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0B" w:rsidRPr="00252A29" w:rsidRDefault="00F2080B" w:rsidP="00F2080B">
      <w:pPr>
        <w:rPr>
          <w:rFonts w:ascii="Arial Narrow" w:hAnsi="Arial Narrow" w:cs="Arial"/>
          <w:b/>
          <w:sz w:val="20"/>
          <w:szCs w:val="20"/>
        </w:rPr>
      </w:pPr>
      <w:r w:rsidRPr="00252A29">
        <w:rPr>
          <w:rFonts w:ascii="Arial Narrow" w:hAnsi="Arial Narrow" w:cs="Arial"/>
          <w:b/>
          <w:sz w:val="20"/>
          <w:szCs w:val="20"/>
        </w:rPr>
        <w:t xml:space="preserve">Obecné konstrukční vlastnosti / </w:t>
      </w:r>
      <w:r w:rsidRPr="00252A29">
        <w:rPr>
          <w:rFonts w:ascii="Arial Narrow" w:hAnsi="Arial Narrow" w:cs="Arial"/>
          <w:b/>
          <w:i/>
          <w:sz w:val="20"/>
          <w:szCs w:val="20"/>
        </w:rPr>
        <w:t xml:space="preserve">General </w:t>
      </w:r>
      <w:proofErr w:type="spellStart"/>
      <w:r w:rsidRPr="00252A29">
        <w:rPr>
          <w:rFonts w:ascii="Arial Narrow" w:hAnsi="Arial Narrow" w:cs="Arial"/>
          <w:b/>
          <w:i/>
          <w:sz w:val="20"/>
          <w:szCs w:val="20"/>
        </w:rPr>
        <w:t>construction</w:t>
      </w:r>
      <w:proofErr w:type="spellEnd"/>
      <w:r w:rsidRPr="00252A29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b/>
          <w:i/>
          <w:sz w:val="20"/>
          <w:szCs w:val="20"/>
        </w:rPr>
        <w:t>characteristics</w:t>
      </w:r>
      <w:proofErr w:type="spellEnd"/>
    </w:p>
    <w:p w:rsidR="00F2080B" w:rsidRPr="00252A29" w:rsidRDefault="00F2080B" w:rsidP="00F2080B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1.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Počet náprav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sz w:val="20"/>
          <w:szCs w:val="20"/>
        </w:rPr>
        <w:tab/>
        <w:t xml:space="preserve">    a kol / </w:t>
      </w:r>
      <w:r w:rsidRPr="00252A29">
        <w:rPr>
          <w:rFonts w:ascii="Arial Narrow" w:hAnsi="Arial Narrow" w:cs="Arial"/>
          <w:i/>
          <w:sz w:val="20"/>
          <w:szCs w:val="20"/>
        </w:rPr>
        <w:t xml:space="preserve">and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wheels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F2080B" w:rsidRPr="00252A29" w:rsidRDefault="00F2080B" w:rsidP="00F2080B">
      <w:pPr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1.1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Počet a umístění náprav s dvojitou montáží kol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position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twin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wheels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</w:p>
    <w:p w:rsidR="00F2080B" w:rsidRPr="00252A29" w:rsidRDefault="00F2080B" w:rsidP="00F2080B">
      <w:pPr>
        <w:rPr>
          <w:rFonts w:ascii="Arial Narrow" w:hAnsi="Arial Narrow" w:cs="Arial"/>
          <w:sz w:val="20"/>
          <w:szCs w:val="20"/>
        </w:rPr>
      </w:pPr>
    </w:p>
    <w:p w:rsidR="00F2080B" w:rsidRPr="00252A29" w:rsidRDefault="00F2080B" w:rsidP="00F2080B">
      <w:pPr>
        <w:rPr>
          <w:rFonts w:ascii="Arial Narrow" w:hAnsi="Arial Narrow" w:cs="Arial"/>
          <w:noProof/>
          <w:sz w:val="20"/>
          <w:szCs w:val="20"/>
          <w:lang w:eastAsia="cs-CZ"/>
        </w:rPr>
      </w:pPr>
      <w:r w:rsidRPr="00252A29">
        <w:rPr>
          <w:rFonts w:ascii="Arial Narrow" w:hAnsi="Arial Narrow" w:cs="Arial"/>
          <w:sz w:val="20"/>
          <w:szCs w:val="20"/>
        </w:rPr>
        <w:t>2.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Řízené nápravy (počet, umístění)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Steered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position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>)</w:t>
      </w:r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F2080B" w:rsidRPr="00252A29" w:rsidRDefault="00F2080B" w:rsidP="00F2080B">
      <w:pPr>
        <w:rPr>
          <w:rFonts w:ascii="Arial Narrow" w:hAnsi="Arial Narrow" w:cs="Arial"/>
          <w:sz w:val="20"/>
          <w:szCs w:val="20"/>
        </w:rPr>
      </w:pPr>
    </w:p>
    <w:p w:rsidR="00F2080B" w:rsidRPr="00252A29" w:rsidRDefault="00F2080B" w:rsidP="00F2080B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3.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Hnací nápravy (počet, umístění, propojení)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Powered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position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interconnection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>)</w:t>
      </w:r>
      <w:r w:rsidRPr="00252A29">
        <w:rPr>
          <w:rFonts w:ascii="Arial Narrow" w:hAnsi="Arial Narrow" w:cs="Arial"/>
          <w:sz w:val="20"/>
          <w:szCs w:val="20"/>
        </w:rPr>
        <w:t>:</w:t>
      </w:r>
    </w:p>
    <w:p w:rsidR="00F2080B" w:rsidRPr="00252A29" w:rsidRDefault="00F2080B" w:rsidP="00F2080B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F2080B" w:rsidRPr="00252A29" w:rsidRDefault="00F2080B" w:rsidP="00F2080B">
      <w:pPr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3.1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Uveďte, zda je vozidlo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Specify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is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Style w:val="Styl1"/>
            <w:szCs w:val="20"/>
          </w:rPr>
          <w:id w:val="363636888"/>
          <w:placeholder>
            <w:docPart w:val="1D1763F0227A43788EC4A50A5CF05ECF"/>
          </w:placeholder>
          <w:showingPlcHdr/>
          <w:comboBox>
            <w:listItem w:value="Zvolte položku."/>
            <w:listItem w:displayText="neautomatizované / non-automated" w:value="neautomatizované / non-automated"/>
            <w:listItem w:displayText="automatizované / automated" w:value="automatizované / automated"/>
            <w:listItem w:displayText="plně automatizované / fully automated" w:value="plně automatizované / fully automated"/>
          </w:comboBox>
        </w:sdtPr>
        <w:sdtEndPr>
          <w:rPr>
            <w:rStyle w:val="Styl1"/>
          </w:rPr>
        </w:sdtEndPr>
        <w:sdtContent>
          <w:r w:rsidRPr="00252A29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F2080B" w:rsidRPr="00252A29" w:rsidRDefault="00F2080B" w:rsidP="00F2080B">
      <w:pPr>
        <w:rPr>
          <w:rFonts w:ascii="Arial Narrow" w:hAnsi="Arial Narrow" w:cs="Arial"/>
          <w:b/>
          <w:sz w:val="20"/>
          <w:szCs w:val="20"/>
        </w:rPr>
      </w:pPr>
      <w:r w:rsidRPr="00252A29">
        <w:rPr>
          <w:rFonts w:ascii="Arial Narrow" w:hAnsi="Arial Narrow" w:cs="Arial"/>
          <w:b/>
          <w:sz w:val="20"/>
          <w:szCs w:val="20"/>
        </w:rPr>
        <w:t xml:space="preserve">Hlavní rozměry / </w:t>
      </w:r>
      <w:proofErr w:type="spellStart"/>
      <w:r w:rsidRPr="00252A29">
        <w:rPr>
          <w:rFonts w:ascii="Arial Narrow" w:hAnsi="Arial Narrow" w:cs="Arial"/>
          <w:b/>
          <w:i/>
          <w:sz w:val="20"/>
          <w:szCs w:val="20"/>
        </w:rPr>
        <w:t>Main</w:t>
      </w:r>
      <w:proofErr w:type="spellEnd"/>
      <w:r w:rsidRPr="00252A29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b/>
          <w:i/>
          <w:sz w:val="20"/>
          <w:szCs w:val="20"/>
        </w:rPr>
        <w:t>dimensions</w:t>
      </w:r>
      <w:proofErr w:type="spellEnd"/>
    </w:p>
    <w:p w:rsidR="00F2080B" w:rsidRPr="00252A29" w:rsidRDefault="00F2080B" w:rsidP="00F2080B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4.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Rozvor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Wheelbase</w:t>
      </w:r>
      <w:proofErr w:type="spellEnd"/>
      <w:r w:rsidRPr="00252A29">
        <w:rPr>
          <w:rFonts w:ascii="Arial Narrow" w:hAnsi="Arial Narrow" w:cs="Arial"/>
          <w:sz w:val="20"/>
          <w:szCs w:val="20"/>
        </w:rPr>
        <w:t>:                                    mm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F2080B" w:rsidRPr="00252A29" w:rsidRDefault="00F2080B" w:rsidP="00F2080B">
      <w:pPr>
        <w:rPr>
          <w:rFonts w:ascii="Arial Narrow" w:hAnsi="Arial Narrow" w:cs="Arial"/>
          <w:noProof/>
          <w:sz w:val="20"/>
          <w:szCs w:val="20"/>
          <w:lang w:eastAsia="cs-CZ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4.1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Vzdálenost mezi nápravami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spacing</w:t>
      </w:r>
      <w:r w:rsidRPr="00252A29">
        <w:rPr>
          <w:rFonts w:ascii="Arial Narrow" w:hAnsi="Arial Narrow" w:cs="Arial"/>
          <w:sz w:val="20"/>
          <w:szCs w:val="20"/>
        </w:rPr>
        <w:t xml:space="preserve">:1-2:  </w:t>
      </w:r>
      <w:r w:rsidRPr="00252A29">
        <w:rPr>
          <w:rFonts w:ascii="Arial Narrow" w:hAnsi="Arial Narrow" w:cs="Arial"/>
          <w:sz w:val="20"/>
          <w:szCs w:val="20"/>
        </w:rPr>
        <w:tab/>
        <w:t xml:space="preserve">     </w:t>
      </w:r>
      <w:r w:rsidRPr="00252A29">
        <w:rPr>
          <w:rFonts w:ascii="Arial Narrow" w:hAnsi="Arial Narrow" w:cs="Arial"/>
          <w:sz w:val="20"/>
          <w:szCs w:val="20"/>
        </w:rPr>
        <w:tab/>
        <w:t xml:space="preserve">      mm 2-3: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252A29">
        <w:rPr>
          <w:rFonts w:ascii="Arial Narrow" w:hAnsi="Arial Narrow" w:cs="Arial"/>
          <w:sz w:val="20"/>
          <w:szCs w:val="20"/>
        </w:rPr>
        <w:tab/>
        <w:t xml:space="preserve">            mm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       3-4:  </w:t>
      </w:r>
      <w:r w:rsidRPr="00252A29">
        <w:rPr>
          <w:rFonts w:ascii="Arial Narrow" w:hAnsi="Arial Narrow" w:cs="Arial"/>
          <w:sz w:val="20"/>
          <w:szCs w:val="20"/>
        </w:rPr>
        <w:tab/>
        <w:t xml:space="preserve">     </w:t>
      </w:r>
      <w:r w:rsidRPr="00252A29">
        <w:rPr>
          <w:rFonts w:ascii="Arial Narrow" w:hAnsi="Arial Narrow" w:cs="Arial"/>
          <w:sz w:val="20"/>
          <w:szCs w:val="20"/>
        </w:rPr>
        <w:tab/>
        <w:t xml:space="preserve">      mm 4-5: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252A29">
        <w:rPr>
          <w:rFonts w:ascii="Arial Narrow" w:hAnsi="Arial Narrow" w:cs="Arial"/>
          <w:sz w:val="20"/>
          <w:szCs w:val="20"/>
        </w:rPr>
        <w:tab/>
        <w:t xml:space="preserve">            mm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F2080B" w:rsidRPr="00252A29" w:rsidRDefault="00F2080B" w:rsidP="00F2080B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5.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Délka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Length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mm</w:t>
      </w:r>
    </w:p>
    <w:p w:rsidR="00F2080B" w:rsidRPr="00252A29" w:rsidRDefault="00F2080B" w:rsidP="00F2080B">
      <w:pPr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5.3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id w:val="329099842"/>
          <w:placeholder>
            <w:docPart w:val="EE4C293667E84E3D9EF66F92A8D9A105"/>
          </w:placeholder>
          <w:showingPlcHdr/>
          <w:comboBox>
            <w:listItem w:value="Zvolte položku."/>
            <w:listItem w:displayText="Na přední části vozidla jsou osazena aerodynamická zařízení nebo vybavení / vehicle equipped with aerodynamic device or equipment on the front equipped" w:value="Na přední části vozidla jsou osazena aerodynamická zařízení nebo vybavení / vehicle equipped with aerodynamic device or equipment on the front equipped"/>
            <w:listItem w:displayText="Na zadní části vozidla jsou osazena aerodynamická zařízení nebo vybavení / vehicle equipped with aerodynamic device or equipment on the rear equipped" w:value="Na zadní části vozidla jsou osazena aerodynamická zařízení nebo vybavení / vehicle equipped with aerodynamic device or equipment on the rear equipped"/>
            <w:listItem w:displayText="Na přední/zadní části vozidla nejsou osazena aerodynamická zařízení nebo vybavení / vehicle equipped with aerodynamic device or equipment on the not equipped" w:value="Na přední/zadní části vozidla nejsou osazena aerodynamická zařízení nebo vybavení / vehicle equipped with aerodynamic device or equipment on the not equipped"/>
          </w:comboBox>
        </w:sdtPr>
        <w:sdtEndPr/>
        <w:sdtContent>
          <w:r w:rsidRPr="00252A29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F2080B" w:rsidRPr="00252A29" w:rsidRDefault="00F2080B" w:rsidP="00F2080B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6.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Šířka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Width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mm</w:t>
      </w:r>
    </w:p>
    <w:p w:rsidR="00F2080B" w:rsidRPr="00252A29" w:rsidRDefault="00F2080B" w:rsidP="00F2080B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7.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Výška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Height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mm</w:t>
      </w:r>
    </w:p>
    <w:p w:rsidR="00F2080B" w:rsidRPr="00252A29" w:rsidRDefault="00F2080B" w:rsidP="00F2080B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8.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Předsazení točnice u tahačů návěsů (maximální a minimální) /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Fifth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wheel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lead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for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semi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-trailer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towing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vehicle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(maximum and minimum)</w:t>
      </w:r>
      <w:r w:rsidRPr="00252A29">
        <w:rPr>
          <w:rFonts w:ascii="Arial Narrow" w:hAnsi="Arial Narrow" w:cs="Arial"/>
          <w:sz w:val="20"/>
          <w:szCs w:val="20"/>
        </w:rPr>
        <w:t>:   min.: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    mm</w:t>
      </w:r>
      <w:r w:rsidRPr="00252A29">
        <w:rPr>
          <w:rFonts w:ascii="Arial Narrow" w:hAnsi="Arial Narrow" w:cs="Arial"/>
          <w:sz w:val="20"/>
          <w:szCs w:val="20"/>
        </w:rPr>
        <w:tab/>
        <w:t>max.: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 mm</w:t>
      </w:r>
    </w:p>
    <w:p w:rsidR="00F2080B" w:rsidRPr="00252A29" w:rsidRDefault="00F2080B" w:rsidP="00F2080B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9.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Vzdálenost od předku vozidla ke středu spojovacího zařízení / </w:t>
      </w:r>
      <w:r w:rsidRPr="00252A29">
        <w:rPr>
          <w:rFonts w:ascii="Arial Narrow" w:hAnsi="Arial Narrow" w:cs="Arial"/>
          <w:i/>
          <w:sz w:val="20"/>
          <w:szCs w:val="20"/>
        </w:rPr>
        <w:t xml:space="preserve">Distance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between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front end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and centre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coupling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device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F2080B" w:rsidRPr="00252A29" w:rsidRDefault="00F2080B" w:rsidP="00F2080B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11.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Délka ložného prostoru /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Length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the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loading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area</w:t>
      </w:r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mm</w:t>
      </w:r>
    </w:p>
    <w:p w:rsidR="00F2080B" w:rsidRPr="00252A29" w:rsidRDefault="00F2080B" w:rsidP="00F2080B">
      <w:pPr>
        <w:rPr>
          <w:rFonts w:ascii="Arial Narrow" w:hAnsi="Arial Narrow" w:cs="Arial"/>
          <w:b/>
          <w:sz w:val="20"/>
          <w:szCs w:val="20"/>
        </w:rPr>
      </w:pPr>
      <w:r w:rsidRPr="00252A29">
        <w:rPr>
          <w:rFonts w:ascii="Arial Narrow" w:hAnsi="Arial Narrow" w:cs="Arial"/>
          <w:b/>
          <w:sz w:val="20"/>
          <w:szCs w:val="20"/>
        </w:rPr>
        <w:t xml:space="preserve">Hmotnosti / </w:t>
      </w:r>
      <w:proofErr w:type="spellStart"/>
      <w:r w:rsidRPr="00252A29">
        <w:rPr>
          <w:rFonts w:ascii="Arial Narrow" w:hAnsi="Arial Narrow" w:cs="Arial"/>
          <w:b/>
          <w:i/>
          <w:sz w:val="20"/>
          <w:szCs w:val="20"/>
        </w:rPr>
        <w:t>Masses</w:t>
      </w:r>
      <w:proofErr w:type="spellEnd"/>
    </w:p>
    <w:p w:rsidR="00F2080B" w:rsidRPr="00252A29" w:rsidRDefault="00F2080B" w:rsidP="00F2080B">
      <w:pPr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13.2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Skutečná hmotnost vozidla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Actual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kg</w:t>
      </w:r>
    </w:p>
    <w:p w:rsidR="00F2080B" w:rsidRPr="00252A29" w:rsidRDefault="00F2080B" w:rsidP="00F2080B">
      <w:pPr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13.3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Dodatečná hmotnost pro alternativní pohon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Additional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alternative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propulsion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F2080B" w:rsidRPr="00252A29" w:rsidRDefault="00F2080B" w:rsidP="00F2080B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14.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Hmotnost základního vozidla v provozním stavu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base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running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order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kg</w:t>
      </w:r>
    </w:p>
    <w:p w:rsidR="00F2080B" w:rsidRPr="00252A29" w:rsidRDefault="00F2080B" w:rsidP="00F2080B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16.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Maximální technicky přípustné hmotnosti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masses</w:t>
      </w:r>
      <w:proofErr w:type="spellEnd"/>
    </w:p>
    <w:p w:rsidR="00F2080B" w:rsidRPr="00252A29" w:rsidRDefault="00F2080B" w:rsidP="00F2080B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16.1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Maximální technicky přípustná hmotnost naloženého vozidla / </w:t>
      </w:r>
      <w:proofErr w:type="spellStart"/>
      <w:r w:rsidRPr="00252A29">
        <w:rPr>
          <w:rFonts w:ascii="Arial Narrow" w:hAnsi="Arial Narrow" w:cs="Arial"/>
          <w:sz w:val="20"/>
          <w:szCs w:val="20"/>
        </w:rPr>
        <w:t>Technically</w:t>
      </w:r>
      <w:proofErr w:type="spellEnd"/>
      <w:r w:rsidRPr="00252A2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sz w:val="20"/>
          <w:szCs w:val="20"/>
        </w:rPr>
        <w:t>permissible</w:t>
      </w:r>
      <w:proofErr w:type="spellEnd"/>
      <w:r w:rsidRPr="00252A29">
        <w:rPr>
          <w:rFonts w:ascii="Arial Narrow" w:hAnsi="Arial Narrow" w:cs="Arial"/>
          <w:sz w:val="20"/>
          <w:szCs w:val="20"/>
        </w:rPr>
        <w:t xml:space="preserve"> maximum </w:t>
      </w:r>
      <w:proofErr w:type="spellStart"/>
      <w:r w:rsidRPr="00252A29">
        <w:rPr>
          <w:rFonts w:ascii="Arial Narrow" w:hAnsi="Arial Narrow" w:cs="Arial"/>
          <w:sz w:val="20"/>
          <w:szCs w:val="20"/>
        </w:rPr>
        <w:t>laden</w:t>
      </w:r>
      <w:proofErr w:type="spellEnd"/>
      <w:r w:rsidRPr="00252A2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sz w:val="20"/>
          <w:szCs w:val="20"/>
        </w:rPr>
        <w:t>mass</w:t>
      </w:r>
      <w:proofErr w:type="spellEnd"/>
      <w:r w:rsidRPr="00252A29">
        <w:rPr>
          <w:rFonts w:ascii="Arial Narrow" w:hAnsi="Arial Narrow" w:cs="Arial"/>
          <w:sz w:val="20"/>
          <w:szCs w:val="20"/>
        </w:rPr>
        <w:t>:                             .                            kg</w:t>
      </w:r>
    </w:p>
    <w:p w:rsidR="00F2080B" w:rsidRPr="00252A29" w:rsidRDefault="00F2080B" w:rsidP="00F2080B">
      <w:pPr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16.2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Technicky přípustná hmotnost na každou nápravu / </w:t>
      </w:r>
      <w:proofErr w:type="spellStart"/>
      <w:r w:rsidRPr="00252A29">
        <w:rPr>
          <w:rFonts w:ascii="Arial Narrow" w:hAnsi="Arial Narrow" w:cs="Arial"/>
          <w:sz w:val="20"/>
          <w:szCs w:val="20"/>
        </w:rPr>
        <w:t>Technically</w:t>
      </w:r>
      <w:proofErr w:type="spellEnd"/>
      <w:r w:rsidRPr="00252A2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sz w:val="20"/>
          <w:szCs w:val="20"/>
        </w:rPr>
        <w:t>permissible</w:t>
      </w:r>
      <w:proofErr w:type="spellEnd"/>
      <w:r w:rsidRPr="00252A2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sz w:val="20"/>
          <w:szCs w:val="20"/>
        </w:rPr>
        <w:t>mass</w:t>
      </w:r>
      <w:proofErr w:type="spellEnd"/>
      <w:r w:rsidRPr="00252A29">
        <w:rPr>
          <w:rFonts w:ascii="Arial Narrow" w:hAnsi="Arial Narrow" w:cs="Arial"/>
          <w:sz w:val="20"/>
          <w:szCs w:val="20"/>
        </w:rPr>
        <w:t xml:space="preserve"> on </w:t>
      </w:r>
      <w:proofErr w:type="spellStart"/>
      <w:r w:rsidRPr="00252A29">
        <w:rPr>
          <w:rFonts w:ascii="Arial Narrow" w:hAnsi="Arial Narrow" w:cs="Arial"/>
          <w:sz w:val="20"/>
          <w:szCs w:val="20"/>
        </w:rPr>
        <w:t>each</w:t>
      </w:r>
      <w:proofErr w:type="spellEnd"/>
      <w:r w:rsidRPr="00252A2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sz w:val="20"/>
          <w:szCs w:val="20"/>
        </w:rPr>
        <w:t>axle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</w:p>
    <w:p w:rsidR="00F2080B" w:rsidRPr="00252A29" w:rsidRDefault="00F2080B" w:rsidP="00F2080B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>1.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252A29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 kg   3.                         kg   4.                         kg   5.                         kg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16.3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Technicky přípustná hmotnost na každou skupinu náprav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each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group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>1.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252A29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 kg   3.                         kg   4.                         kg   5.                         kg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16.4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Maximální technicky přípustná hmotnost jízdní soupravy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combination</w:t>
      </w:r>
      <w:proofErr w:type="spellEnd"/>
      <w:r w:rsidRPr="00252A29">
        <w:rPr>
          <w:rFonts w:ascii="Arial Narrow" w:hAnsi="Arial Narrow" w:cs="Arial"/>
          <w:sz w:val="20"/>
          <w:szCs w:val="20"/>
        </w:rPr>
        <w:t>:                     .                        kg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17.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Uvažované maximální přípustné hmotnosti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masses</w:t>
      </w:r>
      <w:proofErr w:type="spellEnd"/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17.1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Uvažovaná maximální přípustná hmotnost naloženého vozidla pro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laden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kg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lastRenderedPageBreak/>
        <w:t>17.2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Uvažovaná maximální přípustná hmotnost naloženého vozidla pro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laden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each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axle</w:t>
      </w:r>
      <w:proofErr w:type="spellEnd"/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>1.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252A29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 kg   3.                         kg   4.                         kg   5.                         kg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17.3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Uvažovaná maximální přípustná hmotnost naloženého vozidla pro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laden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each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group</w:t>
      </w:r>
      <w:proofErr w:type="spellEnd"/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>1.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252A29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 kg   3.                         kg   4.                         kg   5.                         kg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17.4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Uvažovaná maximální přípustná hmotnost jízdní soupravy pro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combination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kg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  <w:r w:rsidRPr="00252A29">
        <w:rPr>
          <w:rFonts w:ascii="Arial Narrow" w:hAnsi="Arial Narrow" w:cs="Arial"/>
          <w:sz w:val="20"/>
          <w:szCs w:val="20"/>
        </w:rPr>
        <w:t>18.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Maximální technicky přístupná přípojná hmotnost pro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towable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in </w:t>
      </w:r>
      <w:proofErr w:type="gramStart"/>
      <w:r w:rsidRPr="00252A29">
        <w:rPr>
          <w:rFonts w:ascii="Arial Narrow" w:hAnsi="Arial Narrow" w:cs="Arial"/>
          <w:i/>
          <w:sz w:val="20"/>
          <w:szCs w:val="20"/>
        </w:rPr>
        <w:t>case</w:t>
      </w:r>
      <w:proofErr w:type="gram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                        kg</w:t>
      </w: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18.1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Ojí tažené přípojné vozidlo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Drawbar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trailer</w:t>
      </w:r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kg</w:t>
      </w: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18.3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Přípojné vozidlo s nápravami uprostřed / </w:t>
      </w:r>
      <w:r w:rsidRPr="00252A29">
        <w:rPr>
          <w:rFonts w:ascii="Arial Narrow" w:hAnsi="Arial Narrow" w:cs="Arial"/>
          <w:i/>
          <w:sz w:val="20"/>
          <w:szCs w:val="20"/>
        </w:rPr>
        <w:t>Centre-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trailer</w:t>
      </w:r>
      <w:r w:rsidRPr="00252A29">
        <w:rPr>
          <w:rFonts w:ascii="Arial Narrow" w:hAnsi="Arial Narrow" w:cs="Arial"/>
          <w:sz w:val="20"/>
          <w:szCs w:val="20"/>
        </w:rPr>
        <w:t>:                        kg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18.4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Nebržděné přípojné vozidlo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Unbraked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trailer</w:t>
      </w:r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kg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19.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Maximální technicky přípustná statická hmotnost ve spojovacím bodě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maximum static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vertikal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at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coupling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point</w:t>
      </w:r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kg</w:t>
      </w:r>
    </w:p>
    <w:p w:rsidR="00D67597" w:rsidRPr="00252A29" w:rsidRDefault="00D67597" w:rsidP="00D67597">
      <w:pPr>
        <w:rPr>
          <w:rFonts w:ascii="Arial Narrow" w:hAnsi="Arial Narrow" w:cs="Arial"/>
          <w:b/>
          <w:sz w:val="20"/>
          <w:szCs w:val="20"/>
        </w:rPr>
      </w:pPr>
      <w:r w:rsidRPr="00252A29">
        <w:rPr>
          <w:rFonts w:ascii="Arial Narrow" w:hAnsi="Arial Narrow" w:cs="Arial"/>
          <w:b/>
          <w:sz w:val="20"/>
          <w:szCs w:val="20"/>
        </w:rPr>
        <w:t xml:space="preserve">Pohonná jednotka / </w:t>
      </w:r>
      <w:proofErr w:type="spellStart"/>
      <w:r w:rsidRPr="00252A29">
        <w:rPr>
          <w:rFonts w:ascii="Arial Narrow" w:hAnsi="Arial Narrow" w:cs="Arial"/>
          <w:b/>
          <w:i/>
          <w:sz w:val="20"/>
          <w:szCs w:val="20"/>
        </w:rPr>
        <w:t>Power</w:t>
      </w:r>
      <w:proofErr w:type="spellEnd"/>
      <w:r w:rsidRPr="00252A29">
        <w:rPr>
          <w:rFonts w:ascii="Arial Narrow" w:hAnsi="Arial Narrow" w:cs="Arial"/>
          <w:b/>
          <w:i/>
          <w:sz w:val="20"/>
          <w:szCs w:val="20"/>
        </w:rPr>
        <w:t xml:space="preserve"> plant</w:t>
      </w:r>
    </w:p>
    <w:p w:rsidR="00D67597" w:rsidRPr="00252A29" w:rsidRDefault="00D67597" w:rsidP="00D67597">
      <w:pPr>
        <w:rPr>
          <w:rFonts w:ascii="Arial Narrow" w:hAnsi="Arial Narrow" w:cs="Arial"/>
          <w:noProof/>
          <w:sz w:val="20"/>
          <w:szCs w:val="20"/>
          <w:lang w:eastAsia="cs-CZ"/>
        </w:rPr>
      </w:pPr>
      <w:r w:rsidRPr="00252A29">
        <w:rPr>
          <w:rFonts w:ascii="Arial Narrow" w:hAnsi="Arial Narrow" w:cs="Arial"/>
          <w:sz w:val="20"/>
          <w:szCs w:val="20"/>
        </w:rPr>
        <w:t>20.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Výrobce motoru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Manufacturer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engine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</w:p>
    <w:p w:rsidR="00D67597" w:rsidRPr="00252A29" w:rsidRDefault="00D67597" w:rsidP="00D67597">
      <w:pPr>
        <w:rPr>
          <w:rFonts w:ascii="Arial Narrow" w:hAnsi="Arial Narrow" w:cs="Arial"/>
          <w:noProof/>
          <w:sz w:val="20"/>
          <w:szCs w:val="20"/>
          <w:lang w:eastAsia="cs-CZ"/>
        </w:rPr>
      </w:pPr>
      <w:r w:rsidRPr="00252A29">
        <w:rPr>
          <w:rFonts w:ascii="Arial Narrow" w:hAnsi="Arial Narrow" w:cs="Arial"/>
          <w:sz w:val="20"/>
          <w:szCs w:val="20"/>
        </w:rPr>
        <w:t>21.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Kód motoru podle vyznačení na motoru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Engine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code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as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marked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engine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22.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Princip činnosti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Working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principle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23.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Výhradně elektrický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Pure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Style w:val="Styl1"/>
            <w:szCs w:val="20"/>
          </w:rPr>
          <w:id w:val="1382984833"/>
          <w:placeholder>
            <w:docPart w:val="AAE211C778EF4020A5EF583E7DDC3A80"/>
          </w:placeholder>
          <w:showingPlcHdr/>
          <w:comboBox>
            <w:listItem w:value="Zvolte položku."/>
            <w:listItem w:displayText="ano / yes" w:value="ano / yes"/>
            <w:listItem w:displayText="ne / no" w:value="ne / no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Pr="00252A29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23.1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Třída hybridního (elektrického) vozidla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Class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Hybrid [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]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Style w:val="Styl1"/>
            <w:szCs w:val="20"/>
          </w:rPr>
          <w:alias w:val="class of hybrid"/>
          <w:tag w:val="COH"/>
          <w:id w:val="1039404319"/>
          <w:placeholder>
            <w:docPart w:val="FE656BFF01834BCA99D8D774643429FB"/>
          </w:placeholder>
          <w:showingPlcHdr/>
          <w:comboBox>
            <w:listItem w:value="Zvolte položku."/>
            <w:listItem w:displayText="OVC-HEV" w:value="OVC-HEV"/>
            <w:listItem w:displayText="NOVC-HEV" w:value="NOVC-HEV"/>
            <w:listItem w:displayText="OVC-FCHV" w:value="OVC-FCHV"/>
            <w:listItem w:displayText="NOVC-FCHV" w:value="NOVC-FCHV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Pr="00252A29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D67597" w:rsidRPr="00252A29" w:rsidRDefault="00D67597" w:rsidP="00D67597">
      <w:pPr>
        <w:rPr>
          <w:rFonts w:ascii="Arial Narrow" w:hAnsi="Arial Narrow" w:cs="Arial"/>
          <w:noProof/>
          <w:sz w:val="20"/>
          <w:szCs w:val="20"/>
          <w:lang w:eastAsia="cs-CZ"/>
        </w:rPr>
      </w:pPr>
      <w:r w:rsidRPr="00252A29">
        <w:rPr>
          <w:rFonts w:ascii="Arial Narrow" w:hAnsi="Arial Narrow" w:cs="Arial"/>
          <w:sz w:val="20"/>
          <w:szCs w:val="20"/>
        </w:rPr>
        <w:t>24.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Počet a uspořádání válců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and arrangement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cylinders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25.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Zdvihový objem motoru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Engine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capacity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cm3</w:t>
      </w: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26.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Palivo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Fuel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Style w:val="Styl1"/>
            <w:szCs w:val="20"/>
          </w:rPr>
          <w:alias w:val="fuel"/>
          <w:tag w:val="fuel"/>
          <w:id w:val="-1620136128"/>
          <w:placeholder>
            <w:docPart w:val="E64C064C035041FCB2751FA556FD37BA"/>
          </w:placeholder>
          <w:showingPlcHdr/>
          <w:comboBox>
            <w:listItem w:value="Zvolte položku."/>
            <w:listItem w:displayText="Motorová nafta / Diesel" w:value="Motorová nafta / Diesel"/>
            <w:listItem w:displayText="Benzin / petrol" w:value="Benzin / petrol"/>
            <w:listItem w:displayText="LPG" w:value="LPG"/>
            <w:listItem w:displayText="NG-biomethan / ng-biomethane" w:value="NG-biomethan / ng-biomethane"/>
            <w:listItem w:displayText="Ethanol" w:value="Ethanol"/>
            <w:listItem w:displayText="Bionafta / biodiesel" w:value="Bionafta / biodiesel"/>
            <w:listItem w:displayText="Vodík / Hydrogen" w:value="Vodík / Hydrogen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Pr="00252A29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26.1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</w:r>
      <w:sdt>
        <w:sdtPr>
          <w:rPr>
            <w:rStyle w:val="Styl1"/>
            <w:szCs w:val="20"/>
          </w:rPr>
          <w:id w:val="-1879313391"/>
          <w:placeholder>
            <w:docPart w:val="5468C488FDDC4858BAEB8E57A1936022"/>
          </w:placeholder>
          <w:showingPlcHdr/>
          <w:comboBox>
            <w:listItem w:value="Zvolte položku."/>
            <w:listItem w:displayText="Jednopalivové" w:value="Jednopalivové"/>
            <w:listItem w:displayText="Dvoupalivové (bi-fuel)" w:value="Dvoupalivové (bi-fuel)"/>
            <w:listItem w:displayText="Flex fuel" w:value="Flex fuel"/>
            <w:listItem w:displayText="Dvoupalivové (dual fuel)" w:value="Dvoupalivové (dual fuel)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Pr="00252A29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26.2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</w:r>
      <w:sdt>
        <w:sdtPr>
          <w:rPr>
            <w:rStyle w:val="Styl1"/>
            <w:szCs w:val="20"/>
          </w:rPr>
          <w:alias w:val="Pouze dvoupalivové (dual fuel)"/>
          <w:tag w:val="Pouze dvoupalivové (dual fuel)"/>
          <w:id w:val="-1522775446"/>
          <w:placeholder>
            <w:docPart w:val="A561FBAC39794C95BB64CD0D0A13EDD9"/>
          </w:placeholder>
          <w:showingPlcHdr/>
          <w:comboBox>
            <w:listItem w:value="Zvolte položku."/>
            <w:listItem w:displayText=" " w:value=" "/>
            <w:listItem w:displayText="typ 1A" w:value="typ 1A"/>
            <w:listItem w:displayText="typ 1B" w:value="typ 1B"/>
            <w:listItem w:displayText="typ 2A" w:value="typ 2A"/>
            <w:listItem w:displayText="typ 2B" w:value="typ 2B"/>
            <w:listItem w:displayText="typ 3B" w:value="typ 3B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Pr="00252A29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27.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Maximální výkon / </w:t>
      </w:r>
      <w:r w:rsidRPr="00252A29">
        <w:rPr>
          <w:rFonts w:ascii="Arial Narrow" w:hAnsi="Arial Narrow" w:cs="Arial"/>
          <w:i/>
          <w:sz w:val="20"/>
          <w:szCs w:val="20"/>
        </w:rPr>
        <w:t xml:space="preserve">Maximum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power</w:t>
      </w:r>
      <w:proofErr w:type="spellEnd"/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27.1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Maximální netto výkon / </w:t>
      </w:r>
      <w:r w:rsidRPr="00252A29">
        <w:rPr>
          <w:rFonts w:ascii="Arial Narrow" w:hAnsi="Arial Narrow" w:cs="Arial"/>
          <w:i/>
          <w:sz w:val="20"/>
          <w:szCs w:val="20"/>
        </w:rPr>
        <w:t xml:space="preserve">Maximum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net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kW </w:t>
      </w: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27.3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Maximální netto výkon / </w:t>
      </w:r>
      <w:r w:rsidRPr="00252A29">
        <w:rPr>
          <w:rFonts w:ascii="Arial Narrow" w:hAnsi="Arial Narrow" w:cs="Arial"/>
          <w:i/>
          <w:sz w:val="20"/>
          <w:szCs w:val="20"/>
        </w:rPr>
        <w:t xml:space="preserve">Maximum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net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kW</w:t>
      </w: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proofErr w:type="gramStart"/>
      <w:r w:rsidRPr="00252A29">
        <w:rPr>
          <w:rFonts w:ascii="Arial Narrow" w:hAnsi="Arial Narrow" w:cs="Arial"/>
          <w:sz w:val="20"/>
          <w:szCs w:val="20"/>
        </w:rPr>
        <w:t>27.4</w:t>
      </w:r>
      <w:proofErr w:type="gramEnd"/>
      <w:r w:rsidRPr="00252A29">
        <w:rPr>
          <w:rFonts w:ascii="Arial Narrow" w:hAnsi="Arial Narrow" w:cs="Arial"/>
          <w:sz w:val="20"/>
          <w:szCs w:val="20"/>
        </w:rPr>
        <w:t>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Maximální 30 minutový výkon / </w:t>
      </w:r>
      <w:r w:rsidRPr="00252A29">
        <w:rPr>
          <w:rFonts w:ascii="Arial Narrow" w:hAnsi="Arial Narrow" w:cs="Arial"/>
          <w:i/>
          <w:sz w:val="20"/>
          <w:szCs w:val="20"/>
        </w:rPr>
        <w:t xml:space="preserve">Maximum 30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minutes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kW</w:t>
      </w: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28.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Převodovka (druh)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Gearbox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(type)</w:t>
      </w:r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rPr>
          <w:rFonts w:ascii="Arial Narrow" w:hAnsi="Arial Narrow" w:cs="Arial"/>
          <w:b/>
          <w:i/>
          <w:sz w:val="20"/>
          <w:szCs w:val="20"/>
        </w:rPr>
      </w:pPr>
      <w:r w:rsidRPr="00252A29">
        <w:rPr>
          <w:rFonts w:ascii="Arial Narrow" w:hAnsi="Arial Narrow" w:cs="Arial"/>
          <w:b/>
          <w:sz w:val="20"/>
          <w:szCs w:val="20"/>
        </w:rPr>
        <w:t xml:space="preserve">Maximální rychlost / </w:t>
      </w:r>
      <w:r w:rsidRPr="00252A29">
        <w:rPr>
          <w:rFonts w:ascii="Arial Narrow" w:hAnsi="Arial Narrow" w:cs="Arial"/>
          <w:b/>
          <w:i/>
          <w:sz w:val="20"/>
          <w:szCs w:val="20"/>
        </w:rPr>
        <w:t>Maximum speed</w:t>
      </w: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29.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Maximální rychlost / </w:t>
      </w:r>
      <w:r w:rsidRPr="00252A29">
        <w:rPr>
          <w:rFonts w:ascii="Arial Narrow" w:hAnsi="Arial Narrow" w:cs="Arial"/>
          <w:i/>
          <w:sz w:val="20"/>
          <w:szCs w:val="20"/>
        </w:rPr>
        <w:t>Maximum speed</w:t>
      </w:r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km/h</w:t>
      </w:r>
    </w:p>
    <w:p w:rsidR="00006AB6" w:rsidRDefault="00006AB6" w:rsidP="00D67597">
      <w:pPr>
        <w:rPr>
          <w:rFonts w:ascii="Arial Narrow" w:hAnsi="Arial Narrow" w:cs="Arial"/>
          <w:b/>
          <w:sz w:val="20"/>
          <w:szCs w:val="20"/>
        </w:rPr>
      </w:pPr>
    </w:p>
    <w:p w:rsidR="00006AB6" w:rsidRDefault="00006AB6" w:rsidP="00D67597">
      <w:pPr>
        <w:rPr>
          <w:rFonts w:ascii="Arial Narrow" w:hAnsi="Arial Narrow" w:cs="Arial"/>
          <w:b/>
          <w:sz w:val="20"/>
          <w:szCs w:val="20"/>
        </w:rPr>
      </w:pPr>
    </w:p>
    <w:p w:rsidR="00D67597" w:rsidRPr="00252A29" w:rsidRDefault="00D67597" w:rsidP="00D67597">
      <w:pPr>
        <w:rPr>
          <w:rFonts w:ascii="Arial Narrow" w:hAnsi="Arial Narrow" w:cs="Arial"/>
          <w:b/>
          <w:sz w:val="20"/>
          <w:szCs w:val="20"/>
        </w:rPr>
      </w:pPr>
      <w:r w:rsidRPr="00252A29">
        <w:rPr>
          <w:rFonts w:ascii="Arial Narrow" w:hAnsi="Arial Narrow" w:cs="Arial"/>
          <w:b/>
          <w:sz w:val="20"/>
          <w:szCs w:val="20"/>
        </w:rPr>
        <w:t xml:space="preserve">Nápravy a zavěšení / </w:t>
      </w:r>
      <w:proofErr w:type="spellStart"/>
      <w:r w:rsidRPr="00252A29">
        <w:rPr>
          <w:rFonts w:ascii="Arial Narrow" w:hAnsi="Arial Narrow" w:cs="Arial"/>
          <w:b/>
          <w:i/>
          <w:sz w:val="20"/>
          <w:szCs w:val="20"/>
        </w:rPr>
        <w:t>Axles</w:t>
      </w:r>
      <w:proofErr w:type="spellEnd"/>
      <w:r w:rsidRPr="00252A29">
        <w:rPr>
          <w:rFonts w:ascii="Arial Narrow" w:hAnsi="Arial Narrow" w:cs="Arial"/>
          <w:b/>
          <w:i/>
          <w:sz w:val="20"/>
          <w:szCs w:val="20"/>
        </w:rPr>
        <w:t xml:space="preserve"> and </w:t>
      </w:r>
      <w:proofErr w:type="spellStart"/>
      <w:r w:rsidRPr="00252A29">
        <w:rPr>
          <w:rFonts w:ascii="Arial Narrow" w:hAnsi="Arial Narrow" w:cs="Arial"/>
          <w:b/>
          <w:i/>
          <w:sz w:val="20"/>
          <w:szCs w:val="20"/>
        </w:rPr>
        <w:t>suspension</w:t>
      </w:r>
      <w:proofErr w:type="spellEnd"/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31.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Umístění zdvihatelné nápravy (náprav) /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Position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lift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axle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>(s)</w:t>
      </w:r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32.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Umístění zatížitelné nápravy (náprav) /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Position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loadable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axle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>(s)</w:t>
      </w:r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33.</w:t>
      </w:r>
      <w:r w:rsidRPr="00252A29">
        <w:rPr>
          <w:rFonts w:ascii="Arial Narrow" w:hAnsi="Arial Narrow" w:cs="Arial"/>
          <w:sz w:val="20"/>
          <w:szCs w:val="20"/>
        </w:rPr>
        <w:tab/>
        <w:t xml:space="preserve">Hnací náprava (nápravy) s pneumatickým nebo rovnocenným zavěšením / </w:t>
      </w:r>
      <w:r w:rsidRPr="00252A29">
        <w:rPr>
          <w:rFonts w:ascii="Arial Narrow" w:hAnsi="Arial Narrow" w:cs="Arial"/>
          <w:i/>
          <w:sz w:val="20"/>
          <w:szCs w:val="20"/>
        </w:rPr>
        <w:t xml:space="preserve">Drive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(s)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fitted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air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suspension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or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equivalent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Style w:val="Styl1"/>
          <w:szCs w:val="20"/>
        </w:rPr>
        <w:t xml:space="preserve"> </w:t>
      </w:r>
      <w:sdt>
        <w:sdtPr>
          <w:rPr>
            <w:rStyle w:val="Styl1"/>
            <w:szCs w:val="20"/>
          </w:rPr>
          <w:id w:val="-1405057375"/>
          <w:placeholder>
            <w:docPart w:val="29FB01A8A219469AAAF7776A9B976869"/>
          </w:placeholder>
          <w:showingPlcHdr/>
          <w:comboBox>
            <w:listItem w:value="Zvolte položku."/>
            <w:listItem w:displayText="ano / yes" w:value="ano / yes"/>
            <w:listItem w:displayText="ne / no" w:value="ne / no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Pr="00252A29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35.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Nainstalovaná kombinace pneumatika/kolo/třída energetické účinnosti u koeficientů valivého odporu (RRC) a kategorie pneumatiky použitá pro stanovení CO2 (v příslušných případech)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Fitted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tyre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>/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wheel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combination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>/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energy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efficiency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class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rolling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resistence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coefficients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(RRC) and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tyre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category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used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CO2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determination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>)</w:t>
      </w:r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252A29">
        <w:rPr>
          <w:rFonts w:ascii="Arial Narrow" w:hAnsi="Arial Narrow" w:cs="Arial"/>
          <w:b/>
          <w:sz w:val="20"/>
          <w:szCs w:val="20"/>
        </w:rPr>
        <w:t xml:space="preserve">Brzdy / </w:t>
      </w:r>
      <w:proofErr w:type="spellStart"/>
      <w:r w:rsidRPr="00252A29">
        <w:rPr>
          <w:rFonts w:ascii="Arial Narrow" w:hAnsi="Arial Narrow" w:cs="Arial"/>
          <w:b/>
          <w:i/>
          <w:sz w:val="20"/>
          <w:szCs w:val="20"/>
        </w:rPr>
        <w:t>Brakes</w:t>
      </w:r>
      <w:proofErr w:type="spellEnd"/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36.</w:t>
      </w:r>
      <w:r w:rsidRPr="00252A29">
        <w:rPr>
          <w:rFonts w:ascii="Arial Narrow" w:hAnsi="Arial Narrow" w:cs="Arial"/>
          <w:sz w:val="20"/>
          <w:szCs w:val="20"/>
        </w:rPr>
        <w:tab/>
        <w:t xml:space="preserve">Spojení brzd přípojného vozidla / </w:t>
      </w:r>
      <w:r w:rsidRPr="00252A29">
        <w:rPr>
          <w:rFonts w:ascii="Arial Narrow" w:hAnsi="Arial Narrow" w:cs="Arial"/>
          <w:i/>
          <w:sz w:val="20"/>
          <w:szCs w:val="20"/>
        </w:rPr>
        <w:t xml:space="preserve">Trailer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brake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connections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sdt>
        <w:sdtPr>
          <w:rPr>
            <w:rStyle w:val="Styl1"/>
            <w:szCs w:val="20"/>
          </w:rPr>
          <w:id w:val="1124574578"/>
          <w:placeholder>
            <w:docPart w:val="CF8E50011F464C918C515D8017E508B3"/>
          </w:placeholder>
          <w:showingPlcHdr/>
          <w:comboBox>
            <w:listItem w:value="Zvolte položku."/>
            <w:listItem w:displayText="mechanické / mechanical" w:value="mechanické / mechanical"/>
            <w:listItem w:displayText="elektrické / electric" w:value="elektrické / electric"/>
            <w:listItem w:displayText="pneumatické / pneumatic" w:value="pneumatické / pneumatic"/>
            <w:listItem w:displayText="hydraulické / hydraulic" w:value="hydraulické / hydraulic"/>
          </w:comboBox>
        </w:sdtPr>
        <w:sdtEndPr>
          <w:rPr>
            <w:rStyle w:val="Styl1"/>
          </w:rPr>
        </w:sdtEndPr>
        <w:sdtContent>
          <w:r w:rsidRPr="00252A29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37.</w:t>
      </w:r>
      <w:r w:rsidRPr="00252A29">
        <w:rPr>
          <w:rFonts w:ascii="Arial Narrow" w:hAnsi="Arial Narrow" w:cs="Arial"/>
          <w:sz w:val="20"/>
          <w:szCs w:val="20"/>
        </w:rPr>
        <w:tab/>
        <w:t xml:space="preserve">Tlak v plnicím vedení pro brzdový systém přípojného vozidla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Pressure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feed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line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trailer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braking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system</w:t>
      </w:r>
      <w:proofErr w:type="spellEnd"/>
      <w:r w:rsidRPr="00252A29">
        <w:rPr>
          <w:rFonts w:ascii="Arial Narrow" w:hAnsi="Arial Narrow" w:cs="Arial"/>
          <w:sz w:val="20"/>
          <w:szCs w:val="20"/>
        </w:rPr>
        <w:t xml:space="preserve">:               </w:t>
      </w:r>
      <w:r w:rsidR="00A97D70">
        <w:rPr>
          <w:rFonts w:ascii="Arial Narrow" w:hAnsi="Arial Narrow" w:cs="Arial"/>
          <w:sz w:val="20"/>
          <w:szCs w:val="20"/>
        </w:rPr>
        <w:t xml:space="preserve">                     </w:t>
      </w:r>
      <w:r w:rsidRPr="00252A29">
        <w:rPr>
          <w:rFonts w:ascii="Arial Narrow" w:hAnsi="Arial Narrow" w:cs="Arial"/>
          <w:sz w:val="20"/>
          <w:szCs w:val="20"/>
        </w:rPr>
        <w:t>bar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252A29">
        <w:rPr>
          <w:rFonts w:ascii="Arial Narrow" w:hAnsi="Arial Narrow" w:cs="Arial"/>
          <w:b/>
          <w:sz w:val="20"/>
          <w:szCs w:val="20"/>
        </w:rPr>
        <w:t xml:space="preserve">Karoserie / </w:t>
      </w:r>
      <w:proofErr w:type="spellStart"/>
      <w:r w:rsidRPr="00252A29">
        <w:rPr>
          <w:rFonts w:ascii="Arial Narrow" w:hAnsi="Arial Narrow" w:cs="Arial"/>
          <w:b/>
          <w:i/>
          <w:sz w:val="20"/>
          <w:szCs w:val="20"/>
        </w:rPr>
        <w:t>Bodywork</w:t>
      </w:r>
      <w:proofErr w:type="spellEnd"/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38.</w:t>
      </w:r>
      <w:r w:rsidRPr="00252A29">
        <w:rPr>
          <w:rFonts w:ascii="Arial Narrow" w:hAnsi="Arial Narrow" w:cs="Arial"/>
          <w:sz w:val="20"/>
          <w:szCs w:val="20"/>
        </w:rPr>
        <w:tab/>
        <w:t xml:space="preserve">Kód karoserie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Code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bodywork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39.</w:t>
      </w:r>
      <w:r w:rsidRPr="00252A29">
        <w:rPr>
          <w:rFonts w:ascii="Arial Narrow" w:hAnsi="Arial Narrow" w:cs="Arial"/>
          <w:sz w:val="20"/>
          <w:szCs w:val="20"/>
        </w:rPr>
        <w:tab/>
        <w:t xml:space="preserve">Třída vozidla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Class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Style w:val="Styl1"/>
            <w:szCs w:val="20"/>
          </w:rPr>
          <w:id w:val="-2001498401"/>
          <w:placeholder>
            <w:docPart w:val="341AED4F084D4C73A724430F195713AA"/>
          </w:placeholder>
          <w:showingPlcHdr/>
          <w:comboBox>
            <w:listItem w:value="Zvolte položku."/>
            <w:listItem w:displayText="třída I / class I" w:value="třída I / class I"/>
            <w:listItem w:displayText="třída II / class II" w:value="třída II / class II"/>
            <w:listItem w:displayText="třída III / class III" w:value="třída III / class III"/>
            <w:listItem w:displayText="třída A / class A" w:value="třída A / class A"/>
            <w:listItem w:displayText="třída B / class B" w:value="třída B / class B"/>
          </w:comboBox>
        </w:sdtPr>
        <w:sdtEndPr>
          <w:rPr>
            <w:rStyle w:val="Standardnpsmoodstavce"/>
            <w:rFonts w:asciiTheme="minorHAnsi" w:hAnsiTheme="minorHAnsi" w:cs="Arial"/>
            <w:caps w:val="0"/>
            <w:noProof/>
            <w:sz w:val="22"/>
            <w:lang w:eastAsia="cs-CZ"/>
          </w:rPr>
        </w:sdtEndPr>
        <w:sdtContent>
          <w:r w:rsidRPr="00252A29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40.</w:t>
      </w:r>
      <w:r w:rsidRPr="00252A29">
        <w:rPr>
          <w:rFonts w:ascii="Arial Narrow" w:hAnsi="Arial Narrow" w:cs="Arial"/>
          <w:sz w:val="20"/>
          <w:szCs w:val="20"/>
        </w:rPr>
        <w:tab/>
        <w:t xml:space="preserve">Barva vozidla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Colour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41.</w:t>
      </w:r>
      <w:r w:rsidRPr="00252A29">
        <w:rPr>
          <w:rFonts w:ascii="Arial Narrow" w:hAnsi="Arial Narrow" w:cs="Arial"/>
          <w:sz w:val="20"/>
          <w:szCs w:val="20"/>
        </w:rPr>
        <w:tab/>
        <w:t xml:space="preserve">Počet a uspořádání dveří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configuration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doors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42.</w:t>
      </w:r>
      <w:r w:rsidRPr="00252A29">
        <w:rPr>
          <w:rFonts w:ascii="Arial Narrow" w:hAnsi="Arial Narrow" w:cs="Arial"/>
          <w:sz w:val="20"/>
          <w:szCs w:val="20"/>
        </w:rPr>
        <w:tab/>
        <w:t xml:space="preserve">Počet míst k sezení (včetně sedadla řidiče)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seating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positions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including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driver)</w:t>
      </w:r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ind w:left="1412" w:hanging="1412"/>
        <w:rPr>
          <w:rFonts w:ascii="Arial Narrow" w:hAnsi="Arial Narrow" w:cs="Arial"/>
          <w:b/>
          <w:sz w:val="20"/>
          <w:szCs w:val="20"/>
        </w:rPr>
      </w:pPr>
      <w:r w:rsidRPr="00252A29">
        <w:rPr>
          <w:rFonts w:ascii="Arial Narrow" w:hAnsi="Arial Narrow" w:cs="Arial"/>
          <w:b/>
          <w:sz w:val="20"/>
          <w:szCs w:val="20"/>
        </w:rPr>
        <w:t xml:space="preserve">Spojovací zařízení / </w:t>
      </w:r>
      <w:proofErr w:type="spellStart"/>
      <w:r w:rsidRPr="00252A29">
        <w:rPr>
          <w:rFonts w:ascii="Arial Narrow" w:hAnsi="Arial Narrow" w:cs="Arial"/>
          <w:b/>
          <w:i/>
          <w:sz w:val="20"/>
          <w:szCs w:val="20"/>
        </w:rPr>
        <w:t>Coupling</w:t>
      </w:r>
      <w:proofErr w:type="spellEnd"/>
      <w:r w:rsidRPr="00252A29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b/>
          <w:i/>
          <w:sz w:val="20"/>
          <w:szCs w:val="20"/>
        </w:rPr>
        <w:t>device</w:t>
      </w:r>
      <w:proofErr w:type="spellEnd"/>
    </w:p>
    <w:p w:rsidR="00D67597" w:rsidRPr="00252A29" w:rsidRDefault="00D67597" w:rsidP="00D67597">
      <w:pPr>
        <w:ind w:left="1412" w:hanging="1412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44.</w:t>
      </w:r>
      <w:r w:rsidRPr="00252A29">
        <w:rPr>
          <w:rFonts w:ascii="Arial Narrow" w:hAnsi="Arial Narrow" w:cs="Arial"/>
          <w:sz w:val="20"/>
          <w:szCs w:val="20"/>
        </w:rPr>
        <w:tab/>
        <w:t xml:space="preserve">Číslo schválení nebo značka schválení spojovacího zařízení (je-li namontováno)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or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mark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coupling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device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fitted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>)</w:t>
      </w:r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ind w:left="1412" w:hanging="1412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45.1.</w:t>
      </w:r>
      <w:r w:rsidRPr="00252A29">
        <w:rPr>
          <w:rFonts w:ascii="Arial Narrow" w:hAnsi="Arial Narrow" w:cs="Arial"/>
          <w:sz w:val="20"/>
          <w:szCs w:val="20"/>
        </w:rPr>
        <w:tab/>
        <w:t xml:space="preserve">Charakteristické hodnoty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Characteristics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values</w:t>
      </w:r>
      <w:proofErr w:type="spellEnd"/>
      <w:r w:rsidRPr="00252A29">
        <w:rPr>
          <w:rFonts w:ascii="Arial Narrow" w:hAnsi="Arial Narrow" w:cs="Arial"/>
          <w:sz w:val="20"/>
          <w:szCs w:val="20"/>
        </w:rPr>
        <w:t>: D:</w:t>
      </w:r>
      <w:r w:rsidRPr="00252A29">
        <w:rPr>
          <w:rFonts w:ascii="Arial Narrow" w:hAnsi="Arial Narrow" w:cs="Arial"/>
          <w:sz w:val="20"/>
          <w:szCs w:val="20"/>
        </w:rPr>
        <w:tab/>
        <w:t xml:space="preserve">          V: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252A29">
        <w:rPr>
          <w:rFonts w:ascii="Arial Narrow" w:hAnsi="Arial Narrow" w:cs="Arial"/>
          <w:sz w:val="20"/>
          <w:szCs w:val="20"/>
        </w:rPr>
        <w:tab/>
        <w:t xml:space="preserve">                 S:</w:t>
      </w:r>
      <w:r w:rsidRPr="00252A29">
        <w:rPr>
          <w:rFonts w:ascii="Arial Narrow" w:hAnsi="Arial Narrow" w:cs="Arial"/>
          <w:sz w:val="20"/>
          <w:szCs w:val="20"/>
        </w:rPr>
        <w:tab/>
        <w:t xml:space="preserve">           U: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252A29">
        <w:rPr>
          <w:rFonts w:ascii="Arial Narrow" w:hAnsi="Arial Narrow" w:cs="Arial"/>
          <w:b/>
          <w:sz w:val="20"/>
          <w:szCs w:val="20"/>
        </w:rPr>
        <w:t xml:space="preserve">Vliv na životní prostředí / </w:t>
      </w:r>
      <w:proofErr w:type="spellStart"/>
      <w:r w:rsidRPr="00252A29">
        <w:rPr>
          <w:rFonts w:ascii="Arial Narrow" w:hAnsi="Arial Narrow" w:cs="Arial"/>
          <w:b/>
          <w:i/>
          <w:sz w:val="20"/>
          <w:szCs w:val="20"/>
        </w:rPr>
        <w:t>Environmental</w:t>
      </w:r>
      <w:proofErr w:type="spellEnd"/>
      <w:r w:rsidRPr="00252A29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b/>
          <w:i/>
          <w:sz w:val="20"/>
          <w:szCs w:val="20"/>
        </w:rPr>
        <w:t>performances</w:t>
      </w:r>
      <w:proofErr w:type="spellEnd"/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46.</w:t>
      </w:r>
      <w:r w:rsidRPr="00252A29">
        <w:rPr>
          <w:rFonts w:ascii="Arial Narrow" w:hAnsi="Arial Narrow" w:cs="Arial"/>
          <w:sz w:val="20"/>
          <w:szCs w:val="20"/>
        </w:rPr>
        <w:tab/>
        <w:t xml:space="preserve">Hladina akustického tlaku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Sound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level</w:t>
      </w:r>
      <w:proofErr w:type="spellEnd"/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U stojícího vozidla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Stationary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      dB(A)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U vozidla za jízdy / </w:t>
      </w:r>
      <w:r w:rsidRPr="00252A29">
        <w:rPr>
          <w:rFonts w:ascii="Arial Narrow" w:hAnsi="Arial Narrow" w:cs="Arial"/>
          <w:i/>
          <w:sz w:val="20"/>
          <w:szCs w:val="20"/>
        </w:rPr>
        <w:t>Drive-by</w:t>
      </w:r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    dB(A)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47.</w:t>
      </w:r>
      <w:r w:rsidRPr="00252A29">
        <w:rPr>
          <w:rFonts w:ascii="Arial Narrow" w:hAnsi="Arial Narrow" w:cs="Arial"/>
          <w:sz w:val="20"/>
          <w:szCs w:val="20"/>
        </w:rPr>
        <w:tab/>
        <w:t xml:space="preserve">Hladina výfukových emisí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Exhaust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emmissions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level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48.</w:t>
      </w:r>
      <w:r w:rsidRPr="00252A29">
        <w:rPr>
          <w:rFonts w:ascii="Arial Narrow" w:hAnsi="Arial Narrow" w:cs="Arial"/>
          <w:sz w:val="20"/>
          <w:szCs w:val="20"/>
        </w:rPr>
        <w:tab/>
        <w:t xml:space="preserve">Výfukové emise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Exhaust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emissions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Číslo použitelného základního regulačního aktu a nejnovějšího pozměňujícího regulačního aktu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base regulátory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act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latest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amending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regulátory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act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49.</w:t>
      </w:r>
      <w:r w:rsidRPr="00252A29">
        <w:rPr>
          <w:rFonts w:ascii="Arial Narrow" w:hAnsi="Arial Narrow" w:cs="Arial"/>
          <w:sz w:val="20"/>
          <w:szCs w:val="20"/>
        </w:rPr>
        <w:tab/>
        <w:t xml:space="preserve">Emise CO2/spotřeba paliva/spotřeba elektrické energie / </w:t>
      </w:r>
      <w:r w:rsidRPr="00252A29">
        <w:rPr>
          <w:rFonts w:ascii="Arial Narrow" w:hAnsi="Arial Narrow" w:cs="Arial"/>
          <w:i/>
          <w:sz w:val="20"/>
          <w:szCs w:val="20"/>
        </w:rPr>
        <w:t xml:space="preserve">CO2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emmisions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>/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fuel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>/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energy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</w:p>
    <w:p w:rsidR="00D67597" w:rsidRPr="00252A29" w:rsidRDefault="00D67597" w:rsidP="00D67597">
      <w:pPr>
        <w:ind w:left="1412" w:hanging="704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Spotřeba elektrické energie / </w:t>
      </w:r>
      <w:r w:rsidRPr="00252A29">
        <w:rPr>
          <w:rFonts w:ascii="Arial Narrow" w:hAnsi="Arial Narrow" w:cs="Arial"/>
          <w:i/>
          <w:sz w:val="20"/>
          <w:szCs w:val="20"/>
        </w:rPr>
        <w:t xml:space="preserve">Electric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energy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Wh/km</w:t>
      </w: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49.1.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Kryptografický klíč souboru záznamů výrobce /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Cryptographic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hash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the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manufacturer’s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records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file</w:t>
      </w:r>
      <w:r w:rsidRPr="00252A29">
        <w:rPr>
          <w:rFonts w:ascii="Arial Narrow" w:hAnsi="Arial Narrow" w:cs="Arial"/>
          <w:sz w:val="20"/>
          <w:szCs w:val="20"/>
        </w:rPr>
        <w:t>:</w:t>
      </w: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49.4.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Kryptografický klíč souboru informací pro zákazníky /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Cryptographic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hash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the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customer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/>
          <w:i/>
          <w:sz w:val="20"/>
          <w:szCs w:val="20"/>
        </w:rPr>
        <w:t>information</w:t>
      </w:r>
      <w:proofErr w:type="spellEnd"/>
      <w:r w:rsidRPr="00252A29">
        <w:rPr>
          <w:rFonts w:ascii="Arial Narrow" w:hAnsi="Arial Narrow"/>
          <w:i/>
          <w:sz w:val="20"/>
          <w:szCs w:val="20"/>
        </w:rPr>
        <w:t xml:space="preserve"> file</w:t>
      </w:r>
      <w:r w:rsidRPr="00252A29">
        <w:rPr>
          <w:rFonts w:ascii="Arial Narrow" w:hAnsi="Arial Narrow" w:cs="Arial"/>
          <w:sz w:val="20"/>
          <w:szCs w:val="20"/>
        </w:rPr>
        <w:t>:</w:t>
      </w: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</w:r>
    </w:p>
    <w:p w:rsidR="00006AB6" w:rsidRDefault="00006AB6" w:rsidP="00D67597">
      <w:pPr>
        <w:rPr>
          <w:rFonts w:ascii="Arial Narrow" w:hAnsi="Arial Narrow" w:cs="Arial"/>
          <w:b/>
          <w:sz w:val="20"/>
          <w:szCs w:val="20"/>
        </w:rPr>
      </w:pPr>
    </w:p>
    <w:p w:rsidR="00006AB6" w:rsidRDefault="00006AB6" w:rsidP="00D67597">
      <w:pPr>
        <w:rPr>
          <w:rFonts w:ascii="Arial Narrow" w:hAnsi="Arial Narrow" w:cs="Arial"/>
          <w:b/>
          <w:sz w:val="20"/>
          <w:szCs w:val="20"/>
        </w:rPr>
      </w:pPr>
    </w:p>
    <w:p w:rsidR="00D67597" w:rsidRPr="00252A29" w:rsidRDefault="00D67597" w:rsidP="00D67597">
      <w:pPr>
        <w:rPr>
          <w:rFonts w:ascii="Arial Narrow" w:hAnsi="Arial Narrow" w:cs="Arial"/>
          <w:b/>
          <w:sz w:val="20"/>
          <w:szCs w:val="20"/>
        </w:rPr>
      </w:pPr>
      <w:r w:rsidRPr="00252A29">
        <w:rPr>
          <w:rFonts w:ascii="Arial Narrow" w:hAnsi="Arial Narrow" w:cs="Arial"/>
          <w:b/>
          <w:sz w:val="20"/>
          <w:szCs w:val="20"/>
        </w:rPr>
        <w:t xml:space="preserve">Různé / </w:t>
      </w:r>
      <w:proofErr w:type="spellStart"/>
      <w:r w:rsidRPr="00252A29">
        <w:rPr>
          <w:rFonts w:ascii="Arial Narrow" w:hAnsi="Arial Narrow" w:cs="Arial"/>
          <w:b/>
          <w:i/>
          <w:sz w:val="20"/>
          <w:szCs w:val="20"/>
        </w:rPr>
        <w:t>Miscellaneous</w:t>
      </w:r>
      <w:proofErr w:type="spellEnd"/>
    </w:p>
    <w:p w:rsidR="004C39E1" w:rsidRPr="00252A29" w:rsidRDefault="004C39E1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50.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>Schválení typu podle konstrukčních předpisů pro přepravu nebezpečných věcí uděleno</w:t>
      </w:r>
      <w:r w:rsidR="00D67597" w:rsidRPr="00252A29">
        <w:rPr>
          <w:rFonts w:ascii="Arial Narrow" w:hAnsi="Arial Narrow" w:cs="Arial"/>
          <w:sz w:val="20"/>
          <w:szCs w:val="20"/>
        </w:rPr>
        <w:t xml:space="preserve"> / </w:t>
      </w:r>
      <w:r w:rsidR="00D67597" w:rsidRPr="00252A29">
        <w:rPr>
          <w:rFonts w:ascii="Arial Narrow" w:hAnsi="Arial Narrow"/>
          <w:i/>
          <w:sz w:val="20"/>
          <w:szCs w:val="20"/>
        </w:rPr>
        <w:t>Type-</w:t>
      </w:r>
      <w:proofErr w:type="spellStart"/>
      <w:r w:rsidR="00D67597" w:rsidRPr="00252A29">
        <w:rPr>
          <w:rFonts w:ascii="Arial Narrow" w:hAnsi="Arial Narrow"/>
          <w:i/>
          <w:sz w:val="20"/>
          <w:szCs w:val="20"/>
        </w:rPr>
        <w:t>approved</w:t>
      </w:r>
      <w:proofErr w:type="spellEnd"/>
      <w:r w:rsidR="00D67597"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D67597" w:rsidRPr="00252A29">
        <w:rPr>
          <w:rFonts w:ascii="Arial Narrow" w:hAnsi="Arial Narrow"/>
          <w:i/>
          <w:sz w:val="20"/>
          <w:szCs w:val="20"/>
        </w:rPr>
        <w:t>according</w:t>
      </w:r>
      <w:proofErr w:type="spellEnd"/>
      <w:r w:rsidR="00D67597" w:rsidRPr="00252A29">
        <w:rPr>
          <w:rFonts w:ascii="Arial Narrow" w:hAnsi="Arial Narrow"/>
          <w:i/>
          <w:sz w:val="20"/>
          <w:szCs w:val="20"/>
        </w:rPr>
        <w:t xml:space="preserve"> to </w:t>
      </w:r>
      <w:proofErr w:type="spellStart"/>
      <w:r w:rsidR="00D67597" w:rsidRPr="00252A29">
        <w:rPr>
          <w:rFonts w:ascii="Arial Narrow" w:hAnsi="Arial Narrow"/>
          <w:i/>
          <w:sz w:val="20"/>
          <w:szCs w:val="20"/>
        </w:rPr>
        <w:t>the</w:t>
      </w:r>
      <w:proofErr w:type="spellEnd"/>
      <w:r w:rsidR="00D67597" w:rsidRPr="00252A29">
        <w:rPr>
          <w:rFonts w:ascii="Arial Narrow" w:hAnsi="Arial Narrow"/>
          <w:i/>
          <w:sz w:val="20"/>
          <w:szCs w:val="20"/>
        </w:rPr>
        <w:t xml:space="preserve"> design </w:t>
      </w:r>
      <w:proofErr w:type="spellStart"/>
      <w:r w:rsidR="00D67597" w:rsidRPr="00252A29">
        <w:rPr>
          <w:rFonts w:ascii="Arial Narrow" w:hAnsi="Arial Narrow"/>
          <w:i/>
          <w:sz w:val="20"/>
          <w:szCs w:val="20"/>
        </w:rPr>
        <w:t>requirements</w:t>
      </w:r>
      <w:proofErr w:type="spellEnd"/>
      <w:r w:rsidR="00D67597"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D67597" w:rsidRPr="00252A29">
        <w:rPr>
          <w:rFonts w:ascii="Arial Narrow" w:hAnsi="Arial Narrow"/>
          <w:i/>
          <w:sz w:val="20"/>
          <w:szCs w:val="20"/>
        </w:rPr>
        <w:t>for</w:t>
      </w:r>
      <w:proofErr w:type="spellEnd"/>
      <w:r w:rsidR="00D67597"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D67597" w:rsidRPr="00252A29">
        <w:rPr>
          <w:rFonts w:ascii="Arial Narrow" w:hAnsi="Arial Narrow"/>
          <w:i/>
          <w:sz w:val="20"/>
          <w:szCs w:val="20"/>
        </w:rPr>
        <w:t>transporting</w:t>
      </w:r>
      <w:proofErr w:type="spellEnd"/>
      <w:r w:rsidR="00D67597"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D67597" w:rsidRPr="00252A29">
        <w:rPr>
          <w:rFonts w:ascii="Arial Narrow" w:hAnsi="Arial Narrow"/>
          <w:i/>
          <w:sz w:val="20"/>
          <w:szCs w:val="20"/>
        </w:rPr>
        <w:t>dangerous</w:t>
      </w:r>
      <w:proofErr w:type="spellEnd"/>
      <w:r w:rsidR="00D67597" w:rsidRPr="00252A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D67597" w:rsidRPr="00252A29">
        <w:rPr>
          <w:rFonts w:ascii="Arial Narrow" w:hAnsi="Arial Narrow"/>
          <w:i/>
          <w:sz w:val="20"/>
          <w:szCs w:val="20"/>
        </w:rPr>
        <w:t>goods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="00D67597"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  <w:r w:rsidRPr="00252A29">
        <w:rPr>
          <w:rFonts w:ascii="Arial Narrow" w:hAnsi="Arial Narrow" w:cs="Arial"/>
          <w:sz w:val="20"/>
          <w:szCs w:val="20"/>
        </w:rPr>
        <w:t>51.</w:t>
      </w:r>
      <w:r w:rsidRPr="00252A29">
        <w:rPr>
          <w:rFonts w:ascii="Arial Narrow" w:hAnsi="Arial Narrow" w:cs="Arial"/>
          <w:sz w:val="20"/>
          <w:szCs w:val="20"/>
        </w:rPr>
        <w:tab/>
      </w:r>
      <w:r w:rsidRPr="00252A29">
        <w:rPr>
          <w:rFonts w:ascii="Arial Narrow" w:hAnsi="Arial Narrow" w:cs="Arial"/>
          <w:sz w:val="20"/>
          <w:szCs w:val="20"/>
        </w:rPr>
        <w:tab/>
        <w:t xml:space="preserve">Pro vozidla zvláštního určení: určení v souladu s přílohou I částí A bodem 5 nařízení Evropského parlamentu a Rady (EU) 2018/858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special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purpose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vehicles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: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designation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accordance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point 5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Part A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Annex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I to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Regulation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(EU) 2018/858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European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Parliament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Council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r w:rsidRPr="00252A29">
        <w:rPr>
          <w:rFonts w:ascii="Arial Narrow" w:hAnsi="Arial Narrow" w:cs="Arial"/>
          <w:sz w:val="20"/>
          <w:szCs w:val="20"/>
        </w:rPr>
        <w:t>52.</w:t>
      </w:r>
      <w:r w:rsidRPr="00252A29">
        <w:rPr>
          <w:rFonts w:ascii="Arial Narrow" w:hAnsi="Arial Narrow" w:cs="Arial"/>
          <w:sz w:val="20"/>
          <w:szCs w:val="20"/>
        </w:rPr>
        <w:tab/>
        <w:t xml:space="preserve">Poznámky / </w:t>
      </w:r>
      <w:proofErr w:type="spellStart"/>
      <w:r w:rsidRPr="00252A29">
        <w:rPr>
          <w:rFonts w:ascii="Arial Narrow" w:hAnsi="Arial Narrow" w:cs="Arial"/>
          <w:sz w:val="20"/>
          <w:szCs w:val="20"/>
        </w:rPr>
        <w:t>Remarks</w:t>
      </w:r>
      <w:proofErr w:type="spellEnd"/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</w:p>
    <w:p w:rsidR="00D67597" w:rsidRPr="00252A29" w:rsidRDefault="00D67597" w:rsidP="00D67597">
      <w:pPr>
        <w:ind w:left="1410" w:hanging="141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252A29">
        <w:rPr>
          <w:rFonts w:ascii="Arial Narrow" w:hAnsi="Arial Narrow" w:cs="Arial"/>
          <w:sz w:val="20"/>
          <w:szCs w:val="20"/>
        </w:rPr>
        <w:t>53.</w:t>
      </w:r>
      <w:r w:rsidRPr="00252A29">
        <w:rPr>
          <w:rFonts w:ascii="Arial Narrow" w:hAnsi="Arial Narrow" w:cs="Arial"/>
          <w:sz w:val="20"/>
          <w:szCs w:val="20"/>
        </w:rPr>
        <w:tab/>
        <w:t xml:space="preserve">Další údaje (počet ujetých kilometrů, atd.) /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Additional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information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252A29">
        <w:rPr>
          <w:rFonts w:ascii="Arial Narrow" w:hAnsi="Arial Narrow" w:cs="Arial"/>
          <w:i/>
          <w:sz w:val="20"/>
          <w:szCs w:val="20"/>
        </w:rPr>
        <w:t>mileage</w:t>
      </w:r>
      <w:proofErr w:type="spellEnd"/>
      <w:r w:rsidRPr="00252A29">
        <w:rPr>
          <w:rFonts w:ascii="Arial Narrow" w:hAnsi="Arial Narrow" w:cs="Arial"/>
          <w:i/>
          <w:sz w:val="20"/>
          <w:szCs w:val="20"/>
        </w:rPr>
        <w:t>)</w:t>
      </w:r>
      <w:r w:rsidRPr="00252A29">
        <w:rPr>
          <w:rFonts w:ascii="Arial Narrow" w:hAnsi="Arial Narrow" w:cs="Arial"/>
          <w:sz w:val="20"/>
          <w:szCs w:val="20"/>
        </w:rPr>
        <w:t>:</w:t>
      </w:r>
      <w:r w:rsidRPr="00252A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67597" w:rsidRPr="00252A29" w:rsidRDefault="00D67597" w:rsidP="00D67597">
      <w:pPr>
        <w:rPr>
          <w:rFonts w:ascii="Arial Narrow" w:hAnsi="Arial Narrow" w:cs="Arial"/>
          <w:sz w:val="20"/>
          <w:szCs w:val="20"/>
        </w:rPr>
      </w:pPr>
    </w:p>
    <w:p w:rsidR="009569A7" w:rsidRPr="00252A29" w:rsidRDefault="009569A7" w:rsidP="00D67597">
      <w:pPr>
        <w:ind w:left="1410" w:hanging="1410"/>
        <w:rPr>
          <w:rFonts w:ascii="Arial Narrow" w:hAnsi="Arial Narrow" w:cs="Arial"/>
          <w:sz w:val="20"/>
          <w:szCs w:val="20"/>
        </w:rPr>
      </w:pPr>
    </w:p>
    <w:sectPr w:rsidR="009569A7" w:rsidRPr="00252A29" w:rsidSect="00643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4C" w:rsidRDefault="0089604C" w:rsidP="006436EC">
      <w:pPr>
        <w:spacing w:after="0" w:line="240" w:lineRule="auto"/>
      </w:pPr>
      <w:r>
        <w:separator/>
      </w:r>
    </w:p>
  </w:endnote>
  <w:endnote w:type="continuationSeparator" w:id="0">
    <w:p w:rsidR="0089604C" w:rsidRDefault="0089604C" w:rsidP="0064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05" w:rsidRDefault="00E160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EC" w:rsidRDefault="00E16005" w:rsidP="006436EC">
    <w:pPr>
      <w:pStyle w:val="Zpat"/>
      <w:jc w:val="center"/>
      <w:rPr>
        <w:sz w:val="12"/>
        <w:szCs w:val="16"/>
      </w:rPr>
    </w:pPr>
    <w:r w:rsidRPr="00BC6833">
      <w:rPr>
        <w:sz w:val="12"/>
        <w:szCs w:val="16"/>
      </w:rPr>
      <w:t>Stránka</w:t>
    </w:r>
    <w:r>
      <w:rPr>
        <w:sz w:val="12"/>
        <w:szCs w:val="16"/>
      </w:rPr>
      <w:t xml:space="preserve"> / </w:t>
    </w:r>
    <w:proofErr w:type="spellStart"/>
    <w:proofErr w:type="gramStart"/>
    <w:r w:rsidRPr="00CF5E45">
      <w:rPr>
        <w:i/>
        <w:sz w:val="12"/>
        <w:szCs w:val="16"/>
      </w:rPr>
      <w:t>Page</w:t>
    </w:r>
    <w:proofErr w:type="spellEnd"/>
    <w:r>
      <w:rPr>
        <w:sz w:val="12"/>
        <w:szCs w:val="16"/>
      </w:rPr>
      <w:t xml:space="preserve"> </w:t>
    </w:r>
    <w:r w:rsidRPr="00BC6833">
      <w:rPr>
        <w:sz w:val="12"/>
        <w:szCs w:val="16"/>
      </w:rPr>
      <w:t xml:space="preserve"> </w:t>
    </w:r>
    <w:r w:rsidR="006436EC">
      <w:rPr>
        <w:sz w:val="12"/>
        <w:szCs w:val="16"/>
      </w:rPr>
      <w:t xml:space="preserve"> </w:t>
    </w:r>
    <w:proofErr w:type="gramEnd"/>
    <w:r w:rsidR="006436EC">
      <w:rPr>
        <w:sz w:val="12"/>
        <w:szCs w:val="16"/>
      </w:rPr>
      <w:fldChar w:fldCharType="begin"/>
    </w:r>
    <w:r w:rsidR="006436EC">
      <w:rPr>
        <w:sz w:val="12"/>
        <w:szCs w:val="16"/>
      </w:rPr>
      <w:instrText>PAGE  \* Arabic  \* MERGEFORMAT</w:instrText>
    </w:r>
    <w:r w:rsidR="006436EC">
      <w:rPr>
        <w:sz w:val="12"/>
        <w:szCs w:val="16"/>
      </w:rPr>
      <w:fldChar w:fldCharType="separate"/>
    </w:r>
    <w:r w:rsidR="00A97D70">
      <w:rPr>
        <w:noProof/>
        <w:sz w:val="12"/>
        <w:szCs w:val="16"/>
      </w:rPr>
      <w:t>4</w:t>
    </w:r>
    <w:r w:rsidR="006436EC">
      <w:rPr>
        <w:sz w:val="12"/>
        <w:szCs w:val="16"/>
      </w:rPr>
      <w:fldChar w:fldCharType="end"/>
    </w:r>
    <w:proofErr w:type="gramStart"/>
    <w:r w:rsidR="006436EC">
      <w:rPr>
        <w:sz w:val="12"/>
        <w:szCs w:val="16"/>
      </w:rPr>
      <w:t xml:space="preserve"> z </w:t>
    </w:r>
    <w:proofErr w:type="gramEnd"/>
    <w:r w:rsidR="006436EC">
      <w:rPr>
        <w:sz w:val="12"/>
        <w:szCs w:val="16"/>
      </w:rPr>
      <w:fldChar w:fldCharType="begin"/>
    </w:r>
    <w:r w:rsidR="006436EC">
      <w:rPr>
        <w:sz w:val="12"/>
        <w:szCs w:val="16"/>
      </w:rPr>
      <w:instrText>NUMPAGES  \* Arabic  \* MERGEFORMAT</w:instrText>
    </w:r>
    <w:r w:rsidR="006436EC">
      <w:rPr>
        <w:sz w:val="12"/>
        <w:szCs w:val="16"/>
      </w:rPr>
      <w:fldChar w:fldCharType="separate"/>
    </w:r>
    <w:r w:rsidR="00A97D70">
      <w:rPr>
        <w:noProof/>
        <w:sz w:val="12"/>
        <w:szCs w:val="16"/>
      </w:rPr>
      <w:t>4</w:t>
    </w:r>
    <w:r w:rsidR="006436EC">
      <w:rPr>
        <w:sz w:val="12"/>
        <w:szCs w:val="16"/>
      </w:rPr>
      <w:fldChar w:fldCharType="end"/>
    </w:r>
  </w:p>
  <w:p w:rsidR="006436EC" w:rsidRDefault="006436EC" w:rsidP="006436EC">
    <w:pPr>
      <w:pStyle w:val="Zpat"/>
      <w:jc w:val="center"/>
      <w:rPr>
        <w:sz w:val="12"/>
        <w:szCs w:val="16"/>
      </w:rPr>
    </w:pPr>
  </w:p>
  <w:p w:rsidR="006436EC" w:rsidRDefault="006436EC" w:rsidP="006436EC">
    <w:pPr>
      <w:pStyle w:val="Zpat"/>
      <w:jc w:val="center"/>
      <w:rPr>
        <w:sz w:val="12"/>
        <w:szCs w:val="16"/>
      </w:rPr>
    </w:pPr>
    <w:r>
      <w:rPr>
        <w:sz w:val="12"/>
        <w:szCs w:val="16"/>
      </w:rPr>
      <w:t>Kategorie</w:t>
    </w:r>
    <w:r w:rsidR="00EA48C5">
      <w:rPr>
        <w:sz w:val="12"/>
        <w:szCs w:val="16"/>
      </w:rPr>
      <w:t xml:space="preserve"> / </w:t>
    </w:r>
    <w:proofErr w:type="spellStart"/>
    <w:r w:rsidR="00EA48C5">
      <w:rPr>
        <w:sz w:val="12"/>
        <w:szCs w:val="16"/>
      </w:rPr>
      <w:t>Category</w:t>
    </w:r>
    <w:proofErr w:type="spellEnd"/>
    <w:r>
      <w:rPr>
        <w:sz w:val="12"/>
        <w:szCs w:val="16"/>
      </w:rPr>
      <w:t xml:space="preserve"> N3 </w:t>
    </w:r>
    <w:r w:rsidR="00EA48C5">
      <w:rPr>
        <w:sz w:val="12"/>
        <w:szCs w:val="16"/>
      </w:rPr>
      <w:t>–</w:t>
    </w:r>
    <w:r>
      <w:rPr>
        <w:sz w:val="12"/>
        <w:szCs w:val="16"/>
      </w:rPr>
      <w:t xml:space="preserve"> Formulář</w:t>
    </w:r>
    <w:r w:rsidR="00EA48C5">
      <w:rPr>
        <w:sz w:val="12"/>
        <w:szCs w:val="16"/>
      </w:rPr>
      <w:t xml:space="preserve"> / Form</w:t>
    </w:r>
  </w:p>
  <w:p w:rsidR="006436EC" w:rsidRDefault="006436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05" w:rsidRDefault="00E160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4C" w:rsidRDefault="0089604C" w:rsidP="006436EC">
      <w:pPr>
        <w:spacing w:after="0" w:line="240" w:lineRule="auto"/>
      </w:pPr>
      <w:r>
        <w:separator/>
      </w:r>
    </w:p>
  </w:footnote>
  <w:footnote w:type="continuationSeparator" w:id="0">
    <w:p w:rsidR="0089604C" w:rsidRDefault="0089604C" w:rsidP="0064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05" w:rsidRDefault="00E160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05" w:rsidRDefault="00E160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05" w:rsidRDefault="00E160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25"/>
    <w:rsid w:val="00000EB7"/>
    <w:rsid w:val="00006AB6"/>
    <w:rsid w:val="00021A70"/>
    <w:rsid w:val="00045C1C"/>
    <w:rsid w:val="000646DE"/>
    <w:rsid w:val="00252A29"/>
    <w:rsid w:val="003A23A6"/>
    <w:rsid w:val="003D1BFA"/>
    <w:rsid w:val="003F29EA"/>
    <w:rsid w:val="003F2B5B"/>
    <w:rsid w:val="004A73AB"/>
    <w:rsid w:val="004C39E1"/>
    <w:rsid w:val="004D52E2"/>
    <w:rsid w:val="00565BF7"/>
    <w:rsid w:val="005D09F0"/>
    <w:rsid w:val="005E4F56"/>
    <w:rsid w:val="006436EC"/>
    <w:rsid w:val="00645A2B"/>
    <w:rsid w:val="00672D25"/>
    <w:rsid w:val="00677F1F"/>
    <w:rsid w:val="00796DB9"/>
    <w:rsid w:val="007D481D"/>
    <w:rsid w:val="0089604C"/>
    <w:rsid w:val="008F1CDA"/>
    <w:rsid w:val="00906837"/>
    <w:rsid w:val="009569A7"/>
    <w:rsid w:val="00A9622A"/>
    <w:rsid w:val="00A97D70"/>
    <w:rsid w:val="00AF4125"/>
    <w:rsid w:val="00B13FFC"/>
    <w:rsid w:val="00B33C96"/>
    <w:rsid w:val="00C07A8E"/>
    <w:rsid w:val="00C31528"/>
    <w:rsid w:val="00C86882"/>
    <w:rsid w:val="00D00159"/>
    <w:rsid w:val="00D10991"/>
    <w:rsid w:val="00D20698"/>
    <w:rsid w:val="00D67597"/>
    <w:rsid w:val="00DF25EC"/>
    <w:rsid w:val="00E05D20"/>
    <w:rsid w:val="00E16005"/>
    <w:rsid w:val="00E70B07"/>
    <w:rsid w:val="00EA48C5"/>
    <w:rsid w:val="00EE3B87"/>
    <w:rsid w:val="00F2080B"/>
    <w:rsid w:val="00F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2F3C"/>
  <w15:chartTrackingRefBased/>
  <w15:docId w15:val="{7B3BAA79-0C03-445A-90DD-FDAE2462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4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6EC"/>
  </w:style>
  <w:style w:type="paragraph" w:styleId="Zpat">
    <w:name w:val="footer"/>
    <w:basedOn w:val="Normln"/>
    <w:link w:val="ZpatChar"/>
    <w:uiPriority w:val="99"/>
    <w:unhideWhenUsed/>
    <w:rsid w:val="0064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6EC"/>
  </w:style>
  <w:style w:type="character" w:customStyle="1" w:styleId="Styl1">
    <w:name w:val="Styl1"/>
    <w:basedOn w:val="Standardnpsmoodstavce"/>
    <w:uiPriority w:val="1"/>
    <w:rsid w:val="00F2080B"/>
    <w:rPr>
      <w:rFonts w:ascii="Arial Narrow" w:hAnsi="Arial Narrow"/>
      <w:b w:val="0"/>
      <w:i w:val="0"/>
      <w:caps/>
      <w:smallCaps w:val="0"/>
      <w:sz w:val="20"/>
    </w:rPr>
  </w:style>
  <w:style w:type="character" w:styleId="Zstupntext">
    <w:name w:val="Placeholder Text"/>
    <w:basedOn w:val="Standardnpsmoodstavce"/>
    <w:uiPriority w:val="99"/>
    <w:semiHidden/>
    <w:rsid w:val="00F208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1763F0227A43788EC4A50A5CF05E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BF0D6-C8B0-490C-938F-8B1496745964}"/>
      </w:docPartPr>
      <w:docPartBody>
        <w:p w:rsidR="004F3C92" w:rsidRDefault="00437880" w:rsidP="00437880">
          <w:pPr>
            <w:pStyle w:val="1D1763F0227A43788EC4A50A5CF05ECF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EE4C293667E84E3D9EF66F92A8D9A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E3853-2C59-41A4-B0B1-F2ECB856D7D1}"/>
      </w:docPartPr>
      <w:docPartBody>
        <w:p w:rsidR="004F3C92" w:rsidRDefault="00437880" w:rsidP="00437880">
          <w:pPr>
            <w:pStyle w:val="EE4C293667E84E3D9EF66F92A8D9A105"/>
          </w:pPr>
          <w:r w:rsidRPr="00312D26">
            <w:rPr>
              <w:rStyle w:val="Zstupntext"/>
            </w:rPr>
            <w:t>Zvolte položku.</w:t>
          </w:r>
        </w:p>
      </w:docPartBody>
    </w:docPart>
    <w:docPart>
      <w:docPartPr>
        <w:name w:val="AAE211C778EF4020A5EF583E7DDC3A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F87FC-6C76-40A2-89A0-13906794D3D6}"/>
      </w:docPartPr>
      <w:docPartBody>
        <w:p w:rsidR="004F3C92" w:rsidRDefault="00437880" w:rsidP="00437880">
          <w:pPr>
            <w:pStyle w:val="AAE211C778EF4020A5EF583E7DDC3A80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FE656BFF01834BCA99D8D77464342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E28A8-4CE7-469C-A9DC-EE048D3E0DF6}"/>
      </w:docPartPr>
      <w:docPartBody>
        <w:p w:rsidR="004F3C92" w:rsidRDefault="00437880" w:rsidP="00437880">
          <w:pPr>
            <w:pStyle w:val="FE656BFF01834BCA99D8D774643429FB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E64C064C035041FCB2751FA556FD3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27691-5F6B-4833-9227-C58B2A3A44E7}"/>
      </w:docPartPr>
      <w:docPartBody>
        <w:p w:rsidR="004F3C92" w:rsidRDefault="00437880" w:rsidP="00437880">
          <w:pPr>
            <w:pStyle w:val="E64C064C035041FCB2751FA556FD37BA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5468C488FDDC4858BAEB8E57A1936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50A2F-4D63-4A5A-86DB-1ED4C365A09B}"/>
      </w:docPartPr>
      <w:docPartBody>
        <w:p w:rsidR="004F3C92" w:rsidRDefault="00437880" w:rsidP="00437880">
          <w:pPr>
            <w:pStyle w:val="5468C488FDDC4858BAEB8E57A1936022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A561FBAC39794C95BB64CD0D0A13ED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C9461-F004-482A-B217-7F8D5B44C039}"/>
      </w:docPartPr>
      <w:docPartBody>
        <w:p w:rsidR="004F3C92" w:rsidRDefault="00437880" w:rsidP="00437880">
          <w:pPr>
            <w:pStyle w:val="A561FBAC39794C95BB64CD0D0A13EDD9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29FB01A8A219469AAAF7776A9B976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413E9-50D1-45DE-B481-F7AF9CBF7C27}"/>
      </w:docPartPr>
      <w:docPartBody>
        <w:p w:rsidR="004F3C92" w:rsidRDefault="00437880" w:rsidP="00437880">
          <w:pPr>
            <w:pStyle w:val="29FB01A8A219469AAAF7776A9B976869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CF8E50011F464C918C515D8017E50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328F74-B23E-4FD3-A95A-2DD987F9C17B}"/>
      </w:docPartPr>
      <w:docPartBody>
        <w:p w:rsidR="004F3C92" w:rsidRDefault="00437880" w:rsidP="00437880">
          <w:pPr>
            <w:pStyle w:val="CF8E50011F464C918C515D8017E508B3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341AED4F084D4C73A724430F19571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1358EC-5E4D-4ED4-A1FE-5B235C1DCC53}"/>
      </w:docPartPr>
      <w:docPartBody>
        <w:p w:rsidR="004F3C92" w:rsidRDefault="00437880" w:rsidP="00437880">
          <w:pPr>
            <w:pStyle w:val="341AED4F084D4C73A724430F195713AA"/>
          </w:pPr>
          <w:r w:rsidRPr="0084160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80"/>
    <w:rsid w:val="001D1709"/>
    <w:rsid w:val="00437880"/>
    <w:rsid w:val="004D6029"/>
    <w:rsid w:val="004F3C92"/>
    <w:rsid w:val="008B34BF"/>
    <w:rsid w:val="00970264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7880"/>
    <w:rPr>
      <w:color w:val="808080"/>
    </w:rPr>
  </w:style>
  <w:style w:type="paragraph" w:customStyle="1" w:styleId="1D1763F0227A43788EC4A50A5CF05ECF">
    <w:name w:val="1D1763F0227A43788EC4A50A5CF05ECF"/>
    <w:rsid w:val="00437880"/>
  </w:style>
  <w:style w:type="paragraph" w:customStyle="1" w:styleId="EE4C293667E84E3D9EF66F92A8D9A105">
    <w:name w:val="EE4C293667E84E3D9EF66F92A8D9A105"/>
    <w:rsid w:val="00437880"/>
  </w:style>
  <w:style w:type="paragraph" w:customStyle="1" w:styleId="AAE211C778EF4020A5EF583E7DDC3A80">
    <w:name w:val="AAE211C778EF4020A5EF583E7DDC3A80"/>
    <w:rsid w:val="00437880"/>
  </w:style>
  <w:style w:type="paragraph" w:customStyle="1" w:styleId="FE656BFF01834BCA99D8D774643429FB">
    <w:name w:val="FE656BFF01834BCA99D8D774643429FB"/>
    <w:rsid w:val="00437880"/>
  </w:style>
  <w:style w:type="paragraph" w:customStyle="1" w:styleId="E64C064C035041FCB2751FA556FD37BA">
    <w:name w:val="E64C064C035041FCB2751FA556FD37BA"/>
    <w:rsid w:val="00437880"/>
  </w:style>
  <w:style w:type="paragraph" w:customStyle="1" w:styleId="5468C488FDDC4858BAEB8E57A1936022">
    <w:name w:val="5468C488FDDC4858BAEB8E57A1936022"/>
    <w:rsid w:val="00437880"/>
  </w:style>
  <w:style w:type="paragraph" w:customStyle="1" w:styleId="A561FBAC39794C95BB64CD0D0A13EDD9">
    <w:name w:val="A561FBAC39794C95BB64CD0D0A13EDD9"/>
    <w:rsid w:val="00437880"/>
  </w:style>
  <w:style w:type="paragraph" w:customStyle="1" w:styleId="29FB01A8A219469AAAF7776A9B976869">
    <w:name w:val="29FB01A8A219469AAAF7776A9B976869"/>
    <w:rsid w:val="00437880"/>
  </w:style>
  <w:style w:type="paragraph" w:customStyle="1" w:styleId="CF8E50011F464C918C515D8017E508B3">
    <w:name w:val="CF8E50011F464C918C515D8017E508B3"/>
    <w:rsid w:val="00437880"/>
  </w:style>
  <w:style w:type="paragraph" w:customStyle="1" w:styleId="341AED4F084D4C73A724430F195713AA">
    <w:name w:val="341AED4F084D4C73A724430F195713AA"/>
    <w:rsid w:val="00437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Miňovský, Milan</dc:creator>
  <cp:keywords/>
  <dc:description/>
  <cp:lastModifiedBy>Jedlička, Antonín</cp:lastModifiedBy>
  <cp:revision>12</cp:revision>
  <cp:lastPrinted>2020-08-18T07:26:00Z</cp:lastPrinted>
  <dcterms:created xsi:type="dcterms:W3CDTF">2020-07-22T08:31:00Z</dcterms:created>
  <dcterms:modified xsi:type="dcterms:W3CDTF">2020-08-26T06:34:00Z</dcterms:modified>
</cp:coreProperties>
</file>