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5A5C" w14:textId="77777777" w:rsidR="00E00C77" w:rsidRPr="00263931" w:rsidRDefault="00DE1476" w:rsidP="00D64878">
      <w:pPr>
        <w:spacing w:after="0"/>
        <w:jc w:val="center"/>
        <w:rPr>
          <w:b/>
          <w:sz w:val="36"/>
          <w:szCs w:val="36"/>
        </w:rPr>
      </w:pPr>
      <w:r w:rsidRPr="00263931">
        <w:rPr>
          <w:b/>
          <w:sz w:val="36"/>
          <w:szCs w:val="36"/>
        </w:rPr>
        <w:t xml:space="preserve">Souhrnná zpráva o závazcích veřejné služby za rok </w:t>
      </w:r>
      <w:r w:rsidR="007840EA">
        <w:rPr>
          <w:b/>
          <w:sz w:val="36"/>
          <w:szCs w:val="36"/>
        </w:rPr>
        <w:t>201</w:t>
      </w:r>
      <w:r w:rsidR="00773526">
        <w:rPr>
          <w:b/>
          <w:sz w:val="36"/>
          <w:szCs w:val="36"/>
        </w:rPr>
        <w:t>9</w:t>
      </w:r>
    </w:p>
    <w:p w14:paraId="47A95676" w14:textId="77777777" w:rsidR="00DE1476" w:rsidRPr="00263931" w:rsidRDefault="00DE1476" w:rsidP="00CE35DF">
      <w:pPr>
        <w:spacing w:after="0"/>
        <w:jc w:val="center"/>
      </w:pPr>
      <w:r w:rsidRPr="00263931">
        <w:t>podle čl. 7 odst. 1 nařízení Evropského parlamentu a Rady (ES) č. 1</w:t>
      </w:r>
      <w:r w:rsidR="007840EA">
        <w:t>370/2007 o veřejných službách v </w:t>
      </w:r>
      <w:r w:rsidRPr="00263931">
        <w:t xml:space="preserve">přepravě cestujících po železnici a silnici a o zrušení nařízení Rady (EHS) č. 1191/69 a č. 1107/70 </w:t>
      </w:r>
      <w:r w:rsidR="007840EA">
        <w:t>(dále </w:t>
      </w:r>
      <w:r w:rsidRPr="00263931">
        <w:t>jen „nařízení“)</w:t>
      </w:r>
    </w:p>
    <w:p w14:paraId="4666BAF1" w14:textId="77777777" w:rsidR="00DE1476" w:rsidRPr="00805EE4" w:rsidRDefault="00DE1476" w:rsidP="00DE1476">
      <w:pPr>
        <w:spacing w:after="0"/>
        <w:jc w:val="both"/>
      </w:pPr>
    </w:p>
    <w:p w14:paraId="6E1E93BA" w14:textId="77777777" w:rsidR="00DE1476" w:rsidRPr="00805EE4" w:rsidRDefault="00A62E77" w:rsidP="00DE1476">
      <w:pPr>
        <w:spacing w:after="0"/>
        <w:jc w:val="both"/>
      </w:pPr>
      <w:r w:rsidRPr="00805EE4">
        <w:t>Jihomoravský kraj v návaznosti na čl. 3 odst. 1 nařízení a § 3 odst. 2 zákona č. 194/2010 Sb., o veřejných službách v přepravě cestujících a o změně dalších zákonů, zajišťuje veřejné služby v přepravě cestujících prostřednictvím veřejné linkové dopravy a vlaky regionální železniční dopravy.</w:t>
      </w:r>
    </w:p>
    <w:p w14:paraId="26164128" w14:textId="77777777" w:rsidR="00A62E77" w:rsidRPr="00805EE4" w:rsidRDefault="00A62E77" w:rsidP="00DE1476">
      <w:pPr>
        <w:spacing w:after="0"/>
        <w:jc w:val="both"/>
      </w:pPr>
    </w:p>
    <w:p w14:paraId="3ECE554D" w14:textId="77777777" w:rsidR="00A62E77" w:rsidRPr="00CC7C9E" w:rsidRDefault="00A62E77" w:rsidP="00DE1476">
      <w:pPr>
        <w:spacing w:after="0"/>
        <w:jc w:val="both"/>
        <w:rPr>
          <w:b/>
          <w:u w:val="single"/>
        </w:rPr>
      </w:pPr>
      <w:r w:rsidRPr="00CC7C9E">
        <w:rPr>
          <w:b/>
          <w:u w:val="single"/>
        </w:rPr>
        <w:t>Veřejná linková doprava:</w:t>
      </w:r>
    </w:p>
    <w:p w14:paraId="0CAB468A" w14:textId="77777777" w:rsidR="00A62E77" w:rsidRDefault="00A62E77" w:rsidP="00DE1476">
      <w:pPr>
        <w:spacing w:after="0"/>
        <w:jc w:val="both"/>
      </w:pPr>
      <w:r w:rsidRPr="00CC7C9E">
        <w:t xml:space="preserve">V roce </w:t>
      </w:r>
      <w:r w:rsidR="00401F51" w:rsidRPr="00CC7C9E">
        <w:t>201</w:t>
      </w:r>
      <w:r w:rsidR="000F389C">
        <w:t>9</w:t>
      </w:r>
      <w:r w:rsidRPr="00CC7C9E">
        <w:t xml:space="preserve"> zajišťoval Jihomoravský kraj veřejné služby v přepravě cestujících veřejnou linkovou dopravou prostřednictvím níže uvedených smluv:</w:t>
      </w:r>
    </w:p>
    <w:p w14:paraId="21BDCE43" w14:textId="77777777" w:rsidR="008B1019" w:rsidRDefault="008B1019" w:rsidP="00DE1476">
      <w:pPr>
        <w:spacing w:after="0"/>
        <w:jc w:val="both"/>
      </w:pPr>
    </w:p>
    <w:p w14:paraId="099EA7AD" w14:textId="77777777" w:rsidR="008B1019" w:rsidRPr="00CC7C9E" w:rsidRDefault="008B1019" w:rsidP="00DE1476">
      <w:pPr>
        <w:spacing w:after="0"/>
        <w:jc w:val="both"/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80"/>
        <w:gridCol w:w="2180"/>
        <w:gridCol w:w="2180"/>
      </w:tblGrid>
      <w:tr w:rsidR="008B1019" w:rsidRPr="008B1019" w14:paraId="34A46BA5" w14:textId="77777777" w:rsidTr="00380AE8">
        <w:trPr>
          <w:trHeight w:val="509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934854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dopravce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4A85FE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č. smlouvy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036C6A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km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630430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vyplacená kompenzace /v Kč/</w:t>
            </w:r>
          </w:p>
        </w:tc>
      </w:tr>
      <w:tr w:rsidR="008B1019" w:rsidRPr="008B1019" w14:paraId="57B7743F" w14:textId="77777777" w:rsidTr="00380AE8">
        <w:trPr>
          <w:trHeight w:val="509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27A5A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C8745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3E1ADD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95DFD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8B1019" w:rsidRPr="008B1019" w14:paraId="4D86CC59" w14:textId="77777777" w:rsidTr="00380AE8">
        <w:trPr>
          <w:trHeight w:val="349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7DB6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ADOSA a. 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8D61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010326/11/OD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890C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2 851 568,1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5DCA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87 306 562,96 Kč</w:t>
            </w:r>
          </w:p>
        </w:tc>
      </w:tr>
      <w:tr w:rsidR="008B1019" w:rsidRPr="008B1019" w14:paraId="50EF9494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547D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74C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045856/17/OD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C14A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604 344,5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DEF8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17 625 142,78 Kč</w:t>
            </w:r>
          </w:p>
        </w:tc>
      </w:tr>
      <w:tr w:rsidR="008B1019" w:rsidRPr="008B1019" w14:paraId="61A165EF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3CC5B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89B1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JMK058269/19/OD</w:t>
            </w:r>
            <w:r w:rsidRPr="008B1019">
              <w:rPr>
                <w:rFonts w:ascii="Calibri" w:eastAsia="Times New Roman" w:hAnsi="Calibri" w:cs="Calibri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FB7B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355 987,2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6FA8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13 272 285,42 Kč</w:t>
            </w:r>
          </w:p>
        </w:tc>
      </w:tr>
      <w:tr w:rsidR="008B1019" w:rsidRPr="008B1019" w14:paraId="7A9E0063" w14:textId="77777777" w:rsidTr="00380AE8">
        <w:trPr>
          <w:trHeight w:val="349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5CDE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BDS-BUS, s. r. o.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585C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010331/11/OD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A599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980 095,6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D929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30 151 742,64 Kč</w:t>
            </w:r>
          </w:p>
        </w:tc>
      </w:tr>
      <w:tr w:rsidR="008B1019" w:rsidRPr="008B1019" w14:paraId="06C00CDE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1D7F8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E45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010329/11/OD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40E1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2 062 522,4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F134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60 461 774,77 Kč</w:t>
            </w:r>
          </w:p>
        </w:tc>
      </w:tr>
      <w:tr w:rsidR="008B1019" w:rsidRPr="008B1019" w14:paraId="6560BD28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643D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257E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020893/13/OD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287F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82 707,0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13BD2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3 385 060,97 Kč</w:t>
            </w:r>
          </w:p>
        </w:tc>
      </w:tr>
      <w:tr w:rsidR="008B1019" w:rsidRPr="008B1019" w14:paraId="6E0522A9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58784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A094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045854/17/OD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2E7F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950 160,3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AB15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27 029 350,06 Kč</w:t>
            </w:r>
          </w:p>
        </w:tc>
      </w:tr>
      <w:tr w:rsidR="008B1019" w:rsidRPr="008B1019" w14:paraId="05008D58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AC06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3B1F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045858/17/OD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DF0A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737 997,6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671D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21 042 882,83 Kč</w:t>
            </w:r>
          </w:p>
        </w:tc>
      </w:tr>
      <w:tr w:rsidR="008B1019" w:rsidRPr="008B1019" w14:paraId="45FC051D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B193A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78A5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JMK058254/19/OD</w:t>
            </w:r>
            <w:r w:rsidRPr="008B1019">
              <w:rPr>
                <w:rFonts w:ascii="Calibri" w:eastAsia="Times New Roman" w:hAnsi="Calibri" w:cs="Calibri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4315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415 875,6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6C92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15 238 796,90 Kč</w:t>
            </w:r>
          </w:p>
        </w:tc>
      </w:tr>
      <w:tr w:rsidR="008B1019" w:rsidRPr="008B1019" w14:paraId="4906D16B" w14:textId="77777777" w:rsidTr="00380AE8">
        <w:trPr>
          <w:trHeight w:val="349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0ED6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BORS BUS s. r. o.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17C3" w14:textId="4AF5B82C" w:rsidR="008B1019" w:rsidRPr="00433DB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33DB9">
              <w:rPr>
                <w:rFonts w:ascii="Calibri" w:eastAsia="Times New Roman" w:hAnsi="Calibri" w:cs="Calibri"/>
                <w:lang w:eastAsia="cs-CZ"/>
              </w:rPr>
              <w:t>JMK056214/18/OD</w:t>
            </w:r>
            <w:r w:rsidR="00433DB9" w:rsidRPr="00433DB9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  <w:r w:rsidRPr="00433DB9">
              <w:rPr>
                <w:rFonts w:ascii="Calibri" w:eastAsia="Times New Roman" w:hAnsi="Calibri" w:cs="Calibri"/>
                <w:vertAlign w:val="superscript"/>
                <w:lang w:eastAsia="cs-CZ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5C99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5 443 884,2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01B5E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192 188 049,13 Kč</w:t>
            </w:r>
          </w:p>
        </w:tc>
      </w:tr>
      <w:tr w:rsidR="008B1019" w:rsidRPr="008B1019" w14:paraId="12B7B395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CE1D8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EB7F" w14:textId="6261676C" w:rsidR="008B1019" w:rsidRPr="00433DB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33DB9">
              <w:rPr>
                <w:rFonts w:ascii="Calibri" w:eastAsia="Times New Roman" w:hAnsi="Calibri" w:cs="Calibri"/>
                <w:lang w:eastAsia="cs-CZ"/>
              </w:rPr>
              <w:t>JMK058804/19/OD</w:t>
            </w:r>
            <w:r w:rsidR="00433DB9" w:rsidRPr="00433DB9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  <w:r w:rsidRPr="00433DB9">
              <w:rPr>
                <w:rFonts w:ascii="Calibri" w:eastAsia="Times New Roman" w:hAnsi="Calibri" w:cs="Calibri"/>
                <w:vertAlign w:val="superscript"/>
                <w:lang w:eastAsia="cs-CZ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1A50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454 376,4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4B39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16 598 806,90 Kč</w:t>
            </w:r>
          </w:p>
        </w:tc>
      </w:tr>
      <w:tr w:rsidR="008B1019" w:rsidRPr="008B1019" w14:paraId="4EBDF2F6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127EF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B646" w14:textId="45AD409B" w:rsidR="008B1019" w:rsidRPr="00433DB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33DB9">
              <w:rPr>
                <w:rFonts w:ascii="Calibri" w:eastAsia="Times New Roman" w:hAnsi="Calibri" w:cs="Calibri"/>
                <w:lang w:eastAsia="cs-CZ"/>
              </w:rPr>
              <w:t>JMK058807/19/OD</w:t>
            </w:r>
            <w:r w:rsidR="00433DB9" w:rsidRPr="00433DB9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  <w:r w:rsidRPr="00433DB9">
              <w:rPr>
                <w:rFonts w:ascii="Calibri" w:eastAsia="Times New Roman" w:hAnsi="Calibri" w:cs="Calibri"/>
                <w:vertAlign w:val="superscript"/>
                <w:lang w:eastAsia="cs-CZ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429E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545 306,4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812A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19 688 696,43 Kč</w:t>
            </w:r>
          </w:p>
        </w:tc>
      </w:tr>
      <w:tr w:rsidR="008B1019" w:rsidRPr="008B1019" w14:paraId="722136C9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EA4E0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1996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JMK058528/19/OD</w:t>
            </w:r>
            <w:r w:rsidRPr="008B1019">
              <w:rPr>
                <w:rFonts w:ascii="Calibri" w:eastAsia="Times New Roman" w:hAnsi="Calibri" w:cs="Calibri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522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109 040,5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23B8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4 000 189,23 Kč</w:t>
            </w:r>
          </w:p>
        </w:tc>
      </w:tr>
      <w:tr w:rsidR="008B1019" w:rsidRPr="008B1019" w14:paraId="1B9FE141" w14:textId="77777777" w:rsidTr="00380AE8">
        <w:trPr>
          <w:trHeight w:val="349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C144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ČAD Blansko a. 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3E78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010334/11/OD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69AB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2 060 972,7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AA6C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66 129 416,96 Kč</w:t>
            </w:r>
          </w:p>
        </w:tc>
      </w:tr>
      <w:tr w:rsidR="008B1019" w:rsidRPr="008B1019" w14:paraId="599445E6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434B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756D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015783/12/OD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C6FD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599 973,8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C36E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16 779 182,82 Kč</w:t>
            </w:r>
          </w:p>
        </w:tc>
      </w:tr>
      <w:tr w:rsidR="008B1019" w:rsidRPr="008B1019" w14:paraId="5A978872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A7AD2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A434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017542/13/OD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3788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1 217 795,4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31AD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33 946 292,31 Kč</w:t>
            </w:r>
          </w:p>
        </w:tc>
      </w:tr>
      <w:tr w:rsidR="008B1019" w:rsidRPr="008B1019" w14:paraId="354C3346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A6C03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6676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020896/13/OD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FA1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622 098,9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9709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19 362 208,54 Kč</w:t>
            </w:r>
          </w:p>
        </w:tc>
      </w:tr>
      <w:tr w:rsidR="008B1019" w:rsidRPr="008B1019" w14:paraId="0EEC0DE5" w14:textId="77777777" w:rsidTr="00380AE8">
        <w:trPr>
          <w:trHeight w:val="349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D9C6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ČSAD Hodonín a. 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5680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020894/13/OD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309D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676 337,8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AEC9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19 566 452,54 Kč</w:t>
            </w:r>
          </w:p>
        </w:tc>
      </w:tr>
      <w:tr w:rsidR="008B1019" w:rsidRPr="008B1019" w14:paraId="6631E7D7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B880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C3B8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045857/17/OD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2CAD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1 539 871,2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EE9F3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37 280 301,83 Kč</w:t>
            </w:r>
          </w:p>
        </w:tc>
      </w:tr>
      <w:tr w:rsidR="008B1019" w:rsidRPr="008B1019" w14:paraId="625C5C5E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17C5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B34A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046406/17/OD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5BE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947 358,4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64EB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21 879 177,52 Kč</w:t>
            </w:r>
          </w:p>
        </w:tc>
      </w:tr>
      <w:tr w:rsidR="008B1019" w:rsidRPr="008B1019" w14:paraId="68CA7909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698E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132E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046706/17/OD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DBA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864 351,0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643E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19 489 669,18 Kč</w:t>
            </w:r>
          </w:p>
        </w:tc>
      </w:tr>
      <w:tr w:rsidR="008B1019" w:rsidRPr="008B1019" w14:paraId="09000944" w14:textId="77777777" w:rsidTr="00380AE8">
        <w:trPr>
          <w:trHeight w:val="349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84B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ČSAD Kyjov Bus a. 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6FEA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bookmarkStart w:id="0" w:name="_GoBack"/>
            <w:r w:rsidRPr="0087621F">
              <w:rPr>
                <w:rFonts w:ascii="Calibri" w:eastAsia="Times New Roman" w:hAnsi="Calibri" w:cs="Calibri"/>
                <w:lang w:eastAsia="cs-CZ"/>
              </w:rPr>
              <w:t>JMK056193/18/OD</w:t>
            </w:r>
            <w:r w:rsidRPr="0087621F">
              <w:rPr>
                <w:rFonts w:ascii="Calibri" w:eastAsia="Times New Roman" w:hAnsi="Calibri" w:cs="Calibri"/>
                <w:vertAlign w:val="superscript"/>
                <w:lang w:eastAsia="cs-CZ"/>
              </w:rPr>
              <w:t>1)</w:t>
            </w:r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0F3E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61 748,0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8FF2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1 368 315,09 Kč</w:t>
            </w:r>
          </w:p>
        </w:tc>
      </w:tr>
      <w:tr w:rsidR="008B1019" w:rsidRPr="008B1019" w14:paraId="5AF51109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1AB7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D458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020895/13/OD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0318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2 707 960,0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825D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81 282 062,80 Kč</w:t>
            </w:r>
          </w:p>
        </w:tc>
      </w:tr>
      <w:tr w:rsidR="008B1019" w:rsidRPr="008B1019" w14:paraId="445C471F" w14:textId="77777777" w:rsidTr="00380AE8">
        <w:trPr>
          <w:trHeight w:val="349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6BCD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ČSAD Tišnov, spol. s r. o.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4FAC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010496/11/OD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35CE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230 290,0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0DBC7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8 569 920,05 Kč</w:t>
            </w:r>
          </w:p>
        </w:tc>
      </w:tr>
      <w:tr w:rsidR="008B1019" w:rsidRPr="008B1019" w14:paraId="75317C82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14455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4313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010336/11/OD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13B6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2 294 719,0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1DE7E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65 365 890,78 Kč</w:t>
            </w:r>
          </w:p>
        </w:tc>
      </w:tr>
      <w:tr w:rsidR="008B1019" w:rsidRPr="008B1019" w14:paraId="602CC2F7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8748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98F7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016066/12/OD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2455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163 396,1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9A3C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4 807 957,73 Kč</w:t>
            </w:r>
          </w:p>
        </w:tc>
      </w:tr>
      <w:tr w:rsidR="008B1019" w:rsidRPr="008B1019" w14:paraId="0F23123D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06F66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6496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016156/12/OD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A1BC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1 070 757,5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A1EF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28 942 267,74 Kč</w:t>
            </w:r>
          </w:p>
        </w:tc>
      </w:tr>
      <w:tr w:rsidR="008B1019" w:rsidRPr="008B1019" w14:paraId="6F55C625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5B6B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E69E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JMK058509/19/OD</w:t>
            </w:r>
            <w:r w:rsidRPr="008B1019">
              <w:rPr>
                <w:rFonts w:ascii="Calibri" w:eastAsia="Times New Roman" w:hAnsi="Calibri" w:cs="Calibri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37EF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170 038,1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7AF4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5 970 677,56 Kč</w:t>
            </w:r>
          </w:p>
        </w:tc>
      </w:tr>
      <w:tr w:rsidR="008B1019" w:rsidRPr="008B1019" w14:paraId="3B93CE03" w14:textId="77777777" w:rsidTr="00380AE8">
        <w:trPr>
          <w:trHeight w:val="34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5BAC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DOPAZ s. r. 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B46C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016154/12/OD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4C08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633 698,5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9C9C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16 468 492,74 Kč</w:t>
            </w:r>
          </w:p>
        </w:tc>
      </w:tr>
      <w:tr w:rsidR="008B1019" w:rsidRPr="008B1019" w14:paraId="17FDF9D3" w14:textId="77777777" w:rsidTr="00380AE8">
        <w:trPr>
          <w:trHeight w:val="34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0B8D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KRODOS BUS a. s.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FE7B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E2565">
              <w:rPr>
                <w:rFonts w:ascii="Calibri" w:eastAsia="Times New Roman" w:hAnsi="Calibri" w:cs="Calibri"/>
                <w:lang w:eastAsia="cs-CZ"/>
              </w:rPr>
              <w:t>JMK056169/18/OD</w:t>
            </w:r>
            <w:r w:rsidRPr="006E2565">
              <w:rPr>
                <w:rFonts w:ascii="Calibri" w:eastAsia="Times New Roman" w:hAnsi="Calibri" w:cs="Calibri"/>
                <w:vertAlign w:val="superscript"/>
                <w:lang w:eastAsia="cs-CZ"/>
              </w:rPr>
              <w:t>1)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A1DA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27 144,0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F1B10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410 704,33 Kč</w:t>
            </w:r>
          </w:p>
        </w:tc>
      </w:tr>
      <w:tr w:rsidR="008B1019" w:rsidRPr="008B1019" w14:paraId="63C7819E" w14:textId="77777777" w:rsidTr="00380AE8">
        <w:trPr>
          <w:trHeight w:val="349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D24C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SEBUS s. r. o.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5B64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010634/11/OD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E47F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289 871,6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99576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10 504 946,78 Kč</w:t>
            </w:r>
          </w:p>
        </w:tc>
      </w:tr>
      <w:tr w:rsidR="008B1019" w:rsidRPr="008B1019" w14:paraId="3AB1FE68" w14:textId="77777777" w:rsidTr="00380AE8">
        <w:trPr>
          <w:trHeight w:val="34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7B9D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Tourbus</w:t>
            </w:r>
            <w:proofErr w:type="spellEnd"/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, a. 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17B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013659/12/OD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7CE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603 269,7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157CC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21 016 923,33 Kč</w:t>
            </w:r>
          </w:p>
        </w:tc>
      </w:tr>
      <w:tr w:rsidR="008B1019" w:rsidRPr="008B1019" w14:paraId="1FE70CA3" w14:textId="77777777" w:rsidTr="00380AE8">
        <w:trPr>
          <w:trHeight w:val="349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B8B1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VYDOS BUS a. 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4122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010338/11/OD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7F3B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1 103 371,3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7D805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42 658 439,86 Kč</w:t>
            </w:r>
          </w:p>
        </w:tc>
      </w:tr>
      <w:tr w:rsidR="008B1019" w:rsidRPr="008B1019" w14:paraId="2937FE96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C945D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BB1C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010497/11/OD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D673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297 345,9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B2E0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11 229 056,31 Kč</w:t>
            </w:r>
          </w:p>
        </w:tc>
      </w:tr>
      <w:tr w:rsidR="008B1019" w:rsidRPr="008B1019" w14:paraId="2F9B0F2E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97B5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E513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020897/13/OD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0071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3 329 268,2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8B029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92 697 335,45 Kč</w:t>
            </w:r>
          </w:p>
        </w:tc>
      </w:tr>
      <w:tr w:rsidR="008B1019" w:rsidRPr="008B1019" w14:paraId="2BDC338B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21BF8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523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JMK058270/19/OD</w:t>
            </w:r>
            <w:r w:rsidRPr="008B1019">
              <w:rPr>
                <w:rFonts w:ascii="Calibri" w:eastAsia="Times New Roman" w:hAnsi="Calibri" w:cs="Calibri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6D11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363 681,1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20F5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14 720 968,61 Kč</w:t>
            </w:r>
          </w:p>
        </w:tc>
      </w:tr>
      <w:tr w:rsidR="008B1019" w:rsidRPr="008B1019" w14:paraId="6545411B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21B7C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4289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JMK059292/19/OD</w:t>
            </w:r>
            <w:r w:rsidRPr="008B1019">
              <w:rPr>
                <w:rFonts w:ascii="Calibri" w:eastAsia="Times New Roman" w:hAnsi="Calibri" w:cs="Calibri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371F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720 455,5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6054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28 802 231,35 Kč</w:t>
            </w:r>
          </w:p>
        </w:tc>
      </w:tr>
      <w:tr w:rsidR="008B1019" w:rsidRPr="008B1019" w14:paraId="2DC9921B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F8F03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6A4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JMK059291/19/OD</w:t>
            </w:r>
            <w:r w:rsidRPr="008B1019">
              <w:rPr>
                <w:rFonts w:ascii="Calibri" w:eastAsia="Times New Roman" w:hAnsi="Calibri" w:cs="Calibri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EF2B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171 889,3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2A4C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6 570 608,52 Kč</w:t>
            </w:r>
          </w:p>
        </w:tc>
      </w:tr>
      <w:tr w:rsidR="008B1019" w:rsidRPr="008B1019" w14:paraId="79207A2C" w14:textId="77777777" w:rsidTr="00380AE8">
        <w:trPr>
          <w:trHeight w:val="349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F040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ZDAR, a. 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83F2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016069/12/OD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9356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765 573,7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E1B76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21 499 711,73 Kč</w:t>
            </w:r>
          </w:p>
        </w:tc>
      </w:tr>
      <w:tr w:rsidR="008B1019" w:rsidRPr="008B1019" w14:paraId="62B2BDDD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BD102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30A3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016155/12/OD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C13F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199 611,0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E543F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6 344 098,89 Kč</w:t>
            </w:r>
          </w:p>
        </w:tc>
      </w:tr>
      <w:tr w:rsidR="008B1019" w:rsidRPr="008B1019" w14:paraId="27412141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AC456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D83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lang w:eastAsia="cs-CZ"/>
              </w:rPr>
              <w:t>JMK058261/19/OD</w:t>
            </w:r>
            <w:r w:rsidRPr="008B1019">
              <w:rPr>
                <w:rFonts w:ascii="Calibri" w:eastAsia="Times New Roman" w:hAnsi="Calibri" w:cs="Calibri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179D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953 671,0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A086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30 188 424,42 Kč</w:t>
            </w:r>
          </w:p>
        </w:tc>
      </w:tr>
      <w:tr w:rsidR="008B1019" w:rsidRPr="008B1019" w14:paraId="5924401D" w14:textId="77777777" w:rsidTr="00380AE8">
        <w:trPr>
          <w:trHeight w:val="349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75BC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lang w:eastAsia="cs-CZ"/>
              </w:rPr>
              <w:t>ZDS-PSOTA, spol. s r. o.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6CD6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010340/11/OD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28C8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30 210,0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4EBB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1 395 358,31 Kč</w:t>
            </w:r>
          </w:p>
        </w:tc>
      </w:tr>
      <w:tr w:rsidR="008B1019" w:rsidRPr="008B1019" w14:paraId="5518F623" w14:textId="77777777" w:rsidTr="00380AE8">
        <w:trPr>
          <w:trHeight w:val="349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C6CC1" w14:textId="77777777" w:rsidR="008B1019" w:rsidRPr="008B1019" w:rsidRDefault="008B1019" w:rsidP="00380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083E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045859/17/OD</w:t>
            </w:r>
            <w:r w:rsidRPr="008B1019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3473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3 204 326,6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F86B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91 722 067,11 Kč</w:t>
            </w:r>
          </w:p>
        </w:tc>
      </w:tr>
      <w:tr w:rsidR="008B1019" w:rsidRPr="008B1019" w14:paraId="5AF2A613" w14:textId="77777777" w:rsidTr="00380AE8">
        <w:trPr>
          <w:trHeight w:val="1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91AE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8870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34C9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E5D9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1019" w:rsidRPr="008B1019" w14:paraId="13C56C6B" w14:textId="77777777" w:rsidTr="00380AE8">
        <w:trPr>
          <w:trHeight w:val="349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047D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043B" w14:textId="77777777" w:rsidR="008B1019" w:rsidRPr="008B1019" w:rsidRDefault="008B1019" w:rsidP="00380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1695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43 514 921,1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5974" w14:textId="77777777" w:rsidR="008B1019" w:rsidRPr="008B1019" w:rsidRDefault="008B1019" w:rsidP="00380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10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1 334 958 502,21 Kč</w:t>
            </w:r>
          </w:p>
        </w:tc>
      </w:tr>
    </w:tbl>
    <w:p w14:paraId="17DCFDF8" w14:textId="77777777" w:rsidR="00E27A30" w:rsidRDefault="00E27A30" w:rsidP="00DE1476">
      <w:pPr>
        <w:spacing w:after="0"/>
        <w:jc w:val="both"/>
        <w:rPr>
          <w:b/>
        </w:rPr>
      </w:pPr>
    </w:p>
    <w:p w14:paraId="1407D64F" w14:textId="77777777" w:rsidR="00F9607A" w:rsidRPr="00CC7C9E" w:rsidRDefault="00F9607A" w:rsidP="00DE1476">
      <w:pPr>
        <w:spacing w:after="0"/>
        <w:jc w:val="both"/>
        <w:rPr>
          <w:b/>
        </w:rPr>
      </w:pPr>
    </w:p>
    <w:p w14:paraId="0BB5458E" w14:textId="77777777" w:rsidR="00135AD2" w:rsidRPr="00433B29" w:rsidRDefault="00135AD2" w:rsidP="00DE1476">
      <w:pPr>
        <w:spacing w:after="0"/>
        <w:jc w:val="both"/>
        <w:rPr>
          <w:b/>
          <w:u w:val="single"/>
        </w:rPr>
      </w:pPr>
      <w:r w:rsidRPr="00433B29">
        <w:rPr>
          <w:b/>
          <w:u w:val="single"/>
        </w:rPr>
        <w:t>Regionální železniční doprava:</w:t>
      </w:r>
    </w:p>
    <w:p w14:paraId="443A1C8C" w14:textId="7520F5C4" w:rsidR="00135AD2" w:rsidRPr="00433B29" w:rsidRDefault="00135AD2" w:rsidP="00DE1476">
      <w:pPr>
        <w:spacing w:after="0"/>
        <w:jc w:val="both"/>
        <w:rPr>
          <w:b/>
        </w:rPr>
      </w:pPr>
      <w:r w:rsidRPr="00433B29">
        <w:t xml:space="preserve">V roce </w:t>
      </w:r>
      <w:r w:rsidR="00401F51" w:rsidRPr="00433B29">
        <w:t>201</w:t>
      </w:r>
      <w:r w:rsidR="00433B29" w:rsidRPr="00433B29">
        <w:t>9</w:t>
      </w:r>
      <w:r w:rsidRPr="00433B29">
        <w:t xml:space="preserve"> zajišťoval Jihomoravský kraj veřejné služby v přepravě cestujících regionální železniční dopravou prostřednictvím smlouvy č. </w:t>
      </w:r>
      <w:r w:rsidR="00815A03" w:rsidRPr="00433B29">
        <w:t>S-OD/2004/</w:t>
      </w:r>
      <w:proofErr w:type="gramStart"/>
      <w:r w:rsidR="00815A03" w:rsidRPr="00433B29">
        <w:t>33-ZVS</w:t>
      </w:r>
      <w:r w:rsidR="005773FF" w:rsidRPr="00433B29">
        <w:rPr>
          <w:rStyle w:val="preformatted"/>
          <w:vertAlign w:val="superscript"/>
        </w:rPr>
        <w:t>1</w:t>
      </w:r>
      <w:proofErr w:type="gramEnd"/>
      <w:r w:rsidR="005773FF" w:rsidRPr="00433B29">
        <w:rPr>
          <w:rStyle w:val="preformatted"/>
          <w:vertAlign w:val="superscript"/>
        </w:rPr>
        <w:t>)</w:t>
      </w:r>
      <w:r w:rsidRPr="00433B29">
        <w:t>, uzavřené s dopravcem České dráhy, a.</w:t>
      </w:r>
      <w:r w:rsidR="00A72D70" w:rsidRPr="00433B29">
        <w:t xml:space="preserve"> </w:t>
      </w:r>
      <w:r w:rsidRPr="00433B29">
        <w:t>s. Dle</w:t>
      </w:r>
      <w:r w:rsidR="00A72D70" w:rsidRPr="00433B29">
        <w:t> </w:t>
      </w:r>
      <w:r w:rsidRPr="00433B29">
        <w:t>této smlouvy byl</w:t>
      </w:r>
      <w:r w:rsidR="008C0879" w:rsidRPr="00433B29">
        <w:t>a</w:t>
      </w:r>
      <w:r w:rsidRPr="00433B29">
        <w:t xml:space="preserve"> </w:t>
      </w:r>
      <w:r w:rsidR="008C0879" w:rsidRPr="00433B29">
        <w:t>vykonána doprava o objemu</w:t>
      </w:r>
      <w:r w:rsidRPr="00433B29">
        <w:t xml:space="preserve"> celkem </w:t>
      </w:r>
      <w:r w:rsidR="00433B29" w:rsidRPr="00433B29">
        <w:rPr>
          <w:b/>
        </w:rPr>
        <w:t>9</w:t>
      </w:r>
      <w:r w:rsidR="00715501" w:rsidRPr="00433B29">
        <w:rPr>
          <w:b/>
        </w:rPr>
        <w:t> </w:t>
      </w:r>
      <w:r w:rsidR="00433B29" w:rsidRPr="00433B29">
        <w:rPr>
          <w:b/>
        </w:rPr>
        <w:t>105</w:t>
      </w:r>
      <w:r w:rsidR="00715501" w:rsidRPr="00433B29">
        <w:rPr>
          <w:b/>
        </w:rPr>
        <w:t> </w:t>
      </w:r>
      <w:r w:rsidR="00433B29" w:rsidRPr="00433B29">
        <w:rPr>
          <w:b/>
        </w:rPr>
        <w:t>477</w:t>
      </w:r>
      <w:r w:rsidR="00715501" w:rsidRPr="00433B29">
        <w:rPr>
          <w:b/>
        </w:rPr>
        <w:t>,</w:t>
      </w:r>
      <w:r w:rsidR="00433B29" w:rsidRPr="00433B29">
        <w:rPr>
          <w:b/>
        </w:rPr>
        <w:t>8</w:t>
      </w:r>
      <w:r w:rsidR="00EF01C2" w:rsidRPr="00433B29">
        <w:rPr>
          <w:b/>
        </w:rPr>
        <w:t xml:space="preserve"> </w:t>
      </w:r>
      <w:proofErr w:type="spellStart"/>
      <w:r w:rsidRPr="00433B29">
        <w:rPr>
          <w:b/>
        </w:rPr>
        <w:t>vlkm</w:t>
      </w:r>
      <w:proofErr w:type="spellEnd"/>
      <w:r w:rsidRPr="00433B29">
        <w:t xml:space="preserve"> a jako kompenzace byla vyplacena částka </w:t>
      </w:r>
      <w:r w:rsidR="00D64878" w:rsidRPr="00433B29">
        <w:rPr>
          <w:b/>
        </w:rPr>
        <w:t>9</w:t>
      </w:r>
      <w:r w:rsidR="00433B29" w:rsidRPr="00433B29">
        <w:rPr>
          <w:b/>
        </w:rPr>
        <w:t>90</w:t>
      </w:r>
      <w:r w:rsidR="00D64878" w:rsidRPr="00433B29">
        <w:rPr>
          <w:b/>
        </w:rPr>
        <w:t>.</w:t>
      </w:r>
      <w:r w:rsidR="00433B29" w:rsidRPr="00433B29">
        <w:rPr>
          <w:b/>
        </w:rPr>
        <w:t>084</w:t>
      </w:r>
      <w:r w:rsidR="00D64878" w:rsidRPr="00433B29">
        <w:rPr>
          <w:b/>
        </w:rPr>
        <w:t>.</w:t>
      </w:r>
      <w:r w:rsidR="00433B29" w:rsidRPr="00433B29">
        <w:rPr>
          <w:b/>
        </w:rPr>
        <w:t>219</w:t>
      </w:r>
      <w:r w:rsidR="00350055" w:rsidRPr="00433B29">
        <w:rPr>
          <w:b/>
        </w:rPr>
        <w:t xml:space="preserve"> </w:t>
      </w:r>
      <w:r w:rsidR="00804AB7" w:rsidRPr="00433B29">
        <w:rPr>
          <w:b/>
        </w:rPr>
        <w:t>Kč</w:t>
      </w:r>
      <w:r w:rsidR="004F7899" w:rsidRPr="00433B29">
        <w:rPr>
          <w:b/>
        </w:rPr>
        <w:t>.</w:t>
      </w:r>
    </w:p>
    <w:p w14:paraId="0465F709" w14:textId="77777777" w:rsidR="008B1019" w:rsidRDefault="008B1019" w:rsidP="00DE1476">
      <w:pPr>
        <w:spacing w:after="0"/>
        <w:jc w:val="both"/>
        <w:rPr>
          <w:b/>
          <w:color w:val="FF0000"/>
        </w:rPr>
      </w:pPr>
    </w:p>
    <w:p w14:paraId="56C2D562" w14:textId="77777777" w:rsidR="008B1019" w:rsidRPr="008B1019" w:rsidRDefault="008B1019" w:rsidP="00DE1476">
      <w:pPr>
        <w:spacing w:after="0"/>
        <w:jc w:val="both"/>
        <w:rPr>
          <w:b/>
          <w:color w:val="FF0000"/>
        </w:rPr>
      </w:pPr>
    </w:p>
    <w:sectPr w:rsidR="008B1019" w:rsidRPr="008B10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1FCA" w14:textId="77777777" w:rsidR="00392CCF" w:rsidRDefault="00392CCF" w:rsidP="00D60798">
      <w:pPr>
        <w:spacing w:after="0" w:line="240" w:lineRule="auto"/>
      </w:pPr>
      <w:r>
        <w:separator/>
      </w:r>
    </w:p>
  </w:endnote>
  <w:endnote w:type="continuationSeparator" w:id="0">
    <w:p w14:paraId="3E741A89" w14:textId="77777777" w:rsidR="00392CCF" w:rsidRDefault="00392CCF" w:rsidP="00D6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7BBD" w14:textId="77777777" w:rsidR="00433B29" w:rsidRDefault="00433B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E486" w14:textId="77777777" w:rsidR="00A72D70" w:rsidRPr="00A72D70" w:rsidRDefault="00A72D70" w:rsidP="00A72D70">
    <w:pPr>
      <w:pStyle w:val="Zpat"/>
      <w:numPr>
        <w:ilvl w:val="0"/>
        <w:numId w:val="1"/>
      </w:numPr>
      <w:rPr>
        <w:color w:val="404040" w:themeColor="text1" w:themeTint="BF"/>
        <w:sz w:val="20"/>
        <w:szCs w:val="20"/>
      </w:rPr>
    </w:pPr>
    <w:r w:rsidRPr="00A72D70">
      <w:rPr>
        <w:color w:val="404040" w:themeColor="text1" w:themeTint="BF"/>
        <w:sz w:val="20"/>
        <w:szCs w:val="20"/>
      </w:rPr>
      <w:t>smlouva s rizikem tržeb na straně dopravce</w:t>
    </w:r>
  </w:p>
  <w:p w14:paraId="6ACBACF0" w14:textId="77777777" w:rsidR="00D60798" w:rsidRPr="00A72D70" w:rsidRDefault="00A72D70" w:rsidP="00A72D70">
    <w:pPr>
      <w:pStyle w:val="Zpat"/>
      <w:numPr>
        <w:ilvl w:val="0"/>
        <w:numId w:val="1"/>
      </w:numPr>
      <w:rPr>
        <w:color w:val="404040" w:themeColor="text1" w:themeTint="BF"/>
        <w:sz w:val="20"/>
        <w:szCs w:val="20"/>
      </w:rPr>
    </w:pPr>
    <w:r w:rsidRPr="00A72D70">
      <w:rPr>
        <w:color w:val="404040" w:themeColor="text1" w:themeTint="BF"/>
        <w:sz w:val="20"/>
        <w:szCs w:val="20"/>
      </w:rPr>
      <w:t>smlouva s rizikem tržeb na straně objednatele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2DBA" w14:textId="77777777" w:rsidR="00433B29" w:rsidRDefault="00433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D152B" w14:textId="77777777" w:rsidR="00392CCF" w:rsidRDefault="00392CCF" w:rsidP="00D60798">
      <w:pPr>
        <w:spacing w:after="0" w:line="240" w:lineRule="auto"/>
      </w:pPr>
      <w:r>
        <w:separator/>
      </w:r>
    </w:p>
  </w:footnote>
  <w:footnote w:type="continuationSeparator" w:id="0">
    <w:p w14:paraId="130C98CB" w14:textId="77777777" w:rsidR="00392CCF" w:rsidRDefault="00392CCF" w:rsidP="00D6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4911" w14:textId="77777777" w:rsidR="00433B29" w:rsidRDefault="00433B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CD6B" w14:textId="77777777" w:rsidR="00433B29" w:rsidRDefault="00433B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754E" w14:textId="77777777" w:rsidR="00433B29" w:rsidRDefault="00433B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4BDB"/>
    <w:multiLevelType w:val="hybridMultilevel"/>
    <w:tmpl w:val="2A6028B2"/>
    <w:lvl w:ilvl="0" w:tplc="7F7EA02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76"/>
    <w:rsid w:val="000053E9"/>
    <w:rsid w:val="00005512"/>
    <w:rsid w:val="00010202"/>
    <w:rsid w:val="00012DE3"/>
    <w:rsid w:val="000132CA"/>
    <w:rsid w:val="0001682C"/>
    <w:rsid w:val="000243E1"/>
    <w:rsid w:val="0002795E"/>
    <w:rsid w:val="00040DA6"/>
    <w:rsid w:val="00040EDF"/>
    <w:rsid w:val="00041F86"/>
    <w:rsid w:val="00042449"/>
    <w:rsid w:val="00055B69"/>
    <w:rsid w:val="00061C28"/>
    <w:rsid w:val="000663FA"/>
    <w:rsid w:val="00066C9E"/>
    <w:rsid w:val="0007465E"/>
    <w:rsid w:val="00076A99"/>
    <w:rsid w:val="00077322"/>
    <w:rsid w:val="00077C09"/>
    <w:rsid w:val="00087BF9"/>
    <w:rsid w:val="000928D1"/>
    <w:rsid w:val="00097626"/>
    <w:rsid w:val="000A55D8"/>
    <w:rsid w:val="000A6F51"/>
    <w:rsid w:val="000B1596"/>
    <w:rsid w:val="000B445C"/>
    <w:rsid w:val="000B50EC"/>
    <w:rsid w:val="000D1857"/>
    <w:rsid w:val="000D7DF8"/>
    <w:rsid w:val="000E5A09"/>
    <w:rsid w:val="000F12E1"/>
    <w:rsid w:val="000F389C"/>
    <w:rsid w:val="00106E68"/>
    <w:rsid w:val="00111115"/>
    <w:rsid w:val="00112294"/>
    <w:rsid w:val="00112BE3"/>
    <w:rsid w:val="0011784E"/>
    <w:rsid w:val="00123012"/>
    <w:rsid w:val="00134E2D"/>
    <w:rsid w:val="00135AD2"/>
    <w:rsid w:val="00145D0E"/>
    <w:rsid w:val="00167DC6"/>
    <w:rsid w:val="00174EF6"/>
    <w:rsid w:val="0018162D"/>
    <w:rsid w:val="0018386C"/>
    <w:rsid w:val="001847B7"/>
    <w:rsid w:val="00185FE5"/>
    <w:rsid w:val="001A31B5"/>
    <w:rsid w:val="001A784E"/>
    <w:rsid w:val="001B2EAD"/>
    <w:rsid w:val="001D0B52"/>
    <w:rsid w:val="001D1824"/>
    <w:rsid w:val="001D7630"/>
    <w:rsid w:val="001E3823"/>
    <w:rsid w:val="001F2807"/>
    <w:rsid w:val="001F2E7A"/>
    <w:rsid w:val="001F682D"/>
    <w:rsid w:val="002026D5"/>
    <w:rsid w:val="00206F88"/>
    <w:rsid w:val="002111A6"/>
    <w:rsid w:val="002150FF"/>
    <w:rsid w:val="00217D0E"/>
    <w:rsid w:val="002217E9"/>
    <w:rsid w:val="00221F81"/>
    <w:rsid w:val="0022508F"/>
    <w:rsid w:val="002252E9"/>
    <w:rsid w:val="00241781"/>
    <w:rsid w:val="00242026"/>
    <w:rsid w:val="0025151E"/>
    <w:rsid w:val="00262C93"/>
    <w:rsid w:val="00263931"/>
    <w:rsid w:val="00270005"/>
    <w:rsid w:val="002713D6"/>
    <w:rsid w:val="00273600"/>
    <w:rsid w:val="00274AD2"/>
    <w:rsid w:val="00275396"/>
    <w:rsid w:val="0028595C"/>
    <w:rsid w:val="0029105F"/>
    <w:rsid w:val="002921F9"/>
    <w:rsid w:val="002A2868"/>
    <w:rsid w:val="002A3671"/>
    <w:rsid w:val="002A4127"/>
    <w:rsid w:val="002B5CA0"/>
    <w:rsid w:val="002C4D7A"/>
    <w:rsid w:val="002C5368"/>
    <w:rsid w:val="002C6784"/>
    <w:rsid w:val="002D0FC6"/>
    <w:rsid w:val="002D2CAA"/>
    <w:rsid w:val="002D749B"/>
    <w:rsid w:val="002E0C14"/>
    <w:rsid w:val="002E19A7"/>
    <w:rsid w:val="002F0E22"/>
    <w:rsid w:val="00300C55"/>
    <w:rsid w:val="00302786"/>
    <w:rsid w:val="00305D15"/>
    <w:rsid w:val="00310646"/>
    <w:rsid w:val="00312759"/>
    <w:rsid w:val="003222A4"/>
    <w:rsid w:val="00327178"/>
    <w:rsid w:val="00327CAB"/>
    <w:rsid w:val="0033290B"/>
    <w:rsid w:val="003419B4"/>
    <w:rsid w:val="00341DE0"/>
    <w:rsid w:val="00342E42"/>
    <w:rsid w:val="00350055"/>
    <w:rsid w:val="00351F3E"/>
    <w:rsid w:val="003545B4"/>
    <w:rsid w:val="00361666"/>
    <w:rsid w:val="00362AA3"/>
    <w:rsid w:val="003634C7"/>
    <w:rsid w:val="0036399A"/>
    <w:rsid w:val="00365534"/>
    <w:rsid w:val="00365B95"/>
    <w:rsid w:val="00365CEB"/>
    <w:rsid w:val="0037250B"/>
    <w:rsid w:val="00374248"/>
    <w:rsid w:val="00387D99"/>
    <w:rsid w:val="00390456"/>
    <w:rsid w:val="00392CCF"/>
    <w:rsid w:val="0039341B"/>
    <w:rsid w:val="003938A1"/>
    <w:rsid w:val="00395745"/>
    <w:rsid w:val="003B012C"/>
    <w:rsid w:val="003C1A83"/>
    <w:rsid w:val="003C3291"/>
    <w:rsid w:val="003C374E"/>
    <w:rsid w:val="003C3BD5"/>
    <w:rsid w:val="003C3D80"/>
    <w:rsid w:val="003C44AB"/>
    <w:rsid w:val="003C4C7D"/>
    <w:rsid w:val="003D4D1A"/>
    <w:rsid w:val="003D6184"/>
    <w:rsid w:val="003E7BBC"/>
    <w:rsid w:val="003F6B22"/>
    <w:rsid w:val="003F7F90"/>
    <w:rsid w:val="00401F51"/>
    <w:rsid w:val="00402834"/>
    <w:rsid w:val="0040460D"/>
    <w:rsid w:val="00433B29"/>
    <w:rsid w:val="00433DB9"/>
    <w:rsid w:val="00435324"/>
    <w:rsid w:val="00435956"/>
    <w:rsid w:val="004438E0"/>
    <w:rsid w:val="004454A6"/>
    <w:rsid w:val="00453F82"/>
    <w:rsid w:val="00454146"/>
    <w:rsid w:val="004570B0"/>
    <w:rsid w:val="004661B3"/>
    <w:rsid w:val="00466D34"/>
    <w:rsid w:val="0047767C"/>
    <w:rsid w:val="00480212"/>
    <w:rsid w:val="00480336"/>
    <w:rsid w:val="00480D98"/>
    <w:rsid w:val="004877F6"/>
    <w:rsid w:val="0049191E"/>
    <w:rsid w:val="00494711"/>
    <w:rsid w:val="00497290"/>
    <w:rsid w:val="004A1EC4"/>
    <w:rsid w:val="004A5E5C"/>
    <w:rsid w:val="004A6B8F"/>
    <w:rsid w:val="004B19C6"/>
    <w:rsid w:val="004B20FB"/>
    <w:rsid w:val="004B48F3"/>
    <w:rsid w:val="004C0437"/>
    <w:rsid w:val="004D5AA3"/>
    <w:rsid w:val="004E3A48"/>
    <w:rsid w:val="004E6C2D"/>
    <w:rsid w:val="004E7344"/>
    <w:rsid w:val="004F71F4"/>
    <w:rsid w:val="004F7899"/>
    <w:rsid w:val="00502C7C"/>
    <w:rsid w:val="0050650F"/>
    <w:rsid w:val="00506604"/>
    <w:rsid w:val="00512A58"/>
    <w:rsid w:val="00517B1F"/>
    <w:rsid w:val="00526388"/>
    <w:rsid w:val="00531A09"/>
    <w:rsid w:val="0053276B"/>
    <w:rsid w:val="005422FE"/>
    <w:rsid w:val="00542F9A"/>
    <w:rsid w:val="005470DB"/>
    <w:rsid w:val="00551F29"/>
    <w:rsid w:val="00556AD1"/>
    <w:rsid w:val="00556E1B"/>
    <w:rsid w:val="00561AAD"/>
    <w:rsid w:val="00565761"/>
    <w:rsid w:val="005659F0"/>
    <w:rsid w:val="005661AE"/>
    <w:rsid w:val="00566550"/>
    <w:rsid w:val="00573505"/>
    <w:rsid w:val="005773FF"/>
    <w:rsid w:val="00582AF2"/>
    <w:rsid w:val="0059233C"/>
    <w:rsid w:val="0059441D"/>
    <w:rsid w:val="00597394"/>
    <w:rsid w:val="005A097E"/>
    <w:rsid w:val="005A5E61"/>
    <w:rsid w:val="005A6523"/>
    <w:rsid w:val="005B1E50"/>
    <w:rsid w:val="005B2512"/>
    <w:rsid w:val="005B482A"/>
    <w:rsid w:val="005B6693"/>
    <w:rsid w:val="005C1A70"/>
    <w:rsid w:val="005C2BC8"/>
    <w:rsid w:val="005D14D2"/>
    <w:rsid w:val="005D2622"/>
    <w:rsid w:val="005D2BDA"/>
    <w:rsid w:val="005E3A4D"/>
    <w:rsid w:val="005E6612"/>
    <w:rsid w:val="00602827"/>
    <w:rsid w:val="00606A1E"/>
    <w:rsid w:val="00620002"/>
    <w:rsid w:val="006257F6"/>
    <w:rsid w:val="0062616E"/>
    <w:rsid w:val="0062699A"/>
    <w:rsid w:val="006272F9"/>
    <w:rsid w:val="00631EC0"/>
    <w:rsid w:val="00634968"/>
    <w:rsid w:val="006354D2"/>
    <w:rsid w:val="00636369"/>
    <w:rsid w:val="006417D4"/>
    <w:rsid w:val="00646BEF"/>
    <w:rsid w:val="00651673"/>
    <w:rsid w:val="006525A2"/>
    <w:rsid w:val="00652B0B"/>
    <w:rsid w:val="006566CA"/>
    <w:rsid w:val="006568C9"/>
    <w:rsid w:val="00661098"/>
    <w:rsid w:val="006658DB"/>
    <w:rsid w:val="00670BAA"/>
    <w:rsid w:val="00671460"/>
    <w:rsid w:val="00672B5E"/>
    <w:rsid w:val="00681CF3"/>
    <w:rsid w:val="0068351C"/>
    <w:rsid w:val="006B0140"/>
    <w:rsid w:val="006E2565"/>
    <w:rsid w:val="006E4C1E"/>
    <w:rsid w:val="006E6D60"/>
    <w:rsid w:val="006F0BBF"/>
    <w:rsid w:val="006F0FBB"/>
    <w:rsid w:val="00715501"/>
    <w:rsid w:val="007305F6"/>
    <w:rsid w:val="00732F84"/>
    <w:rsid w:val="007367C4"/>
    <w:rsid w:val="007512F0"/>
    <w:rsid w:val="00756701"/>
    <w:rsid w:val="00756DBB"/>
    <w:rsid w:val="00761A95"/>
    <w:rsid w:val="00762C01"/>
    <w:rsid w:val="007640B2"/>
    <w:rsid w:val="00773526"/>
    <w:rsid w:val="00775946"/>
    <w:rsid w:val="00780D15"/>
    <w:rsid w:val="007831B7"/>
    <w:rsid w:val="00783EBF"/>
    <w:rsid w:val="007840EA"/>
    <w:rsid w:val="0079205B"/>
    <w:rsid w:val="00793F0D"/>
    <w:rsid w:val="007A4008"/>
    <w:rsid w:val="007A5658"/>
    <w:rsid w:val="007A694F"/>
    <w:rsid w:val="007A7073"/>
    <w:rsid w:val="007B43E5"/>
    <w:rsid w:val="007B5C64"/>
    <w:rsid w:val="007C13C7"/>
    <w:rsid w:val="007C3258"/>
    <w:rsid w:val="007D1761"/>
    <w:rsid w:val="007D5B15"/>
    <w:rsid w:val="007F4370"/>
    <w:rsid w:val="007F5A3A"/>
    <w:rsid w:val="00800B82"/>
    <w:rsid w:val="00804AB7"/>
    <w:rsid w:val="00805EE4"/>
    <w:rsid w:val="00810302"/>
    <w:rsid w:val="0081542B"/>
    <w:rsid w:val="00815A03"/>
    <w:rsid w:val="008172E8"/>
    <w:rsid w:val="00817E71"/>
    <w:rsid w:val="00821570"/>
    <w:rsid w:val="00832AC0"/>
    <w:rsid w:val="00833C98"/>
    <w:rsid w:val="00835CEA"/>
    <w:rsid w:val="00844E82"/>
    <w:rsid w:val="008478A1"/>
    <w:rsid w:val="00850212"/>
    <w:rsid w:val="00850918"/>
    <w:rsid w:val="008524DD"/>
    <w:rsid w:val="008528AC"/>
    <w:rsid w:val="00855E07"/>
    <w:rsid w:val="008562EC"/>
    <w:rsid w:val="008748F2"/>
    <w:rsid w:val="0087621F"/>
    <w:rsid w:val="00877D4E"/>
    <w:rsid w:val="008807EE"/>
    <w:rsid w:val="00885B1E"/>
    <w:rsid w:val="00887306"/>
    <w:rsid w:val="00891301"/>
    <w:rsid w:val="00894CAD"/>
    <w:rsid w:val="00894E22"/>
    <w:rsid w:val="008A75A5"/>
    <w:rsid w:val="008B0C4E"/>
    <w:rsid w:val="008B1019"/>
    <w:rsid w:val="008B598F"/>
    <w:rsid w:val="008C0879"/>
    <w:rsid w:val="008C1DFD"/>
    <w:rsid w:val="008C4179"/>
    <w:rsid w:val="008C57A0"/>
    <w:rsid w:val="008C6F24"/>
    <w:rsid w:val="008C7879"/>
    <w:rsid w:val="008C78AF"/>
    <w:rsid w:val="008D2FFE"/>
    <w:rsid w:val="008D330D"/>
    <w:rsid w:val="008D4C5B"/>
    <w:rsid w:val="008D4CC0"/>
    <w:rsid w:val="008D584E"/>
    <w:rsid w:val="008E07D8"/>
    <w:rsid w:val="008E6FD9"/>
    <w:rsid w:val="008F09EE"/>
    <w:rsid w:val="00920DAF"/>
    <w:rsid w:val="0092153E"/>
    <w:rsid w:val="00924C99"/>
    <w:rsid w:val="00926B4B"/>
    <w:rsid w:val="00927818"/>
    <w:rsid w:val="00927848"/>
    <w:rsid w:val="009339C9"/>
    <w:rsid w:val="00940536"/>
    <w:rsid w:val="00942123"/>
    <w:rsid w:val="00955EFD"/>
    <w:rsid w:val="00957F21"/>
    <w:rsid w:val="009778ED"/>
    <w:rsid w:val="00985173"/>
    <w:rsid w:val="00990B64"/>
    <w:rsid w:val="00995901"/>
    <w:rsid w:val="00996B64"/>
    <w:rsid w:val="00997FA2"/>
    <w:rsid w:val="009A3A60"/>
    <w:rsid w:val="009B27BB"/>
    <w:rsid w:val="009B6205"/>
    <w:rsid w:val="009B7CF3"/>
    <w:rsid w:val="009C1A23"/>
    <w:rsid w:val="009D0EB6"/>
    <w:rsid w:val="009D3614"/>
    <w:rsid w:val="009D73D8"/>
    <w:rsid w:val="009D753F"/>
    <w:rsid w:val="009E14A9"/>
    <w:rsid w:val="009F32BC"/>
    <w:rsid w:val="009F4BC8"/>
    <w:rsid w:val="00A03DA5"/>
    <w:rsid w:val="00A053D2"/>
    <w:rsid w:val="00A15459"/>
    <w:rsid w:val="00A16161"/>
    <w:rsid w:val="00A27D27"/>
    <w:rsid w:val="00A43191"/>
    <w:rsid w:val="00A44EF5"/>
    <w:rsid w:val="00A457AF"/>
    <w:rsid w:val="00A46398"/>
    <w:rsid w:val="00A572B6"/>
    <w:rsid w:val="00A62E77"/>
    <w:rsid w:val="00A634D0"/>
    <w:rsid w:val="00A66972"/>
    <w:rsid w:val="00A7055A"/>
    <w:rsid w:val="00A72CF0"/>
    <w:rsid w:val="00A72D70"/>
    <w:rsid w:val="00A77A35"/>
    <w:rsid w:val="00A813DE"/>
    <w:rsid w:val="00A903EE"/>
    <w:rsid w:val="00A91F29"/>
    <w:rsid w:val="00A97BDD"/>
    <w:rsid w:val="00AA0F4C"/>
    <w:rsid w:val="00AA1162"/>
    <w:rsid w:val="00AA65FD"/>
    <w:rsid w:val="00AA68D6"/>
    <w:rsid w:val="00AA7FE2"/>
    <w:rsid w:val="00AB01FB"/>
    <w:rsid w:val="00AB1193"/>
    <w:rsid w:val="00AB4C81"/>
    <w:rsid w:val="00AC2ED4"/>
    <w:rsid w:val="00AC64E7"/>
    <w:rsid w:val="00AC6EFF"/>
    <w:rsid w:val="00AD00DB"/>
    <w:rsid w:val="00AD01D8"/>
    <w:rsid w:val="00AD0280"/>
    <w:rsid w:val="00AD2036"/>
    <w:rsid w:val="00AD2773"/>
    <w:rsid w:val="00AD5D13"/>
    <w:rsid w:val="00AD6822"/>
    <w:rsid w:val="00AF5D38"/>
    <w:rsid w:val="00B01FFD"/>
    <w:rsid w:val="00B041CB"/>
    <w:rsid w:val="00B06B32"/>
    <w:rsid w:val="00B1591B"/>
    <w:rsid w:val="00B17FF8"/>
    <w:rsid w:val="00B34305"/>
    <w:rsid w:val="00B37CA1"/>
    <w:rsid w:val="00B503FB"/>
    <w:rsid w:val="00B612CA"/>
    <w:rsid w:val="00B64181"/>
    <w:rsid w:val="00B72D66"/>
    <w:rsid w:val="00B731D5"/>
    <w:rsid w:val="00B73B07"/>
    <w:rsid w:val="00B746FD"/>
    <w:rsid w:val="00B75DDC"/>
    <w:rsid w:val="00B81210"/>
    <w:rsid w:val="00B81249"/>
    <w:rsid w:val="00B92190"/>
    <w:rsid w:val="00B92372"/>
    <w:rsid w:val="00B94234"/>
    <w:rsid w:val="00B946D7"/>
    <w:rsid w:val="00B955B5"/>
    <w:rsid w:val="00BB2D53"/>
    <w:rsid w:val="00BB5BCE"/>
    <w:rsid w:val="00BC3AA8"/>
    <w:rsid w:val="00BC67E4"/>
    <w:rsid w:val="00BC743D"/>
    <w:rsid w:val="00BD093E"/>
    <w:rsid w:val="00BD3BCB"/>
    <w:rsid w:val="00BD4380"/>
    <w:rsid w:val="00BE3D8E"/>
    <w:rsid w:val="00C00B6E"/>
    <w:rsid w:val="00C011B4"/>
    <w:rsid w:val="00C02362"/>
    <w:rsid w:val="00C0516B"/>
    <w:rsid w:val="00C0674B"/>
    <w:rsid w:val="00C10B62"/>
    <w:rsid w:val="00C121B4"/>
    <w:rsid w:val="00C13AD5"/>
    <w:rsid w:val="00C17ED8"/>
    <w:rsid w:val="00C21850"/>
    <w:rsid w:val="00C23B67"/>
    <w:rsid w:val="00C31A0F"/>
    <w:rsid w:val="00C339E3"/>
    <w:rsid w:val="00C33D5D"/>
    <w:rsid w:val="00C40B50"/>
    <w:rsid w:val="00C4778B"/>
    <w:rsid w:val="00C72A72"/>
    <w:rsid w:val="00C746C1"/>
    <w:rsid w:val="00C75AF4"/>
    <w:rsid w:val="00C8701C"/>
    <w:rsid w:val="00C879F4"/>
    <w:rsid w:val="00C910F9"/>
    <w:rsid w:val="00C9528E"/>
    <w:rsid w:val="00C97420"/>
    <w:rsid w:val="00C97DFE"/>
    <w:rsid w:val="00CA12E2"/>
    <w:rsid w:val="00CA544E"/>
    <w:rsid w:val="00CB539B"/>
    <w:rsid w:val="00CC1544"/>
    <w:rsid w:val="00CC508C"/>
    <w:rsid w:val="00CC6302"/>
    <w:rsid w:val="00CC7730"/>
    <w:rsid w:val="00CC7C9E"/>
    <w:rsid w:val="00CD7085"/>
    <w:rsid w:val="00CD7977"/>
    <w:rsid w:val="00CE1E58"/>
    <w:rsid w:val="00CE35DF"/>
    <w:rsid w:val="00CE6231"/>
    <w:rsid w:val="00CF5475"/>
    <w:rsid w:val="00D20085"/>
    <w:rsid w:val="00D205D7"/>
    <w:rsid w:val="00D209F6"/>
    <w:rsid w:val="00D21A40"/>
    <w:rsid w:val="00D22449"/>
    <w:rsid w:val="00D26436"/>
    <w:rsid w:val="00D343A5"/>
    <w:rsid w:val="00D410E0"/>
    <w:rsid w:val="00D42700"/>
    <w:rsid w:val="00D51763"/>
    <w:rsid w:val="00D60798"/>
    <w:rsid w:val="00D60E27"/>
    <w:rsid w:val="00D60E93"/>
    <w:rsid w:val="00D64878"/>
    <w:rsid w:val="00D714C0"/>
    <w:rsid w:val="00D72AB8"/>
    <w:rsid w:val="00D77979"/>
    <w:rsid w:val="00D834AC"/>
    <w:rsid w:val="00D85DC7"/>
    <w:rsid w:val="00D86D0F"/>
    <w:rsid w:val="00D90CAA"/>
    <w:rsid w:val="00DA0484"/>
    <w:rsid w:val="00DA2492"/>
    <w:rsid w:val="00DB2AAC"/>
    <w:rsid w:val="00DB3A57"/>
    <w:rsid w:val="00DC5A62"/>
    <w:rsid w:val="00DC62AC"/>
    <w:rsid w:val="00DC694C"/>
    <w:rsid w:val="00DC6F48"/>
    <w:rsid w:val="00DD0EBD"/>
    <w:rsid w:val="00DD5CE9"/>
    <w:rsid w:val="00DE0A4B"/>
    <w:rsid w:val="00DE1476"/>
    <w:rsid w:val="00DE7E01"/>
    <w:rsid w:val="00DF109A"/>
    <w:rsid w:val="00DF1BAC"/>
    <w:rsid w:val="00DF306F"/>
    <w:rsid w:val="00DF41BB"/>
    <w:rsid w:val="00E000DE"/>
    <w:rsid w:val="00E00413"/>
    <w:rsid w:val="00E00C77"/>
    <w:rsid w:val="00E03DDD"/>
    <w:rsid w:val="00E03EED"/>
    <w:rsid w:val="00E0553E"/>
    <w:rsid w:val="00E0584F"/>
    <w:rsid w:val="00E07362"/>
    <w:rsid w:val="00E279CA"/>
    <w:rsid w:val="00E27A30"/>
    <w:rsid w:val="00E30EAB"/>
    <w:rsid w:val="00E31907"/>
    <w:rsid w:val="00E35B44"/>
    <w:rsid w:val="00E412C6"/>
    <w:rsid w:val="00E43409"/>
    <w:rsid w:val="00E51AF6"/>
    <w:rsid w:val="00E51F43"/>
    <w:rsid w:val="00E5422A"/>
    <w:rsid w:val="00E54B49"/>
    <w:rsid w:val="00E562E2"/>
    <w:rsid w:val="00E5631C"/>
    <w:rsid w:val="00E57371"/>
    <w:rsid w:val="00E60AF7"/>
    <w:rsid w:val="00E64369"/>
    <w:rsid w:val="00E65AD0"/>
    <w:rsid w:val="00E71B55"/>
    <w:rsid w:val="00E72708"/>
    <w:rsid w:val="00E74AC2"/>
    <w:rsid w:val="00E756F5"/>
    <w:rsid w:val="00E7763A"/>
    <w:rsid w:val="00E83730"/>
    <w:rsid w:val="00E86912"/>
    <w:rsid w:val="00E91BDA"/>
    <w:rsid w:val="00E91F14"/>
    <w:rsid w:val="00E92C69"/>
    <w:rsid w:val="00EA02BF"/>
    <w:rsid w:val="00EA0FF5"/>
    <w:rsid w:val="00EA54AD"/>
    <w:rsid w:val="00EB53CB"/>
    <w:rsid w:val="00EC36C0"/>
    <w:rsid w:val="00EF01C2"/>
    <w:rsid w:val="00EF3CA8"/>
    <w:rsid w:val="00EF6FA1"/>
    <w:rsid w:val="00F0461A"/>
    <w:rsid w:val="00F1480E"/>
    <w:rsid w:val="00F1743D"/>
    <w:rsid w:val="00F2006D"/>
    <w:rsid w:val="00F27EBD"/>
    <w:rsid w:val="00F33264"/>
    <w:rsid w:val="00F35418"/>
    <w:rsid w:val="00F4199D"/>
    <w:rsid w:val="00F41C62"/>
    <w:rsid w:val="00F42613"/>
    <w:rsid w:val="00F44EEB"/>
    <w:rsid w:val="00F52319"/>
    <w:rsid w:val="00F52FC0"/>
    <w:rsid w:val="00F53623"/>
    <w:rsid w:val="00F54B62"/>
    <w:rsid w:val="00F65D58"/>
    <w:rsid w:val="00F660B9"/>
    <w:rsid w:val="00F67D3B"/>
    <w:rsid w:val="00F71360"/>
    <w:rsid w:val="00F71C86"/>
    <w:rsid w:val="00F74386"/>
    <w:rsid w:val="00F77DAA"/>
    <w:rsid w:val="00F81C45"/>
    <w:rsid w:val="00F851A4"/>
    <w:rsid w:val="00F869DF"/>
    <w:rsid w:val="00F9526B"/>
    <w:rsid w:val="00F9607A"/>
    <w:rsid w:val="00FA3481"/>
    <w:rsid w:val="00FA768C"/>
    <w:rsid w:val="00FC0BCD"/>
    <w:rsid w:val="00FC5722"/>
    <w:rsid w:val="00FD184D"/>
    <w:rsid w:val="00FD1948"/>
    <w:rsid w:val="00FD72A5"/>
    <w:rsid w:val="00FE1ED7"/>
    <w:rsid w:val="00FF17FB"/>
    <w:rsid w:val="00FF1CA1"/>
    <w:rsid w:val="00FF3180"/>
    <w:rsid w:val="00FF57E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E2CCE"/>
  <w15:docId w15:val="{B275E3D4-0ACA-4963-B994-709049E8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542F9A"/>
  </w:style>
  <w:style w:type="character" w:styleId="Odkaznakoment">
    <w:name w:val="annotation reference"/>
    <w:basedOn w:val="Standardnpsmoodstavce"/>
    <w:uiPriority w:val="99"/>
    <w:semiHidden/>
    <w:unhideWhenUsed/>
    <w:rsid w:val="004F78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8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8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8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8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8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798"/>
  </w:style>
  <w:style w:type="paragraph" w:styleId="Zpat">
    <w:name w:val="footer"/>
    <w:basedOn w:val="Normln"/>
    <w:link w:val="ZpatChar"/>
    <w:uiPriority w:val="99"/>
    <w:unhideWhenUsed/>
    <w:rsid w:val="00D6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58b6f3c26118156bc6ef4c031f0e641e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addb08d34880c6218515837c4e13a534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2983-7628-4126-BA16-E3737BF2C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1F67F-0717-46C0-870D-F7D17D9A1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B3007-9BA6-4AA2-8EA0-B8278C473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B2996-91F6-4359-A2F8-92CCD600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Jarolím Zdeněk</dc:creator>
  <cp:lastModifiedBy>Jarolím Zdeněk</cp:lastModifiedBy>
  <cp:revision>4</cp:revision>
  <cp:lastPrinted>2020-08-03T09:35:00Z</cp:lastPrinted>
  <dcterms:created xsi:type="dcterms:W3CDTF">2020-08-10T11:21:00Z</dcterms:created>
  <dcterms:modified xsi:type="dcterms:W3CDTF">2020-08-10T11:44:00Z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2019-11-20T12:37:08.3385793Z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