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8FA55D" w14:textId="7999141F" w:rsidR="00B4307F" w:rsidRDefault="00B4307F" w:rsidP="004D57D1">
      <w:pPr>
        <w:jc w:val="center"/>
        <w:rPr>
          <w:sz w:val="96"/>
          <w:szCs w:val="96"/>
        </w:rPr>
      </w:pPr>
    </w:p>
    <w:p w14:paraId="00A5D23E" w14:textId="77777777" w:rsidR="00A00E37" w:rsidRDefault="00A00E37" w:rsidP="004D57D1">
      <w:pPr>
        <w:jc w:val="center"/>
        <w:rPr>
          <w:sz w:val="96"/>
          <w:szCs w:val="96"/>
        </w:rPr>
      </w:pPr>
    </w:p>
    <w:p w14:paraId="5853B5DB" w14:textId="77777777" w:rsidR="004D57D1" w:rsidRDefault="004D57D1" w:rsidP="004D57D1">
      <w:pPr>
        <w:jc w:val="center"/>
        <w:rPr>
          <w:sz w:val="96"/>
          <w:szCs w:val="96"/>
        </w:rPr>
      </w:pPr>
    </w:p>
    <w:p w14:paraId="40E36C6D" w14:textId="77777777" w:rsidR="00B91879" w:rsidRDefault="00B91879" w:rsidP="004D57D1">
      <w:pPr>
        <w:jc w:val="center"/>
        <w:rPr>
          <w:sz w:val="72"/>
          <w:szCs w:val="72"/>
        </w:rPr>
      </w:pPr>
    </w:p>
    <w:p w14:paraId="1E747431" w14:textId="0B09BE1C" w:rsidR="004D57D1" w:rsidRDefault="004D57D1" w:rsidP="004D57D1">
      <w:pPr>
        <w:jc w:val="center"/>
        <w:rPr>
          <w:sz w:val="72"/>
          <w:szCs w:val="72"/>
        </w:rPr>
      </w:pPr>
      <w:r>
        <w:rPr>
          <w:sz w:val="72"/>
          <w:szCs w:val="72"/>
        </w:rPr>
        <w:t>Komunikační plán</w:t>
      </w:r>
    </w:p>
    <w:p w14:paraId="4506354C" w14:textId="25360E56" w:rsidR="00267C66" w:rsidRPr="00267C66" w:rsidRDefault="00267C66" w:rsidP="00267C66">
      <w:pPr>
        <w:jc w:val="center"/>
        <w:rPr>
          <w:sz w:val="48"/>
          <w:szCs w:val="48"/>
        </w:rPr>
      </w:pPr>
      <w:r w:rsidRPr="00267C66">
        <w:rPr>
          <w:sz w:val="48"/>
          <w:szCs w:val="48"/>
        </w:rPr>
        <w:t>Příloha m</w:t>
      </w:r>
      <w:r w:rsidRPr="00267C66">
        <w:rPr>
          <w:sz w:val="48"/>
          <w:szCs w:val="48"/>
        </w:rPr>
        <w:t>etodik</w:t>
      </w:r>
      <w:r>
        <w:rPr>
          <w:sz w:val="48"/>
          <w:szCs w:val="48"/>
        </w:rPr>
        <w:t>y</w:t>
      </w:r>
      <w:r w:rsidRPr="00267C66">
        <w:rPr>
          <w:sz w:val="48"/>
          <w:szCs w:val="48"/>
        </w:rPr>
        <w:t xml:space="preserve"> plánu udržitelné městské mobility</w:t>
      </w:r>
      <w:r w:rsidRPr="00267C66">
        <w:rPr>
          <w:sz w:val="48"/>
          <w:szCs w:val="48"/>
        </w:rPr>
        <w:t xml:space="preserve"> </w:t>
      </w:r>
      <w:r w:rsidRPr="00267C66">
        <w:rPr>
          <w:sz w:val="48"/>
          <w:szCs w:val="48"/>
        </w:rPr>
        <w:t>SUMP 2.0</w:t>
      </w:r>
    </w:p>
    <w:p w14:paraId="133E0DEF" w14:textId="547655AC" w:rsidR="00CE0C42" w:rsidRDefault="00CE0C42" w:rsidP="004D57D1">
      <w:pPr>
        <w:jc w:val="center"/>
        <w:rPr>
          <w:sz w:val="72"/>
          <w:szCs w:val="72"/>
        </w:rPr>
      </w:pPr>
    </w:p>
    <w:p w14:paraId="49ECC406" w14:textId="1B28F78B" w:rsidR="00A00E37" w:rsidRDefault="00A00E37" w:rsidP="004D57D1">
      <w:pPr>
        <w:jc w:val="center"/>
        <w:rPr>
          <w:sz w:val="40"/>
          <w:szCs w:val="40"/>
        </w:rPr>
      </w:pPr>
    </w:p>
    <w:p w14:paraId="0DAD4F6A" w14:textId="4CCC46A9" w:rsidR="00A00E37" w:rsidRDefault="00A00E37" w:rsidP="004D57D1">
      <w:pPr>
        <w:jc w:val="center"/>
        <w:rPr>
          <w:sz w:val="40"/>
          <w:szCs w:val="40"/>
        </w:rPr>
      </w:pPr>
    </w:p>
    <w:p w14:paraId="53BFA13A" w14:textId="77777777" w:rsidR="00A00E37" w:rsidRDefault="00A00E37" w:rsidP="004D57D1">
      <w:pPr>
        <w:jc w:val="center"/>
        <w:rPr>
          <w:sz w:val="40"/>
          <w:szCs w:val="40"/>
        </w:rPr>
      </w:pPr>
    </w:p>
    <w:p w14:paraId="7958F9BF" w14:textId="77777777" w:rsidR="00A00E37" w:rsidRDefault="00A00E37" w:rsidP="004D57D1">
      <w:pPr>
        <w:jc w:val="center"/>
        <w:rPr>
          <w:sz w:val="22"/>
          <w:szCs w:val="22"/>
        </w:rPr>
      </w:pPr>
    </w:p>
    <w:p w14:paraId="61B85731" w14:textId="77777777" w:rsidR="00A00E37" w:rsidRDefault="00A00E37" w:rsidP="004D57D1">
      <w:pPr>
        <w:jc w:val="center"/>
        <w:rPr>
          <w:sz w:val="22"/>
          <w:szCs w:val="22"/>
        </w:rPr>
      </w:pPr>
    </w:p>
    <w:p w14:paraId="2D1A1158" w14:textId="77777777" w:rsidR="00A00E37" w:rsidRDefault="00A00E37" w:rsidP="004D57D1">
      <w:pPr>
        <w:jc w:val="center"/>
        <w:rPr>
          <w:sz w:val="22"/>
          <w:szCs w:val="22"/>
        </w:rPr>
      </w:pPr>
    </w:p>
    <w:p w14:paraId="412277DC" w14:textId="77F5D5DA" w:rsidR="004D57D1" w:rsidRPr="008C0CE5" w:rsidRDefault="004D57D1" w:rsidP="004D57D1">
      <w:pPr>
        <w:jc w:val="center"/>
        <w:rPr>
          <w:sz w:val="22"/>
          <w:szCs w:val="22"/>
        </w:rPr>
      </w:pPr>
      <w:r w:rsidRPr="008C0CE5">
        <w:rPr>
          <w:sz w:val="22"/>
          <w:szCs w:val="22"/>
        </w:rPr>
        <w:t>Číslo projektu: TL02000400</w:t>
      </w:r>
    </w:p>
    <w:p w14:paraId="75216ECA" w14:textId="44F872E7" w:rsidR="004D57D1" w:rsidRPr="004D57D1" w:rsidRDefault="004D57D1" w:rsidP="004D57D1">
      <w:pPr>
        <w:jc w:val="center"/>
        <w:rPr>
          <w:sz w:val="20"/>
          <w:szCs w:val="20"/>
        </w:rPr>
      </w:pPr>
      <w:r w:rsidRPr="004D57D1">
        <w:rPr>
          <w:sz w:val="20"/>
          <w:szCs w:val="20"/>
        </w:rPr>
        <w:t>Název projektu: MOBILMAN - Humanitní rozměr plánů udržitelné městské a regionální mobility.</w:t>
      </w:r>
    </w:p>
    <w:p w14:paraId="0A5CE788" w14:textId="77777777" w:rsidR="004D57D1" w:rsidRPr="004D57D1" w:rsidRDefault="004D57D1" w:rsidP="004D57D1"/>
    <w:sdt>
      <w:sdtPr>
        <w:rPr>
          <w:rFonts w:asciiTheme="minorHAnsi" w:eastAsia="Times New Roman" w:hAnsiTheme="minorHAnsi" w:cs="Times New Roman"/>
          <w:color w:val="auto"/>
          <w:sz w:val="24"/>
          <w:szCs w:val="24"/>
        </w:rPr>
        <w:id w:val="-1093703203"/>
        <w:docPartObj>
          <w:docPartGallery w:val="Table of Contents"/>
          <w:docPartUnique/>
        </w:docPartObj>
      </w:sdtPr>
      <w:sdtEndPr>
        <w:rPr>
          <w:b/>
          <w:bCs/>
        </w:rPr>
      </w:sdtEndPr>
      <w:sdtContent>
        <w:p w14:paraId="71E6D055" w14:textId="647199AD" w:rsidR="00BE6E85" w:rsidRDefault="00BE6E85" w:rsidP="004D57D1">
          <w:pPr>
            <w:pStyle w:val="Nadpisobsahu"/>
          </w:pPr>
          <w:r>
            <w:t>Obsah</w:t>
          </w:r>
        </w:p>
        <w:p w14:paraId="40612821" w14:textId="6327E03E" w:rsidR="00176E0C" w:rsidRDefault="00BE6E85">
          <w:pPr>
            <w:pStyle w:val="Obsah1"/>
            <w:tabs>
              <w:tab w:val="right" w:leader="dot" w:pos="9742"/>
            </w:tabs>
            <w:rPr>
              <w:rFonts w:eastAsiaTheme="minorEastAsia" w:cstheme="minorBidi"/>
              <w:noProof/>
              <w:sz w:val="22"/>
              <w:szCs w:val="22"/>
            </w:rPr>
          </w:pPr>
          <w:r>
            <w:fldChar w:fldCharType="begin"/>
          </w:r>
          <w:r>
            <w:instrText xml:space="preserve"> TOC \o "1-3" \h \z \u </w:instrText>
          </w:r>
          <w:r>
            <w:fldChar w:fldCharType="separate"/>
          </w:r>
          <w:hyperlink w:anchor="_Toc86614268" w:history="1">
            <w:r w:rsidR="00176E0C" w:rsidRPr="0096228E">
              <w:rPr>
                <w:rStyle w:val="Hypertextovodkaz"/>
                <w:rFonts w:eastAsiaTheme="majorEastAsia"/>
                <w:noProof/>
              </w:rPr>
              <w:t>Úvod: kdo stojí za komunikační strategií?</w:t>
            </w:r>
            <w:r w:rsidR="00176E0C">
              <w:rPr>
                <w:noProof/>
                <w:webHidden/>
              </w:rPr>
              <w:tab/>
            </w:r>
            <w:r w:rsidR="00176E0C">
              <w:rPr>
                <w:noProof/>
                <w:webHidden/>
              </w:rPr>
              <w:fldChar w:fldCharType="begin"/>
            </w:r>
            <w:r w:rsidR="00176E0C">
              <w:rPr>
                <w:noProof/>
                <w:webHidden/>
              </w:rPr>
              <w:instrText xml:space="preserve"> PAGEREF _Toc86614268 \h </w:instrText>
            </w:r>
            <w:r w:rsidR="00176E0C">
              <w:rPr>
                <w:noProof/>
                <w:webHidden/>
              </w:rPr>
            </w:r>
            <w:r w:rsidR="00176E0C">
              <w:rPr>
                <w:noProof/>
                <w:webHidden/>
              </w:rPr>
              <w:fldChar w:fldCharType="separate"/>
            </w:r>
            <w:r w:rsidR="00176E0C">
              <w:rPr>
                <w:noProof/>
                <w:webHidden/>
              </w:rPr>
              <w:t>6</w:t>
            </w:r>
            <w:r w:rsidR="00176E0C">
              <w:rPr>
                <w:noProof/>
                <w:webHidden/>
              </w:rPr>
              <w:fldChar w:fldCharType="end"/>
            </w:r>
          </w:hyperlink>
        </w:p>
        <w:p w14:paraId="6A4D3E9F" w14:textId="02AA48BE" w:rsidR="00176E0C" w:rsidRDefault="00176E0C">
          <w:pPr>
            <w:pStyle w:val="Obsah1"/>
            <w:tabs>
              <w:tab w:val="left" w:pos="480"/>
              <w:tab w:val="right" w:leader="dot" w:pos="9742"/>
            </w:tabs>
            <w:rPr>
              <w:rFonts w:eastAsiaTheme="minorEastAsia" w:cstheme="minorBidi"/>
              <w:noProof/>
              <w:sz w:val="22"/>
              <w:szCs w:val="22"/>
            </w:rPr>
          </w:pPr>
          <w:hyperlink w:anchor="_Toc86614269" w:history="1">
            <w:r w:rsidRPr="0096228E">
              <w:rPr>
                <w:rStyle w:val="Hypertextovodkaz"/>
                <w:rFonts w:eastAsiaTheme="majorEastAsia"/>
                <w:noProof/>
              </w:rPr>
              <w:t>1</w:t>
            </w:r>
            <w:r>
              <w:rPr>
                <w:rFonts w:eastAsiaTheme="minorEastAsia" w:cstheme="minorBidi"/>
                <w:noProof/>
                <w:sz w:val="22"/>
                <w:szCs w:val="22"/>
              </w:rPr>
              <w:tab/>
            </w:r>
            <w:r w:rsidRPr="0096228E">
              <w:rPr>
                <w:rStyle w:val="Hypertextovodkaz"/>
                <w:rFonts w:eastAsiaTheme="majorEastAsia"/>
                <w:noProof/>
              </w:rPr>
              <w:t>Základní informace</w:t>
            </w:r>
            <w:r>
              <w:rPr>
                <w:noProof/>
                <w:webHidden/>
              </w:rPr>
              <w:tab/>
            </w:r>
            <w:r>
              <w:rPr>
                <w:noProof/>
                <w:webHidden/>
              </w:rPr>
              <w:fldChar w:fldCharType="begin"/>
            </w:r>
            <w:r>
              <w:rPr>
                <w:noProof/>
                <w:webHidden/>
              </w:rPr>
              <w:instrText xml:space="preserve"> PAGEREF _Toc86614269 \h </w:instrText>
            </w:r>
            <w:r>
              <w:rPr>
                <w:noProof/>
                <w:webHidden/>
              </w:rPr>
            </w:r>
            <w:r>
              <w:rPr>
                <w:noProof/>
                <w:webHidden/>
              </w:rPr>
              <w:fldChar w:fldCharType="separate"/>
            </w:r>
            <w:r>
              <w:rPr>
                <w:noProof/>
                <w:webHidden/>
              </w:rPr>
              <w:t>7</w:t>
            </w:r>
            <w:r>
              <w:rPr>
                <w:noProof/>
                <w:webHidden/>
              </w:rPr>
              <w:fldChar w:fldCharType="end"/>
            </w:r>
          </w:hyperlink>
        </w:p>
        <w:p w14:paraId="3068424A" w14:textId="664131D0" w:rsidR="00176E0C" w:rsidRDefault="00176E0C">
          <w:pPr>
            <w:pStyle w:val="Obsah2"/>
            <w:tabs>
              <w:tab w:val="left" w:pos="880"/>
              <w:tab w:val="right" w:leader="dot" w:pos="9742"/>
            </w:tabs>
            <w:rPr>
              <w:rFonts w:eastAsiaTheme="minorEastAsia" w:cstheme="minorBidi"/>
              <w:noProof/>
              <w:sz w:val="22"/>
              <w:szCs w:val="22"/>
            </w:rPr>
          </w:pPr>
          <w:hyperlink w:anchor="_Toc86614270" w:history="1">
            <w:r w:rsidRPr="0096228E">
              <w:rPr>
                <w:rStyle w:val="Hypertextovodkaz"/>
                <w:rFonts w:eastAsiaTheme="majorEastAsia"/>
                <w:noProof/>
              </w:rPr>
              <w:t>1.1</w:t>
            </w:r>
            <w:r>
              <w:rPr>
                <w:rFonts w:eastAsiaTheme="minorEastAsia" w:cstheme="minorBidi"/>
                <w:noProof/>
                <w:sz w:val="22"/>
                <w:szCs w:val="22"/>
              </w:rPr>
              <w:tab/>
            </w:r>
            <w:r w:rsidRPr="0096228E">
              <w:rPr>
                <w:rStyle w:val="Hypertextovodkaz"/>
                <w:rFonts w:eastAsiaTheme="majorEastAsia"/>
                <w:noProof/>
              </w:rPr>
              <w:t>Hlavní problémy při komunikaci</w:t>
            </w:r>
            <w:r>
              <w:rPr>
                <w:noProof/>
                <w:webHidden/>
              </w:rPr>
              <w:tab/>
            </w:r>
            <w:r>
              <w:rPr>
                <w:noProof/>
                <w:webHidden/>
              </w:rPr>
              <w:fldChar w:fldCharType="begin"/>
            </w:r>
            <w:r>
              <w:rPr>
                <w:noProof/>
                <w:webHidden/>
              </w:rPr>
              <w:instrText xml:space="preserve"> PAGEREF _Toc86614270 \h </w:instrText>
            </w:r>
            <w:r>
              <w:rPr>
                <w:noProof/>
                <w:webHidden/>
              </w:rPr>
            </w:r>
            <w:r>
              <w:rPr>
                <w:noProof/>
                <w:webHidden/>
              </w:rPr>
              <w:fldChar w:fldCharType="separate"/>
            </w:r>
            <w:r>
              <w:rPr>
                <w:noProof/>
                <w:webHidden/>
              </w:rPr>
              <w:t>7</w:t>
            </w:r>
            <w:r>
              <w:rPr>
                <w:noProof/>
                <w:webHidden/>
              </w:rPr>
              <w:fldChar w:fldCharType="end"/>
            </w:r>
          </w:hyperlink>
        </w:p>
        <w:p w14:paraId="2AC3D345" w14:textId="37E87719" w:rsidR="00176E0C" w:rsidRDefault="00176E0C">
          <w:pPr>
            <w:pStyle w:val="Obsah2"/>
            <w:tabs>
              <w:tab w:val="left" w:pos="880"/>
              <w:tab w:val="right" w:leader="dot" w:pos="9742"/>
            </w:tabs>
            <w:rPr>
              <w:rFonts w:eastAsiaTheme="minorEastAsia" w:cstheme="minorBidi"/>
              <w:noProof/>
              <w:sz w:val="22"/>
              <w:szCs w:val="22"/>
            </w:rPr>
          </w:pPr>
          <w:hyperlink w:anchor="_Toc86614271" w:history="1">
            <w:r w:rsidRPr="0096228E">
              <w:rPr>
                <w:rStyle w:val="Hypertextovodkaz"/>
                <w:rFonts w:eastAsiaTheme="majorEastAsia"/>
                <w:noProof/>
              </w:rPr>
              <w:t>1.2</w:t>
            </w:r>
            <w:r>
              <w:rPr>
                <w:rFonts w:eastAsiaTheme="minorEastAsia" w:cstheme="minorBidi"/>
                <w:noProof/>
                <w:sz w:val="22"/>
                <w:szCs w:val="22"/>
              </w:rPr>
              <w:tab/>
            </w:r>
            <w:r w:rsidRPr="0096228E">
              <w:rPr>
                <w:rStyle w:val="Hypertextovodkaz"/>
                <w:rFonts w:eastAsiaTheme="majorEastAsia"/>
                <w:noProof/>
              </w:rPr>
              <w:t>Principy komunikační strategie</w:t>
            </w:r>
            <w:r>
              <w:rPr>
                <w:noProof/>
                <w:webHidden/>
              </w:rPr>
              <w:tab/>
            </w:r>
            <w:r>
              <w:rPr>
                <w:noProof/>
                <w:webHidden/>
              </w:rPr>
              <w:fldChar w:fldCharType="begin"/>
            </w:r>
            <w:r>
              <w:rPr>
                <w:noProof/>
                <w:webHidden/>
              </w:rPr>
              <w:instrText xml:space="preserve"> PAGEREF _Toc86614271 \h </w:instrText>
            </w:r>
            <w:r>
              <w:rPr>
                <w:noProof/>
                <w:webHidden/>
              </w:rPr>
            </w:r>
            <w:r>
              <w:rPr>
                <w:noProof/>
                <w:webHidden/>
              </w:rPr>
              <w:fldChar w:fldCharType="separate"/>
            </w:r>
            <w:r>
              <w:rPr>
                <w:noProof/>
                <w:webHidden/>
              </w:rPr>
              <w:t>9</w:t>
            </w:r>
            <w:r>
              <w:rPr>
                <w:noProof/>
                <w:webHidden/>
              </w:rPr>
              <w:fldChar w:fldCharType="end"/>
            </w:r>
          </w:hyperlink>
        </w:p>
        <w:p w14:paraId="358CD55C" w14:textId="001F30B4" w:rsidR="00176E0C" w:rsidRDefault="00176E0C">
          <w:pPr>
            <w:pStyle w:val="Obsah2"/>
            <w:tabs>
              <w:tab w:val="left" w:pos="880"/>
              <w:tab w:val="right" w:leader="dot" w:pos="9742"/>
            </w:tabs>
            <w:rPr>
              <w:rFonts w:eastAsiaTheme="minorEastAsia" w:cstheme="minorBidi"/>
              <w:noProof/>
              <w:sz w:val="22"/>
              <w:szCs w:val="22"/>
            </w:rPr>
          </w:pPr>
          <w:hyperlink w:anchor="_Toc86614272" w:history="1">
            <w:r w:rsidRPr="0096228E">
              <w:rPr>
                <w:rStyle w:val="Hypertextovodkaz"/>
                <w:rFonts w:eastAsiaTheme="majorEastAsia"/>
                <w:noProof/>
              </w:rPr>
              <w:t>1.3</w:t>
            </w:r>
            <w:r>
              <w:rPr>
                <w:rFonts w:eastAsiaTheme="minorEastAsia" w:cstheme="minorBidi"/>
                <w:noProof/>
                <w:sz w:val="22"/>
                <w:szCs w:val="22"/>
              </w:rPr>
              <w:tab/>
            </w:r>
            <w:r w:rsidRPr="0096228E">
              <w:rPr>
                <w:rStyle w:val="Hypertextovodkaz"/>
                <w:rFonts w:eastAsiaTheme="majorEastAsia"/>
                <w:noProof/>
              </w:rPr>
              <w:t>Role marketingu a marketingové komunikace</w:t>
            </w:r>
            <w:r>
              <w:rPr>
                <w:noProof/>
                <w:webHidden/>
              </w:rPr>
              <w:tab/>
            </w:r>
            <w:r>
              <w:rPr>
                <w:noProof/>
                <w:webHidden/>
              </w:rPr>
              <w:fldChar w:fldCharType="begin"/>
            </w:r>
            <w:r>
              <w:rPr>
                <w:noProof/>
                <w:webHidden/>
              </w:rPr>
              <w:instrText xml:space="preserve"> PAGEREF _Toc86614272 \h </w:instrText>
            </w:r>
            <w:r>
              <w:rPr>
                <w:noProof/>
                <w:webHidden/>
              </w:rPr>
            </w:r>
            <w:r>
              <w:rPr>
                <w:noProof/>
                <w:webHidden/>
              </w:rPr>
              <w:fldChar w:fldCharType="separate"/>
            </w:r>
            <w:r>
              <w:rPr>
                <w:noProof/>
                <w:webHidden/>
              </w:rPr>
              <w:t>12</w:t>
            </w:r>
            <w:r>
              <w:rPr>
                <w:noProof/>
                <w:webHidden/>
              </w:rPr>
              <w:fldChar w:fldCharType="end"/>
            </w:r>
          </w:hyperlink>
        </w:p>
        <w:p w14:paraId="76E1F559" w14:textId="0C33FD6E" w:rsidR="00176E0C" w:rsidRDefault="00176E0C">
          <w:pPr>
            <w:pStyle w:val="Obsah3"/>
            <w:tabs>
              <w:tab w:val="left" w:pos="1540"/>
              <w:tab w:val="right" w:leader="dot" w:pos="9742"/>
            </w:tabs>
            <w:rPr>
              <w:rFonts w:eastAsiaTheme="minorEastAsia" w:cstheme="minorBidi"/>
              <w:noProof/>
              <w:sz w:val="22"/>
              <w:szCs w:val="22"/>
            </w:rPr>
          </w:pPr>
          <w:hyperlink w:anchor="_Toc86614273" w:history="1">
            <w:r w:rsidRPr="0096228E">
              <w:rPr>
                <w:rStyle w:val="Hypertextovodkaz"/>
                <w:rFonts w:eastAsiaTheme="majorEastAsia"/>
                <w:noProof/>
              </w:rPr>
              <w:t>1.3.1</w:t>
            </w:r>
            <w:r>
              <w:rPr>
                <w:rFonts w:eastAsiaTheme="minorEastAsia" w:cstheme="minorBidi"/>
                <w:noProof/>
                <w:sz w:val="22"/>
                <w:szCs w:val="22"/>
              </w:rPr>
              <w:tab/>
            </w:r>
            <w:r w:rsidRPr="0096228E">
              <w:rPr>
                <w:rStyle w:val="Hypertextovodkaz"/>
                <w:rFonts w:eastAsiaTheme="majorEastAsia"/>
                <w:noProof/>
              </w:rPr>
              <w:t>Cíle</w:t>
            </w:r>
            <w:r>
              <w:rPr>
                <w:noProof/>
                <w:webHidden/>
              </w:rPr>
              <w:tab/>
            </w:r>
            <w:r>
              <w:rPr>
                <w:noProof/>
                <w:webHidden/>
              </w:rPr>
              <w:fldChar w:fldCharType="begin"/>
            </w:r>
            <w:r>
              <w:rPr>
                <w:noProof/>
                <w:webHidden/>
              </w:rPr>
              <w:instrText xml:space="preserve"> PAGEREF _Toc86614273 \h </w:instrText>
            </w:r>
            <w:r>
              <w:rPr>
                <w:noProof/>
                <w:webHidden/>
              </w:rPr>
            </w:r>
            <w:r>
              <w:rPr>
                <w:noProof/>
                <w:webHidden/>
              </w:rPr>
              <w:fldChar w:fldCharType="separate"/>
            </w:r>
            <w:r>
              <w:rPr>
                <w:noProof/>
                <w:webHidden/>
              </w:rPr>
              <w:t>13</w:t>
            </w:r>
            <w:r>
              <w:rPr>
                <w:noProof/>
                <w:webHidden/>
              </w:rPr>
              <w:fldChar w:fldCharType="end"/>
            </w:r>
          </w:hyperlink>
        </w:p>
        <w:p w14:paraId="558E49BF" w14:textId="0E09C262" w:rsidR="00176E0C" w:rsidRDefault="00176E0C">
          <w:pPr>
            <w:pStyle w:val="Obsah3"/>
            <w:tabs>
              <w:tab w:val="left" w:pos="1540"/>
              <w:tab w:val="right" w:leader="dot" w:pos="9742"/>
            </w:tabs>
            <w:rPr>
              <w:rFonts w:eastAsiaTheme="minorEastAsia" w:cstheme="minorBidi"/>
              <w:noProof/>
              <w:sz w:val="22"/>
              <w:szCs w:val="22"/>
            </w:rPr>
          </w:pPr>
          <w:hyperlink w:anchor="_Toc86614274" w:history="1">
            <w:r w:rsidRPr="0096228E">
              <w:rPr>
                <w:rStyle w:val="Hypertextovodkaz"/>
                <w:rFonts w:eastAsiaTheme="majorEastAsia"/>
                <w:noProof/>
              </w:rPr>
              <w:t>1.3.2</w:t>
            </w:r>
            <w:r>
              <w:rPr>
                <w:rFonts w:eastAsiaTheme="minorEastAsia" w:cstheme="minorBidi"/>
                <w:noProof/>
                <w:sz w:val="22"/>
                <w:szCs w:val="22"/>
              </w:rPr>
              <w:tab/>
            </w:r>
            <w:r w:rsidRPr="0096228E">
              <w:rPr>
                <w:rStyle w:val="Hypertextovodkaz"/>
                <w:rFonts w:eastAsiaTheme="majorEastAsia"/>
                <w:noProof/>
              </w:rPr>
              <w:t>Stakeholders a jejich potřeby. Cílová skupina pro marketingovou strategii.</w:t>
            </w:r>
            <w:r>
              <w:rPr>
                <w:noProof/>
                <w:webHidden/>
              </w:rPr>
              <w:tab/>
            </w:r>
            <w:r>
              <w:rPr>
                <w:noProof/>
                <w:webHidden/>
              </w:rPr>
              <w:fldChar w:fldCharType="begin"/>
            </w:r>
            <w:r>
              <w:rPr>
                <w:noProof/>
                <w:webHidden/>
              </w:rPr>
              <w:instrText xml:space="preserve"> PAGEREF _Toc86614274 \h </w:instrText>
            </w:r>
            <w:r>
              <w:rPr>
                <w:noProof/>
                <w:webHidden/>
              </w:rPr>
            </w:r>
            <w:r>
              <w:rPr>
                <w:noProof/>
                <w:webHidden/>
              </w:rPr>
              <w:fldChar w:fldCharType="separate"/>
            </w:r>
            <w:r>
              <w:rPr>
                <w:noProof/>
                <w:webHidden/>
              </w:rPr>
              <w:t>13</w:t>
            </w:r>
            <w:r>
              <w:rPr>
                <w:noProof/>
                <w:webHidden/>
              </w:rPr>
              <w:fldChar w:fldCharType="end"/>
            </w:r>
          </w:hyperlink>
        </w:p>
        <w:p w14:paraId="4EB00C50" w14:textId="526373A1" w:rsidR="00176E0C" w:rsidRDefault="00176E0C">
          <w:pPr>
            <w:pStyle w:val="Obsah3"/>
            <w:tabs>
              <w:tab w:val="left" w:pos="1540"/>
              <w:tab w:val="right" w:leader="dot" w:pos="9742"/>
            </w:tabs>
            <w:rPr>
              <w:rFonts w:eastAsiaTheme="minorEastAsia" w:cstheme="minorBidi"/>
              <w:noProof/>
              <w:sz w:val="22"/>
              <w:szCs w:val="22"/>
            </w:rPr>
          </w:pPr>
          <w:hyperlink w:anchor="_Toc86614275" w:history="1">
            <w:r w:rsidRPr="0096228E">
              <w:rPr>
                <w:rStyle w:val="Hypertextovodkaz"/>
                <w:rFonts w:eastAsiaTheme="majorEastAsia"/>
                <w:noProof/>
              </w:rPr>
              <w:t>1.3.3</w:t>
            </w:r>
            <w:r>
              <w:rPr>
                <w:rFonts w:eastAsiaTheme="minorEastAsia" w:cstheme="minorBidi"/>
                <w:noProof/>
                <w:sz w:val="22"/>
                <w:szCs w:val="22"/>
              </w:rPr>
              <w:tab/>
            </w:r>
            <w:r w:rsidRPr="0096228E">
              <w:rPr>
                <w:rStyle w:val="Hypertextovodkaz"/>
                <w:rFonts w:eastAsiaTheme="majorEastAsia"/>
                <w:noProof/>
              </w:rPr>
              <w:t>Formulace sdělení, styl komunikace a komunikační témata (viz kapitola 2)</w:t>
            </w:r>
            <w:r>
              <w:rPr>
                <w:noProof/>
                <w:webHidden/>
              </w:rPr>
              <w:tab/>
            </w:r>
            <w:r>
              <w:rPr>
                <w:noProof/>
                <w:webHidden/>
              </w:rPr>
              <w:fldChar w:fldCharType="begin"/>
            </w:r>
            <w:r>
              <w:rPr>
                <w:noProof/>
                <w:webHidden/>
              </w:rPr>
              <w:instrText xml:space="preserve"> PAGEREF _Toc86614275 \h </w:instrText>
            </w:r>
            <w:r>
              <w:rPr>
                <w:noProof/>
                <w:webHidden/>
              </w:rPr>
            </w:r>
            <w:r>
              <w:rPr>
                <w:noProof/>
                <w:webHidden/>
              </w:rPr>
              <w:fldChar w:fldCharType="separate"/>
            </w:r>
            <w:r>
              <w:rPr>
                <w:noProof/>
                <w:webHidden/>
              </w:rPr>
              <w:t>17</w:t>
            </w:r>
            <w:r>
              <w:rPr>
                <w:noProof/>
                <w:webHidden/>
              </w:rPr>
              <w:fldChar w:fldCharType="end"/>
            </w:r>
          </w:hyperlink>
        </w:p>
        <w:p w14:paraId="52D5306E" w14:textId="644100F8" w:rsidR="00176E0C" w:rsidRDefault="00176E0C">
          <w:pPr>
            <w:pStyle w:val="Obsah3"/>
            <w:tabs>
              <w:tab w:val="left" w:pos="1540"/>
              <w:tab w:val="right" w:leader="dot" w:pos="9742"/>
            </w:tabs>
            <w:rPr>
              <w:rFonts w:eastAsiaTheme="minorEastAsia" w:cstheme="minorBidi"/>
              <w:noProof/>
              <w:sz w:val="22"/>
              <w:szCs w:val="22"/>
            </w:rPr>
          </w:pPr>
          <w:hyperlink w:anchor="_Toc86614276" w:history="1">
            <w:r w:rsidRPr="0096228E">
              <w:rPr>
                <w:rStyle w:val="Hypertextovodkaz"/>
                <w:rFonts w:eastAsiaTheme="majorEastAsia"/>
                <w:noProof/>
              </w:rPr>
              <w:t>1.3.4</w:t>
            </w:r>
            <w:r>
              <w:rPr>
                <w:rFonts w:eastAsiaTheme="minorEastAsia" w:cstheme="minorBidi"/>
                <w:noProof/>
                <w:sz w:val="22"/>
                <w:szCs w:val="22"/>
              </w:rPr>
              <w:tab/>
            </w:r>
            <w:r w:rsidRPr="0096228E">
              <w:rPr>
                <w:rStyle w:val="Hypertextovodkaz"/>
                <w:rFonts w:eastAsiaTheme="majorEastAsia"/>
                <w:noProof/>
              </w:rPr>
              <w:t>Komunikační nástroje (viz kapitola 4)</w:t>
            </w:r>
            <w:r>
              <w:rPr>
                <w:noProof/>
                <w:webHidden/>
              </w:rPr>
              <w:tab/>
            </w:r>
            <w:r>
              <w:rPr>
                <w:noProof/>
                <w:webHidden/>
              </w:rPr>
              <w:fldChar w:fldCharType="begin"/>
            </w:r>
            <w:r>
              <w:rPr>
                <w:noProof/>
                <w:webHidden/>
              </w:rPr>
              <w:instrText xml:space="preserve"> PAGEREF _Toc86614276 \h </w:instrText>
            </w:r>
            <w:r>
              <w:rPr>
                <w:noProof/>
                <w:webHidden/>
              </w:rPr>
            </w:r>
            <w:r>
              <w:rPr>
                <w:noProof/>
                <w:webHidden/>
              </w:rPr>
              <w:fldChar w:fldCharType="separate"/>
            </w:r>
            <w:r>
              <w:rPr>
                <w:noProof/>
                <w:webHidden/>
              </w:rPr>
              <w:t>19</w:t>
            </w:r>
            <w:r>
              <w:rPr>
                <w:noProof/>
                <w:webHidden/>
              </w:rPr>
              <w:fldChar w:fldCharType="end"/>
            </w:r>
          </w:hyperlink>
        </w:p>
        <w:p w14:paraId="57AFBDDB" w14:textId="6562DC69" w:rsidR="00176E0C" w:rsidRDefault="00176E0C">
          <w:pPr>
            <w:pStyle w:val="Obsah1"/>
            <w:tabs>
              <w:tab w:val="left" w:pos="480"/>
              <w:tab w:val="right" w:leader="dot" w:pos="9742"/>
            </w:tabs>
            <w:rPr>
              <w:rFonts w:eastAsiaTheme="minorEastAsia" w:cstheme="minorBidi"/>
              <w:noProof/>
              <w:sz w:val="22"/>
              <w:szCs w:val="22"/>
            </w:rPr>
          </w:pPr>
          <w:hyperlink w:anchor="_Toc86614277" w:history="1">
            <w:r w:rsidRPr="0096228E">
              <w:rPr>
                <w:rStyle w:val="Hypertextovodkaz"/>
                <w:rFonts w:eastAsiaTheme="majorEastAsia"/>
                <w:noProof/>
              </w:rPr>
              <w:t>2</w:t>
            </w:r>
            <w:r>
              <w:rPr>
                <w:rFonts w:eastAsiaTheme="minorEastAsia" w:cstheme="minorBidi"/>
                <w:noProof/>
                <w:sz w:val="22"/>
                <w:szCs w:val="22"/>
              </w:rPr>
              <w:tab/>
            </w:r>
            <w:r w:rsidRPr="0096228E">
              <w:rPr>
                <w:rStyle w:val="Hypertextovodkaz"/>
                <w:rFonts w:eastAsiaTheme="majorEastAsia"/>
                <w:noProof/>
              </w:rPr>
              <w:t>Komunikační témata pro odbornou veřejnost</w:t>
            </w:r>
            <w:r>
              <w:rPr>
                <w:noProof/>
                <w:webHidden/>
              </w:rPr>
              <w:tab/>
            </w:r>
            <w:r>
              <w:rPr>
                <w:noProof/>
                <w:webHidden/>
              </w:rPr>
              <w:fldChar w:fldCharType="begin"/>
            </w:r>
            <w:r>
              <w:rPr>
                <w:noProof/>
                <w:webHidden/>
              </w:rPr>
              <w:instrText xml:space="preserve"> PAGEREF _Toc86614277 \h </w:instrText>
            </w:r>
            <w:r>
              <w:rPr>
                <w:noProof/>
                <w:webHidden/>
              </w:rPr>
            </w:r>
            <w:r>
              <w:rPr>
                <w:noProof/>
                <w:webHidden/>
              </w:rPr>
              <w:fldChar w:fldCharType="separate"/>
            </w:r>
            <w:r>
              <w:rPr>
                <w:noProof/>
                <w:webHidden/>
              </w:rPr>
              <w:t>20</w:t>
            </w:r>
            <w:r>
              <w:rPr>
                <w:noProof/>
                <w:webHidden/>
              </w:rPr>
              <w:fldChar w:fldCharType="end"/>
            </w:r>
          </w:hyperlink>
        </w:p>
        <w:p w14:paraId="0C1368DB" w14:textId="1A9CBE7A" w:rsidR="00176E0C" w:rsidRDefault="00176E0C">
          <w:pPr>
            <w:pStyle w:val="Obsah2"/>
            <w:tabs>
              <w:tab w:val="left" w:pos="880"/>
              <w:tab w:val="right" w:leader="dot" w:pos="9742"/>
            </w:tabs>
            <w:rPr>
              <w:rFonts w:eastAsiaTheme="minorEastAsia" w:cstheme="minorBidi"/>
              <w:noProof/>
              <w:sz w:val="22"/>
              <w:szCs w:val="22"/>
            </w:rPr>
          </w:pPr>
          <w:hyperlink w:anchor="_Toc86614278" w:history="1">
            <w:r w:rsidRPr="0096228E">
              <w:rPr>
                <w:rStyle w:val="Hypertextovodkaz"/>
                <w:rFonts w:eastAsiaTheme="majorEastAsia"/>
                <w:noProof/>
              </w:rPr>
              <w:t>2.1</w:t>
            </w:r>
            <w:r>
              <w:rPr>
                <w:rFonts w:eastAsiaTheme="minorEastAsia" w:cstheme="minorBidi"/>
                <w:noProof/>
                <w:sz w:val="22"/>
                <w:szCs w:val="22"/>
              </w:rPr>
              <w:tab/>
            </w:r>
            <w:r w:rsidRPr="0096228E">
              <w:rPr>
                <w:rStyle w:val="Hypertextovodkaz"/>
                <w:rFonts w:eastAsiaTheme="majorEastAsia"/>
                <w:noProof/>
              </w:rPr>
              <w:t>Odborný portál</w:t>
            </w:r>
            <w:r>
              <w:rPr>
                <w:noProof/>
                <w:webHidden/>
              </w:rPr>
              <w:tab/>
            </w:r>
            <w:r>
              <w:rPr>
                <w:noProof/>
                <w:webHidden/>
              </w:rPr>
              <w:fldChar w:fldCharType="begin"/>
            </w:r>
            <w:r>
              <w:rPr>
                <w:noProof/>
                <w:webHidden/>
              </w:rPr>
              <w:instrText xml:space="preserve"> PAGEREF _Toc86614278 \h </w:instrText>
            </w:r>
            <w:r>
              <w:rPr>
                <w:noProof/>
                <w:webHidden/>
              </w:rPr>
            </w:r>
            <w:r>
              <w:rPr>
                <w:noProof/>
                <w:webHidden/>
              </w:rPr>
              <w:fldChar w:fldCharType="separate"/>
            </w:r>
            <w:r>
              <w:rPr>
                <w:noProof/>
                <w:webHidden/>
              </w:rPr>
              <w:t>20</w:t>
            </w:r>
            <w:r>
              <w:rPr>
                <w:noProof/>
                <w:webHidden/>
              </w:rPr>
              <w:fldChar w:fldCharType="end"/>
            </w:r>
          </w:hyperlink>
        </w:p>
        <w:p w14:paraId="5FAA5B6B" w14:textId="16467590" w:rsidR="00176E0C" w:rsidRDefault="00176E0C">
          <w:pPr>
            <w:pStyle w:val="Obsah2"/>
            <w:tabs>
              <w:tab w:val="left" w:pos="880"/>
              <w:tab w:val="right" w:leader="dot" w:pos="9742"/>
            </w:tabs>
            <w:rPr>
              <w:rFonts w:eastAsiaTheme="minorEastAsia" w:cstheme="minorBidi"/>
              <w:noProof/>
              <w:sz w:val="22"/>
              <w:szCs w:val="22"/>
            </w:rPr>
          </w:pPr>
          <w:hyperlink w:anchor="_Toc86614279" w:history="1">
            <w:r w:rsidRPr="0096228E">
              <w:rPr>
                <w:rStyle w:val="Hypertextovodkaz"/>
                <w:rFonts w:eastAsiaTheme="majorEastAsia"/>
                <w:noProof/>
              </w:rPr>
              <w:t>2.2</w:t>
            </w:r>
            <w:r>
              <w:rPr>
                <w:rFonts w:eastAsiaTheme="minorEastAsia" w:cstheme="minorBidi"/>
                <w:noProof/>
                <w:sz w:val="22"/>
                <w:szCs w:val="22"/>
              </w:rPr>
              <w:tab/>
            </w:r>
            <w:r w:rsidRPr="0096228E">
              <w:rPr>
                <w:rStyle w:val="Hypertextovodkaz"/>
                <w:rFonts w:eastAsiaTheme="majorEastAsia"/>
                <w:noProof/>
              </w:rPr>
              <w:t>Představení podrobností k jednotlivým kroků zpracování SUMP 2.0.</w:t>
            </w:r>
            <w:r>
              <w:rPr>
                <w:noProof/>
                <w:webHidden/>
              </w:rPr>
              <w:tab/>
            </w:r>
            <w:r>
              <w:rPr>
                <w:noProof/>
                <w:webHidden/>
              </w:rPr>
              <w:fldChar w:fldCharType="begin"/>
            </w:r>
            <w:r>
              <w:rPr>
                <w:noProof/>
                <w:webHidden/>
              </w:rPr>
              <w:instrText xml:space="preserve"> PAGEREF _Toc86614279 \h </w:instrText>
            </w:r>
            <w:r>
              <w:rPr>
                <w:noProof/>
                <w:webHidden/>
              </w:rPr>
            </w:r>
            <w:r>
              <w:rPr>
                <w:noProof/>
                <w:webHidden/>
              </w:rPr>
              <w:fldChar w:fldCharType="separate"/>
            </w:r>
            <w:r>
              <w:rPr>
                <w:noProof/>
                <w:webHidden/>
              </w:rPr>
              <w:t>20</w:t>
            </w:r>
            <w:r>
              <w:rPr>
                <w:noProof/>
                <w:webHidden/>
              </w:rPr>
              <w:fldChar w:fldCharType="end"/>
            </w:r>
          </w:hyperlink>
        </w:p>
        <w:p w14:paraId="25820B1D" w14:textId="388BCBE2" w:rsidR="00176E0C" w:rsidRDefault="00176E0C">
          <w:pPr>
            <w:pStyle w:val="Obsah3"/>
            <w:tabs>
              <w:tab w:val="left" w:pos="1540"/>
              <w:tab w:val="right" w:leader="dot" w:pos="9742"/>
            </w:tabs>
            <w:rPr>
              <w:rFonts w:eastAsiaTheme="minorEastAsia" w:cstheme="minorBidi"/>
              <w:noProof/>
              <w:sz w:val="22"/>
              <w:szCs w:val="22"/>
            </w:rPr>
          </w:pPr>
          <w:hyperlink w:anchor="_Toc86614280" w:history="1">
            <w:r w:rsidRPr="0096228E">
              <w:rPr>
                <w:rStyle w:val="Hypertextovodkaz"/>
                <w:rFonts w:eastAsiaTheme="majorEastAsia"/>
                <w:noProof/>
              </w:rPr>
              <w:t>2.2.1</w:t>
            </w:r>
            <w:r>
              <w:rPr>
                <w:rFonts w:eastAsiaTheme="minorEastAsia" w:cstheme="minorBidi"/>
                <w:noProof/>
                <w:sz w:val="22"/>
                <w:szCs w:val="22"/>
              </w:rPr>
              <w:tab/>
            </w:r>
            <w:r w:rsidRPr="0096228E">
              <w:rPr>
                <w:rStyle w:val="Hypertextovodkaz"/>
                <w:rFonts w:eastAsiaTheme="majorEastAsia"/>
                <w:noProof/>
              </w:rPr>
              <w:t>Průběžné vzdělávání po dobu projektu, lekce na webu</w:t>
            </w:r>
            <w:r>
              <w:rPr>
                <w:noProof/>
                <w:webHidden/>
              </w:rPr>
              <w:tab/>
            </w:r>
            <w:r>
              <w:rPr>
                <w:noProof/>
                <w:webHidden/>
              </w:rPr>
              <w:fldChar w:fldCharType="begin"/>
            </w:r>
            <w:r>
              <w:rPr>
                <w:noProof/>
                <w:webHidden/>
              </w:rPr>
              <w:instrText xml:space="preserve"> PAGEREF _Toc86614280 \h </w:instrText>
            </w:r>
            <w:r>
              <w:rPr>
                <w:noProof/>
                <w:webHidden/>
              </w:rPr>
            </w:r>
            <w:r>
              <w:rPr>
                <w:noProof/>
                <w:webHidden/>
              </w:rPr>
              <w:fldChar w:fldCharType="separate"/>
            </w:r>
            <w:r>
              <w:rPr>
                <w:noProof/>
                <w:webHidden/>
              </w:rPr>
              <w:t>20</w:t>
            </w:r>
            <w:r>
              <w:rPr>
                <w:noProof/>
                <w:webHidden/>
              </w:rPr>
              <w:fldChar w:fldCharType="end"/>
            </w:r>
          </w:hyperlink>
        </w:p>
        <w:p w14:paraId="08F118F4" w14:textId="02E4584E" w:rsidR="00176E0C" w:rsidRDefault="00176E0C">
          <w:pPr>
            <w:pStyle w:val="Obsah3"/>
            <w:tabs>
              <w:tab w:val="left" w:pos="1540"/>
              <w:tab w:val="right" w:leader="dot" w:pos="9742"/>
            </w:tabs>
            <w:rPr>
              <w:rFonts w:eastAsiaTheme="minorEastAsia" w:cstheme="minorBidi"/>
              <w:noProof/>
              <w:sz w:val="22"/>
              <w:szCs w:val="22"/>
            </w:rPr>
          </w:pPr>
          <w:hyperlink w:anchor="_Toc86614281" w:history="1">
            <w:r w:rsidRPr="0096228E">
              <w:rPr>
                <w:rStyle w:val="Hypertextovodkaz"/>
                <w:rFonts w:eastAsiaTheme="majorEastAsia"/>
                <w:noProof/>
              </w:rPr>
              <w:t>2.2.2</w:t>
            </w:r>
            <w:r>
              <w:rPr>
                <w:rFonts w:eastAsiaTheme="minorEastAsia" w:cstheme="minorBidi"/>
                <w:noProof/>
                <w:sz w:val="22"/>
                <w:szCs w:val="22"/>
              </w:rPr>
              <w:tab/>
            </w:r>
            <w:r w:rsidRPr="0096228E">
              <w:rPr>
                <w:rStyle w:val="Hypertextovodkaz"/>
                <w:rFonts w:eastAsiaTheme="majorEastAsia"/>
                <w:noProof/>
              </w:rPr>
              <w:t>Trvalý odkaz pro prezentaci podrobných detailů metodiky SUMP 2.0.</w:t>
            </w:r>
            <w:r>
              <w:rPr>
                <w:noProof/>
                <w:webHidden/>
              </w:rPr>
              <w:tab/>
            </w:r>
            <w:r>
              <w:rPr>
                <w:noProof/>
                <w:webHidden/>
              </w:rPr>
              <w:fldChar w:fldCharType="begin"/>
            </w:r>
            <w:r>
              <w:rPr>
                <w:noProof/>
                <w:webHidden/>
              </w:rPr>
              <w:instrText xml:space="preserve"> PAGEREF _Toc86614281 \h </w:instrText>
            </w:r>
            <w:r>
              <w:rPr>
                <w:noProof/>
                <w:webHidden/>
              </w:rPr>
            </w:r>
            <w:r>
              <w:rPr>
                <w:noProof/>
                <w:webHidden/>
              </w:rPr>
              <w:fldChar w:fldCharType="separate"/>
            </w:r>
            <w:r>
              <w:rPr>
                <w:noProof/>
                <w:webHidden/>
              </w:rPr>
              <w:t>26</w:t>
            </w:r>
            <w:r>
              <w:rPr>
                <w:noProof/>
                <w:webHidden/>
              </w:rPr>
              <w:fldChar w:fldCharType="end"/>
            </w:r>
          </w:hyperlink>
        </w:p>
        <w:p w14:paraId="2456EBB6" w14:textId="19DF5698" w:rsidR="00176E0C" w:rsidRDefault="00176E0C">
          <w:pPr>
            <w:pStyle w:val="Obsah3"/>
            <w:tabs>
              <w:tab w:val="left" w:pos="1540"/>
              <w:tab w:val="right" w:leader="dot" w:pos="9742"/>
            </w:tabs>
            <w:rPr>
              <w:rFonts w:eastAsiaTheme="minorEastAsia" w:cstheme="minorBidi"/>
              <w:noProof/>
              <w:sz w:val="22"/>
              <w:szCs w:val="22"/>
            </w:rPr>
          </w:pPr>
          <w:hyperlink w:anchor="_Toc86614282" w:history="1">
            <w:r w:rsidRPr="0096228E">
              <w:rPr>
                <w:rStyle w:val="Hypertextovodkaz"/>
                <w:rFonts w:eastAsiaTheme="majorEastAsia"/>
                <w:noProof/>
              </w:rPr>
              <w:t>2.2.3</w:t>
            </w:r>
            <w:r>
              <w:rPr>
                <w:rFonts w:eastAsiaTheme="minorEastAsia" w:cstheme="minorBidi"/>
                <w:noProof/>
                <w:sz w:val="22"/>
                <w:szCs w:val="22"/>
              </w:rPr>
              <w:tab/>
            </w:r>
            <w:r w:rsidRPr="0096228E">
              <w:rPr>
                <w:rStyle w:val="Hypertextovodkaz"/>
                <w:rFonts w:eastAsiaTheme="majorEastAsia"/>
                <w:noProof/>
              </w:rPr>
              <w:t>Příklady dobré praxe</w:t>
            </w:r>
            <w:r>
              <w:rPr>
                <w:noProof/>
                <w:webHidden/>
              </w:rPr>
              <w:tab/>
            </w:r>
            <w:r>
              <w:rPr>
                <w:noProof/>
                <w:webHidden/>
              </w:rPr>
              <w:fldChar w:fldCharType="begin"/>
            </w:r>
            <w:r>
              <w:rPr>
                <w:noProof/>
                <w:webHidden/>
              </w:rPr>
              <w:instrText xml:space="preserve"> PAGEREF _Toc86614282 \h </w:instrText>
            </w:r>
            <w:r>
              <w:rPr>
                <w:noProof/>
                <w:webHidden/>
              </w:rPr>
            </w:r>
            <w:r>
              <w:rPr>
                <w:noProof/>
                <w:webHidden/>
              </w:rPr>
              <w:fldChar w:fldCharType="separate"/>
            </w:r>
            <w:r>
              <w:rPr>
                <w:noProof/>
                <w:webHidden/>
              </w:rPr>
              <w:t>28</w:t>
            </w:r>
            <w:r>
              <w:rPr>
                <w:noProof/>
                <w:webHidden/>
              </w:rPr>
              <w:fldChar w:fldCharType="end"/>
            </w:r>
          </w:hyperlink>
        </w:p>
        <w:p w14:paraId="359D58E5" w14:textId="51753CDD" w:rsidR="00176E0C" w:rsidRDefault="00176E0C">
          <w:pPr>
            <w:pStyle w:val="Obsah1"/>
            <w:tabs>
              <w:tab w:val="left" w:pos="480"/>
              <w:tab w:val="right" w:leader="dot" w:pos="9742"/>
            </w:tabs>
            <w:rPr>
              <w:rFonts w:eastAsiaTheme="minorEastAsia" w:cstheme="minorBidi"/>
              <w:noProof/>
              <w:sz w:val="22"/>
              <w:szCs w:val="22"/>
            </w:rPr>
          </w:pPr>
          <w:hyperlink w:anchor="_Toc86614283" w:history="1">
            <w:r w:rsidRPr="0096228E">
              <w:rPr>
                <w:rStyle w:val="Hypertextovodkaz"/>
                <w:rFonts w:eastAsiaTheme="majorEastAsia"/>
                <w:noProof/>
              </w:rPr>
              <w:t>3</w:t>
            </w:r>
            <w:r>
              <w:rPr>
                <w:rFonts w:eastAsiaTheme="minorEastAsia" w:cstheme="minorBidi"/>
                <w:noProof/>
                <w:sz w:val="22"/>
                <w:szCs w:val="22"/>
              </w:rPr>
              <w:tab/>
            </w:r>
            <w:r w:rsidRPr="0096228E">
              <w:rPr>
                <w:rStyle w:val="Hypertextovodkaz"/>
                <w:rFonts w:eastAsiaTheme="majorEastAsia"/>
                <w:noProof/>
              </w:rPr>
              <w:t>Komunikační témata pro širokou veřejnost</w:t>
            </w:r>
            <w:r>
              <w:rPr>
                <w:noProof/>
                <w:webHidden/>
              </w:rPr>
              <w:tab/>
            </w:r>
            <w:r>
              <w:rPr>
                <w:noProof/>
                <w:webHidden/>
              </w:rPr>
              <w:fldChar w:fldCharType="begin"/>
            </w:r>
            <w:r>
              <w:rPr>
                <w:noProof/>
                <w:webHidden/>
              </w:rPr>
              <w:instrText xml:space="preserve"> PAGEREF _Toc86614283 \h </w:instrText>
            </w:r>
            <w:r>
              <w:rPr>
                <w:noProof/>
                <w:webHidden/>
              </w:rPr>
            </w:r>
            <w:r>
              <w:rPr>
                <w:noProof/>
                <w:webHidden/>
              </w:rPr>
              <w:fldChar w:fldCharType="separate"/>
            </w:r>
            <w:r>
              <w:rPr>
                <w:noProof/>
                <w:webHidden/>
              </w:rPr>
              <w:t>31</w:t>
            </w:r>
            <w:r>
              <w:rPr>
                <w:noProof/>
                <w:webHidden/>
              </w:rPr>
              <w:fldChar w:fldCharType="end"/>
            </w:r>
          </w:hyperlink>
        </w:p>
        <w:p w14:paraId="7068105F" w14:textId="7C868EDE" w:rsidR="00176E0C" w:rsidRDefault="00176E0C">
          <w:pPr>
            <w:pStyle w:val="Obsah2"/>
            <w:tabs>
              <w:tab w:val="left" w:pos="880"/>
              <w:tab w:val="right" w:leader="dot" w:pos="9742"/>
            </w:tabs>
            <w:rPr>
              <w:rFonts w:eastAsiaTheme="minorEastAsia" w:cstheme="minorBidi"/>
              <w:noProof/>
              <w:sz w:val="22"/>
              <w:szCs w:val="22"/>
            </w:rPr>
          </w:pPr>
          <w:hyperlink w:anchor="_Toc86614284" w:history="1">
            <w:r w:rsidRPr="0096228E">
              <w:rPr>
                <w:rStyle w:val="Hypertextovodkaz"/>
                <w:rFonts w:eastAsiaTheme="majorEastAsia"/>
                <w:noProof/>
              </w:rPr>
              <w:t>3.1</w:t>
            </w:r>
            <w:r>
              <w:rPr>
                <w:rFonts w:eastAsiaTheme="minorEastAsia" w:cstheme="minorBidi"/>
                <w:noProof/>
                <w:sz w:val="22"/>
                <w:szCs w:val="22"/>
              </w:rPr>
              <w:tab/>
            </w:r>
            <w:r w:rsidRPr="0096228E">
              <w:rPr>
                <w:rStyle w:val="Hypertextovodkaz"/>
                <w:rFonts w:eastAsiaTheme="majorEastAsia"/>
                <w:noProof/>
              </w:rPr>
              <w:t>Město příjemné pro život, aneb dopravní funkce ve veřejném prostoru</w:t>
            </w:r>
            <w:r>
              <w:rPr>
                <w:noProof/>
                <w:webHidden/>
              </w:rPr>
              <w:tab/>
            </w:r>
            <w:r>
              <w:rPr>
                <w:noProof/>
                <w:webHidden/>
              </w:rPr>
              <w:fldChar w:fldCharType="begin"/>
            </w:r>
            <w:r>
              <w:rPr>
                <w:noProof/>
                <w:webHidden/>
              </w:rPr>
              <w:instrText xml:space="preserve"> PAGEREF _Toc86614284 \h </w:instrText>
            </w:r>
            <w:r>
              <w:rPr>
                <w:noProof/>
                <w:webHidden/>
              </w:rPr>
            </w:r>
            <w:r>
              <w:rPr>
                <w:noProof/>
                <w:webHidden/>
              </w:rPr>
              <w:fldChar w:fldCharType="separate"/>
            </w:r>
            <w:r>
              <w:rPr>
                <w:noProof/>
                <w:webHidden/>
              </w:rPr>
              <w:t>31</w:t>
            </w:r>
            <w:r>
              <w:rPr>
                <w:noProof/>
                <w:webHidden/>
              </w:rPr>
              <w:fldChar w:fldCharType="end"/>
            </w:r>
          </w:hyperlink>
        </w:p>
        <w:p w14:paraId="6348FBC7" w14:textId="4B687989" w:rsidR="00176E0C" w:rsidRDefault="00176E0C">
          <w:pPr>
            <w:pStyle w:val="Obsah2"/>
            <w:tabs>
              <w:tab w:val="left" w:pos="880"/>
              <w:tab w:val="right" w:leader="dot" w:pos="9742"/>
            </w:tabs>
            <w:rPr>
              <w:rFonts w:eastAsiaTheme="minorEastAsia" w:cstheme="minorBidi"/>
              <w:noProof/>
              <w:sz w:val="22"/>
              <w:szCs w:val="22"/>
            </w:rPr>
          </w:pPr>
          <w:hyperlink w:anchor="_Toc86614285" w:history="1">
            <w:r w:rsidRPr="0096228E">
              <w:rPr>
                <w:rStyle w:val="Hypertextovodkaz"/>
                <w:rFonts w:eastAsiaTheme="majorEastAsia"/>
                <w:noProof/>
              </w:rPr>
              <w:t>3.2</w:t>
            </w:r>
            <w:r>
              <w:rPr>
                <w:rFonts w:eastAsiaTheme="minorEastAsia" w:cstheme="minorBidi"/>
                <w:noProof/>
                <w:sz w:val="22"/>
                <w:szCs w:val="22"/>
              </w:rPr>
              <w:tab/>
            </w:r>
            <w:r w:rsidRPr="0096228E">
              <w:rPr>
                <w:rStyle w:val="Hypertextovodkaz"/>
                <w:rFonts w:eastAsiaTheme="majorEastAsia"/>
                <w:noProof/>
              </w:rPr>
              <w:t>Integrace a kooperace, nikoliv konkurenční boj</w:t>
            </w:r>
            <w:r>
              <w:rPr>
                <w:noProof/>
                <w:webHidden/>
              </w:rPr>
              <w:tab/>
            </w:r>
            <w:r>
              <w:rPr>
                <w:noProof/>
                <w:webHidden/>
              </w:rPr>
              <w:fldChar w:fldCharType="begin"/>
            </w:r>
            <w:r>
              <w:rPr>
                <w:noProof/>
                <w:webHidden/>
              </w:rPr>
              <w:instrText xml:space="preserve"> PAGEREF _Toc86614285 \h </w:instrText>
            </w:r>
            <w:r>
              <w:rPr>
                <w:noProof/>
                <w:webHidden/>
              </w:rPr>
            </w:r>
            <w:r>
              <w:rPr>
                <w:noProof/>
                <w:webHidden/>
              </w:rPr>
              <w:fldChar w:fldCharType="separate"/>
            </w:r>
            <w:r>
              <w:rPr>
                <w:noProof/>
                <w:webHidden/>
              </w:rPr>
              <w:t>33</w:t>
            </w:r>
            <w:r>
              <w:rPr>
                <w:noProof/>
                <w:webHidden/>
              </w:rPr>
              <w:fldChar w:fldCharType="end"/>
            </w:r>
          </w:hyperlink>
        </w:p>
        <w:p w14:paraId="01EFF776" w14:textId="3C36A410" w:rsidR="00176E0C" w:rsidRDefault="00176E0C">
          <w:pPr>
            <w:pStyle w:val="Obsah2"/>
            <w:tabs>
              <w:tab w:val="left" w:pos="880"/>
              <w:tab w:val="right" w:leader="dot" w:pos="9742"/>
            </w:tabs>
            <w:rPr>
              <w:rFonts w:eastAsiaTheme="minorEastAsia" w:cstheme="minorBidi"/>
              <w:noProof/>
              <w:sz w:val="22"/>
              <w:szCs w:val="22"/>
            </w:rPr>
          </w:pPr>
          <w:hyperlink w:anchor="_Toc86614286" w:history="1">
            <w:r w:rsidRPr="0096228E">
              <w:rPr>
                <w:rStyle w:val="Hypertextovodkaz"/>
                <w:rFonts w:eastAsiaTheme="majorEastAsia"/>
                <w:noProof/>
              </w:rPr>
              <w:t>3.3</w:t>
            </w:r>
            <w:r>
              <w:rPr>
                <w:rFonts w:eastAsiaTheme="minorEastAsia" w:cstheme="minorBidi"/>
                <w:noProof/>
                <w:sz w:val="22"/>
                <w:szCs w:val="22"/>
              </w:rPr>
              <w:tab/>
            </w:r>
            <w:r w:rsidRPr="0096228E">
              <w:rPr>
                <w:rStyle w:val="Hypertextovodkaz"/>
                <w:rFonts w:eastAsiaTheme="majorEastAsia"/>
                <w:noProof/>
              </w:rPr>
              <w:t>Rozpohybování společnosti</w:t>
            </w:r>
            <w:r>
              <w:rPr>
                <w:noProof/>
                <w:webHidden/>
              </w:rPr>
              <w:tab/>
            </w:r>
            <w:r>
              <w:rPr>
                <w:noProof/>
                <w:webHidden/>
              </w:rPr>
              <w:fldChar w:fldCharType="begin"/>
            </w:r>
            <w:r>
              <w:rPr>
                <w:noProof/>
                <w:webHidden/>
              </w:rPr>
              <w:instrText xml:space="preserve"> PAGEREF _Toc86614286 \h </w:instrText>
            </w:r>
            <w:r>
              <w:rPr>
                <w:noProof/>
                <w:webHidden/>
              </w:rPr>
            </w:r>
            <w:r>
              <w:rPr>
                <w:noProof/>
                <w:webHidden/>
              </w:rPr>
              <w:fldChar w:fldCharType="separate"/>
            </w:r>
            <w:r>
              <w:rPr>
                <w:noProof/>
                <w:webHidden/>
              </w:rPr>
              <w:t>33</w:t>
            </w:r>
            <w:r>
              <w:rPr>
                <w:noProof/>
                <w:webHidden/>
              </w:rPr>
              <w:fldChar w:fldCharType="end"/>
            </w:r>
          </w:hyperlink>
        </w:p>
        <w:p w14:paraId="6DF50823" w14:textId="387976EB" w:rsidR="00176E0C" w:rsidRDefault="00176E0C">
          <w:pPr>
            <w:pStyle w:val="Obsah2"/>
            <w:tabs>
              <w:tab w:val="left" w:pos="880"/>
              <w:tab w:val="right" w:leader="dot" w:pos="9742"/>
            </w:tabs>
            <w:rPr>
              <w:rFonts w:eastAsiaTheme="minorEastAsia" w:cstheme="minorBidi"/>
              <w:noProof/>
              <w:sz w:val="22"/>
              <w:szCs w:val="22"/>
            </w:rPr>
          </w:pPr>
          <w:hyperlink w:anchor="_Toc86614287" w:history="1">
            <w:r w:rsidRPr="0096228E">
              <w:rPr>
                <w:rStyle w:val="Hypertextovodkaz"/>
                <w:rFonts w:eastAsiaTheme="majorEastAsia"/>
                <w:noProof/>
              </w:rPr>
              <w:t>3.4</w:t>
            </w:r>
            <w:r>
              <w:rPr>
                <w:rFonts w:eastAsiaTheme="minorEastAsia" w:cstheme="minorBidi"/>
                <w:noProof/>
                <w:sz w:val="22"/>
                <w:szCs w:val="22"/>
              </w:rPr>
              <w:tab/>
            </w:r>
            <w:r w:rsidRPr="0096228E">
              <w:rPr>
                <w:rStyle w:val="Hypertextovodkaz"/>
                <w:rFonts w:eastAsiaTheme="majorEastAsia"/>
                <w:noProof/>
              </w:rPr>
              <w:t>Pozitivní důsledky pro bezpečnost</w:t>
            </w:r>
            <w:r>
              <w:rPr>
                <w:noProof/>
                <w:webHidden/>
              </w:rPr>
              <w:tab/>
            </w:r>
            <w:r>
              <w:rPr>
                <w:noProof/>
                <w:webHidden/>
              </w:rPr>
              <w:fldChar w:fldCharType="begin"/>
            </w:r>
            <w:r>
              <w:rPr>
                <w:noProof/>
                <w:webHidden/>
              </w:rPr>
              <w:instrText xml:space="preserve"> PAGEREF _Toc86614287 \h </w:instrText>
            </w:r>
            <w:r>
              <w:rPr>
                <w:noProof/>
                <w:webHidden/>
              </w:rPr>
            </w:r>
            <w:r>
              <w:rPr>
                <w:noProof/>
                <w:webHidden/>
              </w:rPr>
              <w:fldChar w:fldCharType="separate"/>
            </w:r>
            <w:r>
              <w:rPr>
                <w:noProof/>
                <w:webHidden/>
              </w:rPr>
              <w:t>34</w:t>
            </w:r>
            <w:r>
              <w:rPr>
                <w:noProof/>
                <w:webHidden/>
              </w:rPr>
              <w:fldChar w:fldCharType="end"/>
            </w:r>
          </w:hyperlink>
        </w:p>
        <w:p w14:paraId="6C460F3D" w14:textId="446BE5DC" w:rsidR="00176E0C" w:rsidRDefault="00176E0C">
          <w:pPr>
            <w:pStyle w:val="Obsah2"/>
            <w:tabs>
              <w:tab w:val="left" w:pos="880"/>
              <w:tab w:val="right" w:leader="dot" w:pos="9742"/>
            </w:tabs>
            <w:rPr>
              <w:rFonts w:eastAsiaTheme="minorEastAsia" w:cstheme="minorBidi"/>
              <w:noProof/>
              <w:sz w:val="22"/>
              <w:szCs w:val="22"/>
            </w:rPr>
          </w:pPr>
          <w:hyperlink w:anchor="_Toc86614288" w:history="1">
            <w:r w:rsidRPr="0096228E">
              <w:rPr>
                <w:rStyle w:val="Hypertextovodkaz"/>
                <w:rFonts w:eastAsiaTheme="majorEastAsia"/>
                <w:noProof/>
              </w:rPr>
              <w:t>3.5</w:t>
            </w:r>
            <w:r>
              <w:rPr>
                <w:rFonts w:eastAsiaTheme="minorEastAsia" w:cstheme="minorBidi"/>
                <w:noProof/>
                <w:sz w:val="22"/>
                <w:szCs w:val="22"/>
              </w:rPr>
              <w:tab/>
            </w:r>
            <w:r w:rsidRPr="0096228E">
              <w:rPr>
                <w:rStyle w:val="Hypertextovodkaz"/>
                <w:rFonts w:eastAsiaTheme="majorEastAsia"/>
                <w:noProof/>
              </w:rPr>
              <w:t>Snížení emisí a hluku</w:t>
            </w:r>
            <w:r>
              <w:rPr>
                <w:noProof/>
                <w:webHidden/>
              </w:rPr>
              <w:tab/>
            </w:r>
            <w:r>
              <w:rPr>
                <w:noProof/>
                <w:webHidden/>
              </w:rPr>
              <w:fldChar w:fldCharType="begin"/>
            </w:r>
            <w:r>
              <w:rPr>
                <w:noProof/>
                <w:webHidden/>
              </w:rPr>
              <w:instrText xml:space="preserve"> PAGEREF _Toc86614288 \h </w:instrText>
            </w:r>
            <w:r>
              <w:rPr>
                <w:noProof/>
                <w:webHidden/>
              </w:rPr>
            </w:r>
            <w:r>
              <w:rPr>
                <w:noProof/>
                <w:webHidden/>
              </w:rPr>
              <w:fldChar w:fldCharType="separate"/>
            </w:r>
            <w:r>
              <w:rPr>
                <w:noProof/>
                <w:webHidden/>
              </w:rPr>
              <w:t>35</w:t>
            </w:r>
            <w:r>
              <w:rPr>
                <w:noProof/>
                <w:webHidden/>
              </w:rPr>
              <w:fldChar w:fldCharType="end"/>
            </w:r>
          </w:hyperlink>
        </w:p>
        <w:p w14:paraId="56C396E9" w14:textId="0D5D85BB" w:rsidR="00176E0C" w:rsidRDefault="00176E0C">
          <w:pPr>
            <w:pStyle w:val="Obsah2"/>
            <w:tabs>
              <w:tab w:val="left" w:pos="880"/>
              <w:tab w:val="right" w:leader="dot" w:pos="9742"/>
            </w:tabs>
            <w:rPr>
              <w:rFonts w:eastAsiaTheme="minorEastAsia" w:cstheme="minorBidi"/>
              <w:noProof/>
              <w:sz w:val="22"/>
              <w:szCs w:val="22"/>
            </w:rPr>
          </w:pPr>
          <w:hyperlink w:anchor="_Toc86614289" w:history="1">
            <w:r w:rsidRPr="0096228E">
              <w:rPr>
                <w:rStyle w:val="Hypertextovodkaz"/>
                <w:rFonts w:eastAsiaTheme="majorEastAsia"/>
                <w:noProof/>
              </w:rPr>
              <w:t>3.6</w:t>
            </w:r>
            <w:r>
              <w:rPr>
                <w:rFonts w:eastAsiaTheme="minorEastAsia" w:cstheme="minorBidi"/>
                <w:noProof/>
                <w:sz w:val="22"/>
                <w:szCs w:val="22"/>
              </w:rPr>
              <w:tab/>
            </w:r>
            <w:r w:rsidRPr="0096228E">
              <w:rPr>
                <w:rStyle w:val="Hypertextovodkaz"/>
                <w:rFonts w:eastAsiaTheme="majorEastAsia"/>
                <w:noProof/>
              </w:rPr>
              <w:t>Přehledný manuál</w:t>
            </w:r>
            <w:r>
              <w:rPr>
                <w:noProof/>
                <w:webHidden/>
              </w:rPr>
              <w:tab/>
            </w:r>
            <w:r>
              <w:rPr>
                <w:noProof/>
                <w:webHidden/>
              </w:rPr>
              <w:fldChar w:fldCharType="begin"/>
            </w:r>
            <w:r>
              <w:rPr>
                <w:noProof/>
                <w:webHidden/>
              </w:rPr>
              <w:instrText xml:space="preserve"> PAGEREF _Toc86614289 \h </w:instrText>
            </w:r>
            <w:r>
              <w:rPr>
                <w:noProof/>
                <w:webHidden/>
              </w:rPr>
            </w:r>
            <w:r>
              <w:rPr>
                <w:noProof/>
                <w:webHidden/>
              </w:rPr>
              <w:fldChar w:fldCharType="separate"/>
            </w:r>
            <w:r>
              <w:rPr>
                <w:noProof/>
                <w:webHidden/>
              </w:rPr>
              <w:t>36</w:t>
            </w:r>
            <w:r>
              <w:rPr>
                <w:noProof/>
                <w:webHidden/>
              </w:rPr>
              <w:fldChar w:fldCharType="end"/>
            </w:r>
          </w:hyperlink>
        </w:p>
        <w:p w14:paraId="28815D4F" w14:textId="4958F480" w:rsidR="00176E0C" w:rsidRDefault="00176E0C">
          <w:pPr>
            <w:pStyle w:val="Obsah1"/>
            <w:tabs>
              <w:tab w:val="left" w:pos="480"/>
              <w:tab w:val="right" w:leader="dot" w:pos="9742"/>
            </w:tabs>
            <w:rPr>
              <w:rFonts w:eastAsiaTheme="minorEastAsia" w:cstheme="minorBidi"/>
              <w:noProof/>
              <w:sz w:val="22"/>
              <w:szCs w:val="22"/>
            </w:rPr>
          </w:pPr>
          <w:hyperlink w:anchor="_Toc86614290" w:history="1">
            <w:r w:rsidRPr="0096228E">
              <w:rPr>
                <w:rStyle w:val="Hypertextovodkaz"/>
                <w:rFonts w:eastAsiaTheme="majorEastAsia"/>
                <w:noProof/>
              </w:rPr>
              <w:t>4</w:t>
            </w:r>
            <w:r>
              <w:rPr>
                <w:rFonts w:eastAsiaTheme="minorEastAsia" w:cstheme="minorBidi"/>
                <w:noProof/>
                <w:sz w:val="22"/>
                <w:szCs w:val="22"/>
              </w:rPr>
              <w:tab/>
            </w:r>
            <w:r w:rsidRPr="0096228E">
              <w:rPr>
                <w:rStyle w:val="Hypertextovodkaz"/>
                <w:rFonts w:eastAsiaTheme="majorEastAsia"/>
                <w:noProof/>
              </w:rPr>
              <w:t>Komunikační nástroje</w:t>
            </w:r>
            <w:r>
              <w:rPr>
                <w:noProof/>
                <w:webHidden/>
              </w:rPr>
              <w:tab/>
            </w:r>
            <w:r>
              <w:rPr>
                <w:noProof/>
                <w:webHidden/>
              </w:rPr>
              <w:fldChar w:fldCharType="begin"/>
            </w:r>
            <w:r>
              <w:rPr>
                <w:noProof/>
                <w:webHidden/>
              </w:rPr>
              <w:instrText xml:space="preserve"> PAGEREF _Toc86614290 \h </w:instrText>
            </w:r>
            <w:r>
              <w:rPr>
                <w:noProof/>
                <w:webHidden/>
              </w:rPr>
            </w:r>
            <w:r>
              <w:rPr>
                <w:noProof/>
                <w:webHidden/>
              </w:rPr>
              <w:fldChar w:fldCharType="separate"/>
            </w:r>
            <w:r>
              <w:rPr>
                <w:noProof/>
                <w:webHidden/>
              </w:rPr>
              <w:t>37</w:t>
            </w:r>
            <w:r>
              <w:rPr>
                <w:noProof/>
                <w:webHidden/>
              </w:rPr>
              <w:fldChar w:fldCharType="end"/>
            </w:r>
          </w:hyperlink>
        </w:p>
        <w:p w14:paraId="05E5726D" w14:textId="58BEF23A" w:rsidR="00176E0C" w:rsidRDefault="00176E0C">
          <w:pPr>
            <w:pStyle w:val="Obsah2"/>
            <w:tabs>
              <w:tab w:val="left" w:pos="880"/>
              <w:tab w:val="right" w:leader="dot" w:pos="9742"/>
            </w:tabs>
            <w:rPr>
              <w:rFonts w:eastAsiaTheme="minorEastAsia" w:cstheme="minorBidi"/>
              <w:noProof/>
              <w:sz w:val="22"/>
              <w:szCs w:val="22"/>
            </w:rPr>
          </w:pPr>
          <w:hyperlink w:anchor="_Toc86614291" w:history="1">
            <w:r w:rsidRPr="0096228E">
              <w:rPr>
                <w:rStyle w:val="Hypertextovodkaz"/>
                <w:rFonts w:eastAsiaTheme="majorEastAsia"/>
                <w:noProof/>
              </w:rPr>
              <w:t>4.1</w:t>
            </w:r>
            <w:r>
              <w:rPr>
                <w:rFonts w:eastAsiaTheme="minorEastAsia" w:cstheme="minorBidi"/>
                <w:noProof/>
                <w:sz w:val="22"/>
                <w:szCs w:val="22"/>
              </w:rPr>
              <w:tab/>
            </w:r>
            <w:r w:rsidRPr="0096228E">
              <w:rPr>
                <w:rStyle w:val="Hypertextovodkaz"/>
                <w:rFonts w:ascii="Cambria" w:hAnsi="Cambria"/>
                <w:noProof/>
              </w:rPr>
              <w:t>Pakt participace</w:t>
            </w:r>
            <w:r>
              <w:rPr>
                <w:noProof/>
                <w:webHidden/>
              </w:rPr>
              <w:tab/>
            </w:r>
            <w:r>
              <w:rPr>
                <w:noProof/>
                <w:webHidden/>
              </w:rPr>
              <w:fldChar w:fldCharType="begin"/>
            </w:r>
            <w:r>
              <w:rPr>
                <w:noProof/>
                <w:webHidden/>
              </w:rPr>
              <w:instrText xml:space="preserve"> PAGEREF _Toc86614291 \h </w:instrText>
            </w:r>
            <w:r>
              <w:rPr>
                <w:noProof/>
                <w:webHidden/>
              </w:rPr>
            </w:r>
            <w:r>
              <w:rPr>
                <w:noProof/>
                <w:webHidden/>
              </w:rPr>
              <w:fldChar w:fldCharType="separate"/>
            </w:r>
            <w:r>
              <w:rPr>
                <w:noProof/>
                <w:webHidden/>
              </w:rPr>
              <w:t>37</w:t>
            </w:r>
            <w:r>
              <w:rPr>
                <w:noProof/>
                <w:webHidden/>
              </w:rPr>
              <w:fldChar w:fldCharType="end"/>
            </w:r>
          </w:hyperlink>
        </w:p>
        <w:p w14:paraId="4E636117" w14:textId="69E068F8" w:rsidR="00176E0C" w:rsidRDefault="00176E0C">
          <w:pPr>
            <w:pStyle w:val="Obsah2"/>
            <w:tabs>
              <w:tab w:val="left" w:pos="880"/>
              <w:tab w:val="right" w:leader="dot" w:pos="9742"/>
            </w:tabs>
            <w:rPr>
              <w:rFonts w:eastAsiaTheme="minorEastAsia" w:cstheme="minorBidi"/>
              <w:noProof/>
              <w:sz w:val="22"/>
              <w:szCs w:val="22"/>
            </w:rPr>
          </w:pPr>
          <w:hyperlink w:anchor="_Toc86614292" w:history="1">
            <w:r w:rsidRPr="0096228E">
              <w:rPr>
                <w:rStyle w:val="Hypertextovodkaz"/>
                <w:rFonts w:eastAsiaTheme="majorEastAsia"/>
                <w:noProof/>
              </w:rPr>
              <w:t>4.2</w:t>
            </w:r>
            <w:r>
              <w:rPr>
                <w:rFonts w:eastAsiaTheme="minorEastAsia" w:cstheme="minorBidi"/>
                <w:noProof/>
                <w:sz w:val="22"/>
                <w:szCs w:val="22"/>
              </w:rPr>
              <w:tab/>
            </w:r>
            <w:r w:rsidRPr="0096228E">
              <w:rPr>
                <w:rStyle w:val="Hypertextovodkaz"/>
                <w:rFonts w:eastAsiaTheme="majorEastAsia"/>
                <w:noProof/>
              </w:rPr>
              <w:t>Participativní plánování</w:t>
            </w:r>
            <w:r>
              <w:rPr>
                <w:noProof/>
                <w:webHidden/>
              </w:rPr>
              <w:tab/>
            </w:r>
            <w:r>
              <w:rPr>
                <w:noProof/>
                <w:webHidden/>
              </w:rPr>
              <w:fldChar w:fldCharType="begin"/>
            </w:r>
            <w:r>
              <w:rPr>
                <w:noProof/>
                <w:webHidden/>
              </w:rPr>
              <w:instrText xml:space="preserve"> PAGEREF _Toc86614292 \h </w:instrText>
            </w:r>
            <w:r>
              <w:rPr>
                <w:noProof/>
                <w:webHidden/>
              </w:rPr>
            </w:r>
            <w:r>
              <w:rPr>
                <w:noProof/>
                <w:webHidden/>
              </w:rPr>
              <w:fldChar w:fldCharType="separate"/>
            </w:r>
            <w:r>
              <w:rPr>
                <w:noProof/>
                <w:webHidden/>
              </w:rPr>
              <w:t>38</w:t>
            </w:r>
            <w:r>
              <w:rPr>
                <w:noProof/>
                <w:webHidden/>
              </w:rPr>
              <w:fldChar w:fldCharType="end"/>
            </w:r>
          </w:hyperlink>
        </w:p>
        <w:p w14:paraId="5590909D" w14:textId="54261872" w:rsidR="00176E0C" w:rsidRDefault="00176E0C">
          <w:pPr>
            <w:pStyle w:val="Obsah3"/>
            <w:tabs>
              <w:tab w:val="left" w:pos="1540"/>
              <w:tab w:val="right" w:leader="dot" w:pos="9742"/>
            </w:tabs>
            <w:rPr>
              <w:rFonts w:eastAsiaTheme="minorEastAsia" w:cstheme="minorBidi"/>
              <w:noProof/>
              <w:sz w:val="22"/>
              <w:szCs w:val="22"/>
            </w:rPr>
          </w:pPr>
          <w:hyperlink w:anchor="_Toc86614293" w:history="1">
            <w:r w:rsidRPr="0096228E">
              <w:rPr>
                <w:rStyle w:val="Hypertextovodkaz"/>
                <w:rFonts w:eastAsiaTheme="majorEastAsia"/>
                <w:noProof/>
              </w:rPr>
              <w:t>4.2.1</w:t>
            </w:r>
            <w:r>
              <w:rPr>
                <w:rFonts w:eastAsiaTheme="minorEastAsia" w:cstheme="minorBidi"/>
                <w:noProof/>
                <w:sz w:val="22"/>
                <w:szCs w:val="22"/>
              </w:rPr>
              <w:tab/>
            </w:r>
            <w:r w:rsidRPr="0096228E">
              <w:rPr>
                <w:rStyle w:val="Hypertextovodkaz"/>
                <w:rFonts w:eastAsiaTheme="majorEastAsia"/>
                <w:noProof/>
              </w:rPr>
              <w:t>Podmínky</w:t>
            </w:r>
            <w:r>
              <w:rPr>
                <w:noProof/>
                <w:webHidden/>
              </w:rPr>
              <w:tab/>
            </w:r>
            <w:r>
              <w:rPr>
                <w:noProof/>
                <w:webHidden/>
              </w:rPr>
              <w:fldChar w:fldCharType="begin"/>
            </w:r>
            <w:r>
              <w:rPr>
                <w:noProof/>
                <w:webHidden/>
              </w:rPr>
              <w:instrText xml:space="preserve"> PAGEREF _Toc86614293 \h </w:instrText>
            </w:r>
            <w:r>
              <w:rPr>
                <w:noProof/>
                <w:webHidden/>
              </w:rPr>
            </w:r>
            <w:r>
              <w:rPr>
                <w:noProof/>
                <w:webHidden/>
              </w:rPr>
              <w:fldChar w:fldCharType="separate"/>
            </w:r>
            <w:r>
              <w:rPr>
                <w:noProof/>
                <w:webHidden/>
              </w:rPr>
              <w:t>38</w:t>
            </w:r>
            <w:r>
              <w:rPr>
                <w:noProof/>
                <w:webHidden/>
              </w:rPr>
              <w:fldChar w:fldCharType="end"/>
            </w:r>
          </w:hyperlink>
        </w:p>
        <w:p w14:paraId="2608A809" w14:textId="74A6F91C" w:rsidR="00176E0C" w:rsidRDefault="00176E0C">
          <w:pPr>
            <w:pStyle w:val="Obsah3"/>
            <w:tabs>
              <w:tab w:val="left" w:pos="1540"/>
              <w:tab w:val="right" w:leader="dot" w:pos="9742"/>
            </w:tabs>
            <w:rPr>
              <w:rFonts w:eastAsiaTheme="minorEastAsia" w:cstheme="minorBidi"/>
              <w:noProof/>
              <w:sz w:val="22"/>
              <w:szCs w:val="22"/>
            </w:rPr>
          </w:pPr>
          <w:hyperlink w:anchor="_Toc86614294" w:history="1">
            <w:r w:rsidRPr="0096228E">
              <w:rPr>
                <w:rStyle w:val="Hypertextovodkaz"/>
                <w:rFonts w:eastAsiaTheme="majorEastAsia"/>
                <w:noProof/>
              </w:rPr>
              <w:t>4.2.2</w:t>
            </w:r>
            <w:r>
              <w:rPr>
                <w:rFonts w:eastAsiaTheme="minorEastAsia" w:cstheme="minorBidi"/>
                <w:noProof/>
                <w:sz w:val="22"/>
                <w:szCs w:val="22"/>
              </w:rPr>
              <w:tab/>
            </w:r>
            <w:r w:rsidRPr="0096228E">
              <w:rPr>
                <w:rStyle w:val="Hypertextovodkaz"/>
                <w:rFonts w:eastAsiaTheme="majorEastAsia"/>
                <w:noProof/>
              </w:rPr>
              <w:t>Rozsah participace</w:t>
            </w:r>
            <w:r>
              <w:rPr>
                <w:noProof/>
                <w:webHidden/>
              </w:rPr>
              <w:tab/>
            </w:r>
            <w:r>
              <w:rPr>
                <w:noProof/>
                <w:webHidden/>
              </w:rPr>
              <w:fldChar w:fldCharType="begin"/>
            </w:r>
            <w:r>
              <w:rPr>
                <w:noProof/>
                <w:webHidden/>
              </w:rPr>
              <w:instrText xml:space="preserve"> PAGEREF _Toc86614294 \h </w:instrText>
            </w:r>
            <w:r>
              <w:rPr>
                <w:noProof/>
                <w:webHidden/>
              </w:rPr>
            </w:r>
            <w:r>
              <w:rPr>
                <w:noProof/>
                <w:webHidden/>
              </w:rPr>
              <w:fldChar w:fldCharType="separate"/>
            </w:r>
            <w:r>
              <w:rPr>
                <w:noProof/>
                <w:webHidden/>
              </w:rPr>
              <w:t>38</w:t>
            </w:r>
            <w:r>
              <w:rPr>
                <w:noProof/>
                <w:webHidden/>
              </w:rPr>
              <w:fldChar w:fldCharType="end"/>
            </w:r>
          </w:hyperlink>
        </w:p>
        <w:p w14:paraId="3523224F" w14:textId="62A88DCA" w:rsidR="00176E0C" w:rsidRDefault="00176E0C">
          <w:pPr>
            <w:pStyle w:val="Obsah3"/>
            <w:tabs>
              <w:tab w:val="left" w:pos="1540"/>
              <w:tab w:val="right" w:leader="dot" w:pos="9742"/>
            </w:tabs>
            <w:rPr>
              <w:rFonts w:eastAsiaTheme="minorEastAsia" w:cstheme="minorBidi"/>
              <w:noProof/>
              <w:sz w:val="22"/>
              <w:szCs w:val="22"/>
            </w:rPr>
          </w:pPr>
          <w:hyperlink w:anchor="_Toc86614295" w:history="1">
            <w:r w:rsidRPr="0096228E">
              <w:rPr>
                <w:rStyle w:val="Hypertextovodkaz"/>
                <w:rFonts w:eastAsiaTheme="majorEastAsia"/>
                <w:noProof/>
              </w:rPr>
              <w:t>4.2.3</w:t>
            </w:r>
            <w:r>
              <w:rPr>
                <w:rFonts w:eastAsiaTheme="minorEastAsia" w:cstheme="minorBidi"/>
                <w:noProof/>
                <w:sz w:val="22"/>
                <w:szCs w:val="22"/>
              </w:rPr>
              <w:tab/>
            </w:r>
            <w:r w:rsidRPr="0096228E">
              <w:rPr>
                <w:rStyle w:val="Hypertextovodkaz"/>
                <w:rFonts w:eastAsiaTheme="majorEastAsia"/>
                <w:noProof/>
              </w:rPr>
              <w:t>Uživatelské skupiny</w:t>
            </w:r>
            <w:r>
              <w:rPr>
                <w:noProof/>
                <w:webHidden/>
              </w:rPr>
              <w:tab/>
            </w:r>
            <w:r>
              <w:rPr>
                <w:noProof/>
                <w:webHidden/>
              </w:rPr>
              <w:fldChar w:fldCharType="begin"/>
            </w:r>
            <w:r>
              <w:rPr>
                <w:noProof/>
                <w:webHidden/>
              </w:rPr>
              <w:instrText xml:space="preserve"> PAGEREF _Toc86614295 \h </w:instrText>
            </w:r>
            <w:r>
              <w:rPr>
                <w:noProof/>
                <w:webHidden/>
              </w:rPr>
            </w:r>
            <w:r>
              <w:rPr>
                <w:noProof/>
                <w:webHidden/>
              </w:rPr>
              <w:fldChar w:fldCharType="separate"/>
            </w:r>
            <w:r>
              <w:rPr>
                <w:noProof/>
                <w:webHidden/>
              </w:rPr>
              <w:t>39</w:t>
            </w:r>
            <w:r>
              <w:rPr>
                <w:noProof/>
                <w:webHidden/>
              </w:rPr>
              <w:fldChar w:fldCharType="end"/>
            </w:r>
          </w:hyperlink>
        </w:p>
        <w:p w14:paraId="1FE7FDA7" w14:textId="6D39595C" w:rsidR="00176E0C" w:rsidRDefault="00176E0C">
          <w:pPr>
            <w:pStyle w:val="Obsah3"/>
            <w:tabs>
              <w:tab w:val="left" w:pos="1540"/>
              <w:tab w:val="right" w:leader="dot" w:pos="9742"/>
            </w:tabs>
            <w:rPr>
              <w:rFonts w:eastAsiaTheme="minorEastAsia" w:cstheme="minorBidi"/>
              <w:noProof/>
              <w:sz w:val="22"/>
              <w:szCs w:val="22"/>
            </w:rPr>
          </w:pPr>
          <w:hyperlink w:anchor="_Toc86614296" w:history="1">
            <w:r w:rsidRPr="0096228E">
              <w:rPr>
                <w:rStyle w:val="Hypertextovodkaz"/>
                <w:rFonts w:eastAsiaTheme="majorEastAsia"/>
                <w:noProof/>
              </w:rPr>
              <w:t>4.2.4</w:t>
            </w:r>
            <w:r>
              <w:rPr>
                <w:rFonts w:eastAsiaTheme="minorEastAsia" w:cstheme="minorBidi"/>
                <w:noProof/>
                <w:sz w:val="22"/>
                <w:szCs w:val="22"/>
              </w:rPr>
              <w:tab/>
            </w:r>
            <w:r w:rsidRPr="0096228E">
              <w:rPr>
                <w:rStyle w:val="Hypertextovodkaz"/>
                <w:rFonts w:eastAsiaTheme="majorEastAsia"/>
                <w:noProof/>
              </w:rPr>
              <w:t>Cíle participace</w:t>
            </w:r>
            <w:r>
              <w:rPr>
                <w:noProof/>
                <w:webHidden/>
              </w:rPr>
              <w:tab/>
            </w:r>
            <w:r>
              <w:rPr>
                <w:noProof/>
                <w:webHidden/>
              </w:rPr>
              <w:fldChar w:fldCharType="begin"/>
            </w:r>
            <w:r>
              <w:rPr>
                <w:noProof/>
                <w:webHidden/>
              </w:rPr>
              <w:instrText xml:space="preserve"> PAGEREF _Toc86614296 \h </w:instrText>
            </w:r>
            <w:r>
              <w:rPr>
                <w:noProof/>
                <w:webHidden/>
              </w:rPr>
            </w:r>
            <w:r>
              <w:rPr>
                <w:noProof/>
                <w:webHidden/>
              </w:rPr>
              <w:fldChar w:fldCharType="separate"/>
            </w:r>
            <w:r>
              <w:rPr>
                <w:noProof/>
                <w:webHidden/>
              </w:rPr>
              <w:t>39</w:t>
            </w:r>
            <w:r>
              <w:rPr>
                <w:noProof/>
                <w:webHidden/>
              </w:rPr>
              <w:fldChar w:fldCharType="end"/>
            </w:r>
          </w:hyperlink>
        </w:p>
        <w:p w14:paraId="21FAB80D" w14:textId="4CC6FBD8" w:rsidR="00176E0C" w:rsidRDefault="00176E0C">
          <w:pPr>
            <w:pStyle w:val="Obsah3"/>
            <w:tabs>
              <w:tab w:val="left" w:pos="1540"/>
              <w:tab w:val="right" w:leader="dot" w:pos="9742"/>
            </w:tabs>
            <w:rPr>
              <w:rFonts w:eastAsiaTheme="minorEastAsia" w:cstheme="minorBidi"/>
              <w:noProof/>
              <w:sz w:val="22"/>
              <w:szCs w:val="22"/>
            </w:rPr>
          </w:pPr>
          <w:hyperlink w:anchor="_Toc86614297" w:history="1">
            <w:r w:rsidRPr="0096228E">
              <w:rPr>
                <w:rStyle w:val="Hypertextovodkaz"/>
                <w:rFonts w:eastAsiaTheme="majorEastAsia"/>
                <w:noProof/>
              </w:rPr>
              <w:t>4.2.5</w:t>
            </w:r>
            <w:r>
              <w:rPr>
                <w:rFonts w:eastAsiaTheme="minorEastAsia" w:cstheme="minorBidi"/>
                <w:noProof/>
                <w:sz w:val="22"/>
                <w:szCs w:val="22"/>
              </w:rPr>
              <w:tab/>
            </w:r>
            <w:r w:rsidRPr="0096228E">
              <w:rPr>
                <w:rStyle w:val="Hypertextovodkaz"/>
                <w:rFonts w:eastAsiaTheme="majorEastAsia"/>
                <w:noProof/>
              </w:rPr>
              <w:t>Metody</w:t>
            </w:r>
            <w:r>
              <w:rPr>
                <w:noProof/>
                <w:webHidden/>
              </w:rPr>
              <w:tab/>
            </w:r>
            <w:r>
              <w:rPr>
                <w:noProof/>
                <w:webHidden/>
              </w:rPr>
              <w:fldChar w:fldCharType="begin"/>
            </w:r>
            <w:r>
              <w:rPr>
                <w:noProof/>
                <w:webHidden/>
              </w:rPr>
              <w:instrText xml:space="preserve"> PAGEREF _Toc86614297 \h </w:instrText>
            </w:r>
            <w:r>
              <w:rPr>
                <w:noProof/>
                <w:webHidden/>
              </w:rPr>
            </w:r>
            <w:r>
              <w:rPr>
                <w:noProof/>
                <w:webHidden/>
              </w:rPr>
              <w:fldChar w:fldCharType="separate"/>
            </w:r>
            <w:r>
              <w:rPr>
                <w:noProof/>
                <w:webHidden/>
              </w:rPr>
              <w:t>39</w:t>
            </w:r>
            <w:r>
              <w:rPr>
                <w:noProof/>
                <w:webHidden/>
              </w:rPr>
              <w:fldChar w:fldCharType="end"/>
            </w:r>
          </w:hyperlink>
        </w:p>
        <w:p w14:paraId="2A739008" w14:textId="03E40146" w:rsidR="00176E0C" w:rsidRDefault="00176E0C">
          <w:pPr>
            <w:pStyle w:val="Obsah3"/>
            <w:tabs>
              <w:tab w:val="left" w:pos="1540"/>
              <w:tab w:val="right" w:leader="dot" w:pos="9742"/>
            </w:tabs>
            <w:rPr>
              <w:rFonts w:eastAsiaTheme="minorEastAsia" w:cstheme="minorBidi"/>
              <w:noProof/>
              <w:sz w:val="22"/>
              <w:szCs w:val="22"/>
            </w:rPr>
          </w:pPr>
          <w:hyperlink w:anchor="_Toc86614298" w:history="1">
            <w:r w:rsidRPr="0096228E">
              <w:rPr>
                <w:rStyle w:val="Hypertextovodkaz"/>
                <w:rFonts w:eastAsiaTheme="majorEastAsia"/>
                <w:noProof/>
              </w:rPr>
              <w:t>4.2.6</w:t>
            </w:r>
            <w:r>
              <w:rPr>
                <w:rFonts w:eastAsiaTheme="minorEastAsia" w:cstheme="minorBidi"/>
                <w:noProof/>
                <w:sz w:val="22"/>
                <w:szCs w:val="22"/>
              </w:rPr>
              <w:tab/>
            </w:r>
            <w:r w:rsidRPr="0096228E">
              <w:rPr>
                <w:rStyle w:val="Hypertextovodkaz"/>
                <w:rFonts w:eastAsiaTheme="majorEastAsia"/>
                <w:noProof/>
              </w:rPr>
              <w:t>Plán participace</w:t>
            </w:r>
            <w:r>
              <w:rPr>
                <w:noProof/>
                <w:webHidden/>
              </w:rPr>
              <w:tab/>
            </w:r>
            <w:r>
              <w:rPr>
                <w:noProof/>
                <w:webHidden/>
              </w:rPr>
              <w:fldChar w:fldCharType="begin"/>
            </w:r>
            <w:r>
              <w:rPr>
                <w:noProof/>
                <w:webHidden/>
              </w:rPr>
              <w:instrText xml:space="preserve"> PAGEREF _Toc86614298 \h </w:instrText>
            </w:r>
            <w:r>
              <w:rPr>
                <w:noProof/>
                <w:webHidden/>
              </w:rPr>
            </w:r>
            <w:r>
              <w:rPr>
                <w:noProof/>
                <w:webHidden/>
              </w:rPr>
              <w:fldChar w:fldCharType="separate"/>
            </w:r>
            <w:r>
              <w:rPr>
                <w:noProof/>
                <w:webHidden/>
              </w:rPr>
              <w:t>39</w:t>
            </w:r>
            <w:r>
              <w:rPr>
                <w:noProof/>
                <w:webHidden/>
              </w:rPr>
              <w:fldChar w:fldCharType="end"/>
            </w:r>
          </w:hyperlink>
        </w:p>
        <w:p w14:paraId="2E695D6C" w14:textId="5FC78CA7" w:rsidR="00176E0C" w:rsidRDefault="00176E0C">
          <w:pPr>
            <w:pStyle w:val="Obsah2"/>
            <w:tabs>
              <w:tab w:val="left" w:pos="880"/>
              <w:tab w:val="right" w:leader="dot" w:pos="9742"/>
            </w:tabs>
            <w:rPr>
              <w:rFonts w:eastAsiaTheme="minorEastAsia" w:cstheme="minorBidi"/>
              <w:noProof/>
              <w:sz w:val="22"/>
              <w:szCs w:val="22"/>
            </w:rPr>
          </w:pPr>
          <w:hyperlink w:anchor="_Toc86614299" w:history="1">
            <w:r w:rsidRPr="0096228E">
              <w:rPr>
                <w:rStyle w:val="Hypertextovodkaz"/>
                <w:rFonts w:eastAsiaTheme="majorEastAsia"/>
                <w:noProof/>
              </w:rPr>
              <w:t>4.3</w:t>
            </w:r>
            <w:r>
              <w:rPr>
                <w:rFonts w:eastAsiaTheme="minorEastAsia" w:cstheme="minorBidi"/>
                <w:noProof/>
                <w:sz w:val="22"/>
                <w:szCs w:val="22"/>
              </w:rPr>
              <w:tab/>
            </w:r>
            <w:r w:rsidRPr="0096228E">
              <w:rPr>
                <w:rStyle w:val="Hypertextovodkaz"/>
                <w:rFonts w:eastAsiaTheme="majorEastAsia"/>
                <w:noProof/>
              </w:rPr>
              <w:t>20 participačních metod</w:t>
            </w:r>
            <w:r>
              <w:rPr>
                <w:noProof/>
                <w:webHidden/>
              </w:rPr>
              <w:tab/>
            </w:r>
            <w:r>
              <w:rPr>
                <w:noProof/>
                <w:webHidden/>
              </w:rPr>
              <w:fldChar w:fldCharType="begin"/>
            </w:r>
            <w:r>
              <w:rPr>
                <w:noProof/>
                <w:webHidden/>
              </w:rPr>
              <w:instrText xml:space="preserve"> PAGEREF _Toc86614299 \h </w:instrText>
            </w:r>
            <w:r>
              <w:rPr>
                <w:noProof/>
                <w:webHidden/>
              </w:rPr>
            </w:r>
            <w:r>
              <w:rPr>
                <w:noProof/>
                <w:webHidden/>
              </w:rPr>
              <w:fldChar w:fldCharType="separate"/>
            </w:r>
            <w:r>
              <w:rPr>
                <w:noProof/>
                <w:webHidden/>
              </w:rPr>
              <w:t>40</w:t>
            </w:r>
            <w:r>
              <w:rPr>
                <w:noProof/>
                <w:webHidden/>
              </w:rPr>
              <w:fldChar w:fldCharType="end"/>
            </w:r>
          </w:hyperlink>
        </w:p>
        <w:p w14:paraId="1B31BBE6" w14:textId="613176DD" w:rsidR="00176E0C" w:rsidRDefault="00176E0C">
          <w:pPr>
            <w:pStyle w:val="Obsah3"/>
            <w:tabs>
              <w:tab w:val="left" w:pos="1540"/>
              <w:tab w:val="right" w:leader="dot" w:pos="9742"/>
            </w:tabs>
            <w:rPr>
              <w:rFonts w:eastAsiaTheme="minorEastAsia" w:cstheme="minorBidi"/>
              <w:noProof/>
              <w:sz w:val="22"/>
              <w:szCs w:val="22"/>
            </w:rPr>
          </w:pPr>
          <w:hyperlink w:anchor="_Toc86614300" w:history="1">
            <w:r w:rsidRPr="0096228E">
              <w:rPr>
                <w:rStyle w:val="Hypertextovodkaz"/>
                <w:rFonts w:eastAsiaTheme="majorEastAsia"/>
                <w:noProof/>
              </w:rPr>
              <w:t>4.3.1</w:t>
            </w:r>
            <w:r>
              <w:rPr>
                <w:rFonts w:eastAsiaTheme="minorEastAsia" w:cstheme="minorBidi"/>
                <w:noProof/>
                <w:sz w:val="22"/>
                <w:szCs w:val="22"/>
              </w:rPr>
              <w:tab/>
            </w:r>
            <w:r w:rsidRPr="0096228E">
              <w:rPr>
                <w:rStyle w:val="Hypertextovodkaz"/>
                <w:rFonts w:eastAsiaTheme="majorEastAsia"/>
                <w:noProof/>
              </w:rPr>
              <w:t>Open Space</w:t>
            </w:r>
            <w:r>
              <w:rPr>
                <w:noProof/>
                <w:webHidden/>
              </w:rPr>
              <w:tab/>
            </w:r>
            <w:r>
              <w:rPr>
                <w:noProof/>
                <w:webHidden/>
              </w:rPr>
              <w:fldChar w:fldCharType="begin"/>
            </w:r>
            <w:r>
              <w:rPr>
                <w:noProof/>
                <w:webHidden/>
              </w:rPr>
              <w:instrText xml:space="preserve"> PAGEREF _Toc86614300 \h </w:instrText>
            </w:r>
            <w:r>
              <w:rPr>
                <w:noProof/>
                <w:webHidden/>
              </w:rPr>
            </w:r>
            <w:r>
              <w:rPr>
                <w:noProof/>
                <w:webHidden/>
              </w:rPr>
              <w:fldChar w:fldCharType="separate"/>
            </w:r>
            <w:r>
              <w:rPr>
                <w:noProof/>
                <w:webHidden/>
              </w:rPr>
              <w:t>40</w:t>
            </w:r>
            <w:r>
              <w:rPr>
                <w:noProof/>
                <w:webHidden/>
              </w:rPr>
              <w:fldChar w:fldCharType="end"/>
            </w:r>
          </w:hyperlink>
        </w:p>
        <w:p w14:paraId="5E021ADA" w14:textId="34AD1740" w:rsidR="00176E0C" w:rsidRDefault="00176E0C">
          <w:pPr>
            <w:pStyle w:val="Obsah3"/>
            <w:tabs>
              <w:tab w:val="left" w:pos="1540"/>
              <w:tab w:val="right" w:leader="dot" w:pos="9742"/>
            </w:tabs>
            <w:rPr>
              <w:rFonts w:eastAsiaTheme="minorEastAsia" w:cstheme="minorBidi"/>
              <w:noProof/>
              <w:sz w:val="22"/>
              <w:szCs w:val="22"/>
            </w:rPr>
          </w:pPr>
          <w:hyperlink w:anchor="_Toc86614301" w:history="1">
            <w:r w:rsidRPr="0096228E">
              <w:rPr>
                <w:rStyle w:val="Hypertextovodkaz"/>
                <w:rFonts w:eastAsiaTheme="majorEastAsia"/>
                <w:noProof/>
              </w:rPr>
              <w:t>4.3.2</w:t>
            </w:r>
            <w:r>
              <w:rPr>
                <w:rFonts w:eastAsiaTheme="minorEastAsia" w:cstheme="minorBidi"/>
                <w:noProof/>
                <w:sz w:val="22"/>
                <w:szCs w:val="22"/>
              </w:rPr>
              <w:tab/>
            </w:r>
            <w:r w:rsidRPr="0096228E">
              <w:rPr>
                <w:rStyle w:val="Hypertextovodkaz"/>
                <w:rFonts w:eastAsiaTheme="majorEastAsia"/>
                <w:noProof/>
              </w:rPr>
              <w:t>Veřejné projednání</w:t>
            </w:r>
            <w:r>
              <w:rPr>
                <w:noProof/>
                <w:webHidden/>
              </w:rPr>
              <w:tab/>
            </w:r>
            <w:r>
              <w:rPr>
                <w:noProof/>
                <w:webHidden/>
              </w:rPr>
              <w:fldChar w:fldCharType="begin"/>
            </w:r>
            <w:r>
              <w:rPr>
                <w:noProof/>
                <w:webHidden/>
              </w:rPr>
              <w:instrText xml:space="preserve"> PAGEREF _Toc86614301 \h </w:instrText>
            </w:r>
            <w:r>
              <w:rPr>
                <w:noProof/>
                <w:webHidden/>
              </w:rPr>
            </w:r>
            <w:r>
              <w:rPr>
                <w:noProof/>
                <w:webHidden/>
              </w:rPr>
              <w:fldChar w:fldCharType="separate"/>
            </w:r>
            <w:r>
              <w:rPr>
                <w:noProof/>
                <w:webHidden/>
              </w:rPr>
              <w:t>40</w:t>
            </w:r>
            <w:r>
              <w:rPr>
                <w:noProof/>
                <w:webHidden/>
              </w:rPr>
              <w:fldChar w:fldCharType="end"/>
            </w:r>
          </w:hyperlink>
        </w:p>
        <w:p w14:paraId="11CD1529" w14:textId="120A2329" w:rsidR="00176E0C" w:rsidRDefault="00176E0C">
          <w:pPr>
            <w:pStyle w:val="Obsah3"/>
            <w:tabs>
              <w:tab w:val="left" w:pos="1540"/>
              <w:tab w:val="right" w:leader="dot" w:pos="9742"/>
            </w:tabs>
            <w:rPr>
              <w:rFonts w:eastAsiaTheme="minorEastAsia" w:cstheme="minorBidi"/>
              <w:noProof/>
              <w:sz w:val="22"/>
              <w:szCs w:val="22"/>
            </w:rPr>
          </w:pPr>
          <w:hyperlink w:anchor="_Toc86614302" w:history="1">
            <w:r w:rsidRPr="0096228E">
              <w:rPr>
                <w:rStyle w:val="Hypertextovodkaz"/>
                <w:rFonts w:eastAsiaTheme="majorEastAsia"/>
                <w:noProof/>
              </w:rPr>
              <w:t>4.3.3</w:t>
            </w:r>
            <w:r>
              <w:rPr>
                <w:rFonts w:eastAsiaTheme="minorEastAsia" w:cstheme="minorBidi"/>
                <w:noProof/>
                <w:sz w:val="22"/>
                <w:szCs w:val="22"/>
              </w:rPr>
              <w:tab/>
            </w:r>
            <w:r w:rsidRPr="0096228E">
              <w:rPr>
                <w:rStyle w:val="Hypertextovodkaz"/>
                <w:rFonts w:eastAsiaTheme="majorEastAsia"/>
                <w:noProof/>
              </w:rPr>
              <w:t>World Café</w:t>
            </w:r>
            <w:r>
              <w:rPr>
                <w:noProof/>
                <w:webHidden/>
              </w:rPr>
              <w:tab/>
            </w:r>
            <w:r>
              <w:rPr>
                <w:noProof/>
                <w:webHidden/>
              </w:rPr>
              <w:fldChar w:fldCharType="begin"/>
            </w:r>
            <w:r>
              <w:rPr>
                <w:noProof/>
                <w:webHidden/>
              </w:rPr>
              <w:instrText xml:space="preserve"> PAGEREF _Toc86614302 \h </w:instrText>
            </w:r>
            <w:r>
              <w:rPr>
                <w:noProof/>
                <w:webHidden/>
              </w:rPr>
            </w:r>
            <w:r>
              <w:rPr>
                <w:noProof/>
                <w:webHidden/>
              </w:rPr>
              <w:fldChar w:fldCharType="separate"/>
            </w:r>
            <w:r>
              <w:rPr>
                <w:noProof/>
                <w:webHidden/>
              </w:rPr>
              <w:t>40</w:t>
            </w:r>
            <w:r>
              <w:rPr>
                <w:noProof/>
                <w:webHidden/>
              </w:rPr>
              <w:fldChar w:fldCharType="end"/>
            </w:r>
          </w:hyperlink>
        </w:p>
        <w:p w14:paraId="03B171F5" w14:textId="35E89489" w:rsidR="00176E0C" w:rsidRDefault="00176E0C">
          <w:pPr>
            <w:pStyle w:val="Obsah3"/>
            <w:tabs>
              <w:tab w:val="left" w:pos="1540"/>
              <w:tab w:val="right" w:leader="dot" w:pos="9742"/>
            </w:tabs>
            <w:rPr>
              <w:rFonts w:eastAsiaTheme="minorEastAsia" w:cstheme="minorBidi"/>
              <w:noProof/>
              <w:sz w:val="22"/>
              <w:szCs w:val="22"/>
            </w:rPr>
          </w:pPr>
          <w:hyperlink w:anchor="_Toc86614303" w:history="1">
            <w:r w:rsidRPr="0096228E">
              <w:rPr>
                <w:rStyle w:val="Hypertextovodkaz"/>
                <w:rFonts w:eastAsiaTheme="majorEastAsia"/>
                <w:noProof/>
              </w:rPr>
              <w:t>4.3.4</w:t>
            </w:r>
            <w:r>
              <w:rPr>
                <w:rFonts w:eastAsiaTheme="minorEastAsia" w:cstheme="minorBidi"/>
                <w:noProof/>
                <w:sz w:val="22"/>
                <w:szCs w:val="22"/>
              </w:rPr>
              <w:tab/>
            </w:r>
            <w:r w:rsidRPr="0096228E">
              <w:rPr>
                <w:rStyle w:val="Hypertextovodkaz"/>
                <w:rFonts w:eastAsiaTheme="majorEastAsia"/>
                <w:noProof/>
              </w:rPr>
              <w:t>Den otevřených dveří</w:t>
            </w:r>
            <w:r>
              <w:rPr>
                <w:noProof/>
                <w:webHidden/>
              </w:rPr>
              <w:tab/>
            </w:r>
            <w:r>
              <w:rPr>
                <w:noProof/>
                <w:webHidden/>
              </w:rPr>
              <w:fldChar w:fldCharType="begin"/>
            </w:r>
            <w:r>
              <w:rPr>
                <w:noProof/>
                <w:webHidden/>
              </w:rPr>
              <w:instrText xml:space="preserve"> PAGEREF _Toc86614303 \h </w:instrText>
            </w:r>
            <w:r>
              <w:rPr>
                <w:noProof/>
                <w:webHidden/>
              </w:rPr>
            </w:r>
            <w:r>
              <w:rPr>
                <w:noProof/>
                <w:webHidden/>
              </w:rPr>
              <w:fldChar w:fldCharType="separate"/>
            </w:r>
            <w:r>
              <w:rPr>
                <w:noProof/>
                <w:webHidden/>
              </w:rPr>
              <w:t>41</w:t>
            </w:r>
            <w:r>
              <w:rPr>
                <w:noProof/>
                <w:webHidden/>
              </w:rPr>
              <w:fldChar w:fldCharType="end"/>
            </w:r>
          </w:hyperlink>
        </w:p>
        <w:p w14:paraId="496D6FFD" w14:textId="7542B9DA" w:rsidR="00176E0C" w:rsidRDefault="00176E0C">
          <w:pPr>
            <w:pStyle w:val="Obsah3"/>
            <w:tabs>
              <w:tab w:val="left" w:pos="1540"/>
              <w:tab w:val="right" w:leader="dot" w:pos="9742"/>
            </w:tabs>
            <w:rPr>
              <w:rFonts w:eastAsiaTheme="minorEastAsia" w:cstheme="minorBidi"/>
              <w:noProof/>
              <w:sz w:val="22"/>
              <w:szCs w:val="22"/>
            </w:rPr>
          </w:pPr>
          <w:hyperlink w:anchor="_Toc86614304" w:history="1">
            <w:r w:rsidRPr="0096228E">
              <w:rPr>
                <w:rStyle w:val="Hypertextovodkaz"/>
                <w:rFonts w:eastAsiaTheme="majorEastAsia"/>
                <w:noProof/>
              </w:rPr>
              <w:t>4.3.5</w:t>
            </w:r>
            <w:r>
              <w:rPr>
                <w:rFonts w:eastAsiaTheme="minorEastAsia" w:cstheme="minorBidi"/>
                <w:noProof/>
                <w:sz w:val="22"/>
                <w:szCs w:val="22"/>
              </w:rPr>
              <w:tab/>
            </w:r>
            <w:r w:rsidRPr="0096228E">
              <w:rPr>
                <w:rStyle w:val="Hypertextovodkaz"/>
                <w:rFonts w:eastAsiaTheme="majorEastAsia"/>
                <w:noProof/>
              </w:rPr>
              <w:t>Plánování tvorby a obnovy veřejných prostranství</w:t>
            </w:r>
            <w:r>
              <w:rPr>
                <w:noProof/>
                <w:webHidden/>
              </w:rPr>
              <w:tab/>
            </w:r>
            <w:r>
              <w:rPr>
                <w:noProof/>
                <w:webHidden/>
              </w:rPr>
              <w:fldChar w:fldCharType="begin"/>
            </w:r>
            <w:r>
              <w:rPr>
                <w:noProof/>
                <w:webHidden/>
              </w:rPr>
              <w:instrText xml:space="preserve"> PAGEREF _Toc86614304 \h </w:instrText>
            </w:r>
            <w:r>
              <w:rPr>
                <w:noProof/>
                <w:webHidden/>
              </w:rPr>
            </w:r>
            <w:r>
              <w:rPr>
                <w:noProof/>
                <w:webHidden/>
              </w:rPr>
              <w:fldChar w:fldCharType="separate"/>
            </w:r>
            <w:r>
              <w:rPr>
                <w:noProof/>
                <w:webHidden/>
              </w:rPr>
              <w:t>41</w:t>
            </w:r>
            <w:r>
              <w:rPr>
                <w:noProof/>
                <w:webHidden/>
              </w:rPr>
              <w:fldChar w:fldCharType="end"/>
            </w:r>
          </w:hyperlink>
        </w:p>
        <w:p w14:paraId="066E084B" w14:textId="095D66C4" w:rsidR="00176E0C" w:rsidRDefault="00176E0C">
          <w:pPr>
            <w:pStyle w:val="Obsah3"/>
            <w:tabs>
              <w:tab w:val="left" w:pos="1540"/>
              <w:tab w:val="right" w:leader="dot" w:pos="9742"/>
            </w:tabs>
            <w:rPr>
              <w:rFonts w:eastAsiaTheme="minorEastAsia" w:cstheme="minorBidi"/>
              <w:noProof/>
              <w:sz w:val="22"/>
              <w:szCs w:val="22"/>
            </w:rPr>
          </w:pPr>
          <w:hyperlink w:anchor="_Toc86614305" w:history="1">
            <w:r w:rsidRPr="0096228E">
              <w:rPr>
                <w:rStyle w:val="Hypertextovodkaz"/>
                <w:rFonts w:eastAsiaTheme="majorEastAsia"/>
                <w:noProof/>
              </w:rPr>
              <w:t>4.3.6</w:t>
            </w:r>
            <w:r>
              <w:rPr>
                <w:rFonts w:eastAsiaTheme="minorEastAsia" w:cstheme="minorBidi"/>
                <w:noProof/>
                <w:sz w:val="22"/>
                <w:szCs w:val="22"/>
              </w:rPr>
              <w:tab/>
            </w:r>
            <w:r w:rsidRPr="0096228E">
              <w:rPr>
                <w:rStyle w:val="Hypertextovodkaz"/>
                <w:rFonts w:eastAsiaTheme="majorEastAsia"/>
                <w:noProof/>
              </w:rPr>
              <w:t>Pracovní skupina</w:t>
            </w:r>
            <w:r>
              <w:rPr>
                <w:noProof/>
                <w:webHidden/>
              </w:rPr>
              <w:tab/>
            </w:r>
            <w:r>
              <w:rPr>
                <w:noProof/>
                <w:webHidden/>
              </w:rPr>
              <w:fldChar w:fldCharType="begin"/>
            </w:r>
            <w:r>
              <w:rPr>
                <w:noProof/>
                <w:webHidden/>
              </w:rPr>
              <w:instrText xml:space="preserve"> PAGEREF _Toc86614305 \h </w:instrText>
            </w:r>
            <w:r>
              <w:rPr>
                <w:noProof/>
                <w:webHidden/>
              </w:rPr>
            </w:r>
            <w:r>
              <w:rPr>
                <w:noProof/>
                <w:webHidden/>
              </w:rPr>
              <w:fldChar w:fldCharType="separate"/>
            </w:r>
            <w:r>
              <w:rPr>
                <w:noProof/>
                <w:webHidden/>
              </w:rPr>
              <w:t>41</w:t>
            </w:r>
            <w:r>
              <w:rPr>
                <w:noProof/>
                <w:webHidden/>
              </w:rPr>
              <w:fldChar w:fldCharType="end"/>
            </w:r>
          </w:hyperlink>
        </w:p>
        <w:p w14:paraId="4640CE62" w14:textId="77D93892" w:rsidR="00176E0C" w:rsidRDefault="00176E0C">
          <w:pPr>
            <w:pStyle w:val="Obsah3"/>
            <w:tabs>
              <w:tab w:val="left" w:pos="1540"/>
              <w:tab w:val="right" w:leader="dot" w:pos="9742"/>
            </w:tabs>
            <w:rPr>
              <w:rFonts w:eastAsiaTheme="minorEastAsia" w:cstheme="minorBidi"/>
              <w:noProof/>
              <w:sz w:val="22"/>
              <w:szCs w:val="22"/>
            </w:rPr>
          </w:pPr>
          <w:hyperlink w:anchor="_Toc86614306" w:history="1">
            <w:r w:rsidRPr="0096228E">
              <w:rPr>
                <w:rStyle w:val="Hypertextovodkaz"/>
                <w:rFonts w:eastAsiaTheme="majorEastAsia"/>
                <w:noProof/>
              </w:rPr>
              <w:t>4.3.7</w:t>
            </w:r>
            <w:r>
              <w:rPr>
                <w:rFonts w:eastAsiaTheme="minorEastAsia" w:cstheme="minorBidi"/>
                <w:noProof/>
                <w:sz w:val="22"/>
                <w:szCs w:val="22"/>
              </w:rPr>
              <w:tab/>
            </w:r>
            <w:r w:rsidRPr="0096228E">
              <w:rPr>
                <w:rStyle w:val="Hypertextovodkaz"/>
                <w:rFonts w:eastAsiaTheme="majorEastAsia"/>
                <w:noProof/>
              </w:rPr>
              <w:t>Interaktivní výstava</w:t>
            </w:r>
            <w:r>
              <w:rPr>
                <w:noProof/>
                <w:webHidden/>
              </w:rPr>
              <w:tab/>
            </w:r>
            <w:r>
              <w:rPr>
                <w:noProof/>
                <w:webHidden/>
              </w:rPr>
              <w:fldChar w:fldCharType="begin"/>
            </w:r>
            <w:r>
              <w:rPr>
                <w:noProof/>
                <w:webHidden/>
              </w:rPr>
              <w:instrText xml:space="preserve"> PAGEREF _Toc86614306 \h </w:instrText>
            </w:r>
            <w:r>
              <w:rPr>
                <w:noProof/>
                <w:webHidden/>
              </w:rPr>
            </w:r>
            <w:r>
              <w:rPr>
                <w:noProof/>
                <w:webHidden/>
              </w:rPr>
              <w:fldChar w:fldCharType="separate"/>
            </w:r>
            <w:r>
              <w:rPr>
                <w:noProof/>
                <w:webHidden/>
              </w:rPr>
              <w:t>41</w:t>
            </w:r>
            <w:r>
              <w:rPr>
                <w:noProof/>
                <w:webHidden/>
              </w:rPr>
              <w:fldChar w:fldCharType="end"/>
            </w:r>
          </w:hyperlink>
        </w:p>
        <w:p w14:paraId="3F3A54BA" w14:textId="6033B2C8" w:rsidR="00176E0C" w:rsidRDefault="00176E0C">
          <w:pPr>
            <w:pStyle w:val="Obsah3"/>
            <w:tabs>
              <w:tab w:val="left" w:pos="1540"/>
              <w:tab w:val="right" w:leader="dot" w:pos="9742"/>
            </w:tabs>
            <w:rPr>
              <w:rFonts w:eastAsiaTheme="minorEastAsia" w:cstheme="minorBidi"/>
              <w:noProof/>
              <w:sz w:val="22"/>
              <w:szCs w:val="22"/>
            </w:rPr>
          </w:pPr>
          <w:hyperlink w:anchor="_Toc86614307" w:history="1">
            <w:r w:rsidRPr="0096228E">
              <w:rPr>
                <w:rStyle w:val="Hypertextovodkaz"/>
                <w:rFonts w:eastAsiaTheme="majorEastAsia"/>
                <w:noProof/>
              </w:rPr>
              <w:t>4.3.8</w:t>
            </w:r>
            <w:r>
              <w:rPr>
                <w:rFonts w:eastAsiaTheme="minorEastAsia" w:cstheme="minorBidi"/>
                <w:noProof/>
                <w:sz w:val="22"/>
                <w:szCs w:val="22"/>
              </w:rPr>
              <w:tab/>
            </w:r>
            <w:r w:rsidRPr="0096228E">
              <w:rPr>
                <w:rStyle w:val="Hypertextovodkaz"/>
                <w:rFonts w:eastAsiaTheme="majorEastAsia"/>
                <w:noProof/>
              </w:rPr>
              <w:t>Tvorba vize komunity</w:t>
            </w:r>
            <w:r>
              <w:rPr>
                <w:noProof/>
                <w:webHidden/>
              </w:rPr>
              <w:tab/>
            </w:r>
            <w:r>
              <w:rPr>
                <w:noProof/>
                <w:webHidden/>
              </w:rPr>
              <w:fldChar w:fldCharType="begin"/>
            </w:r>
            <w:r>
              <w:rPr>
                <w:noProof/>
                <w:webHidden/>
              </w:rPr>
              <w:instrText xml:space="preserve"> PAGEREF _Toc86614307 \h </w:instrText>
            </w:r>
            <w:r>
              <w:rPr>
                <w:noProof/>
                <w:webHidden/>
              </w:rPr>
            </w:r>
            <w:r>
              <w:rPr>
                <w:noProof/>
                <w:webHidden/>
              </w:rPr>
              <w:fldChar w:fldCharType="separate"/>
            </w:r>
            <w:r>
              <w:rPr>
                <w:noProof/>
                <w:webHidden/>
              </w:rPr>
              <w:t>42</w:t>
            </w:r>
            <w:r>
              <w:rPr>
                <w:noProof/>
                <w:webHidden/>
              </w:rPr>
              <w:fldChar w:fldCharType="end"/>
            </w:r>
          </w:hyperlink>
        </w:p>
        <w:p w14:paraId="3BD13638" w14:textId="484D04E2" w:rsidR="00176E0C" w:rsidRDefault="00176E0C">
          <w:pPr>
            <w:pStyle w:val="Obsah3"/>
            <w:tabs>
              <w:tab w:val="left" w:pos="1540"/>
              <w:tab w:val="right" w:leader="dot" w:pos="9742"/>
            </w:tabs>
            <w:rPr>
              <w:rFonts w:eastAsiaTheme="minorEastAsia" w:cstheme="minorBidi"/>
              <w:noProof/>
              <w:sz w:val="22"/>
              <w:szCs w:val="22"/>
            </w:rPr>
          </w:pPr>
          <w:hyperlink w:anchor="_Toc86614308" w:history="1">
            <w:r w:rsidRPr="0096228E">
              <w:rPr>
                <w:rStyle w:val="Hypertextovodkaz"/>
                <w:rFonts w:eastAsiaTheme="majorEastAsia"/>
                <w:noProof/>
              </w:rPr>
              <w:t>4.3.9</w:t>
            </w:r>
            <w:r>
              <w:rPr>
                <w:rFonts w:eastAsiaTheme="minorEastAsia" w:cstheme="minorBidi"/>
                <w:noProof/>
                <w:sz w:val="22"/>
                <w:szCs w:val="22"/>
              </w:rPr>
              <w:tab/>
            </w:r>
            <w:r w:rsidRPr="0096228E">
              <w:rPr>
                <w:rStyle w:val="Hypertextovodkaz"/>
                <w:rFonts w:eastAsiaTheme="majorEastAsia"/>
                <w:noProof/>
              </w:rPr>
              <w:t>Scénáře budoucnosti</w:t>
            </w:r>
            <w:r>
              <w:rPr>
                <w:noProof/>
                <w:webHidden/>
              </w:rPr>
              <w:tab/>
            </w:r>
            <w:r>
              <w:rPr>
                <w:noProof/>
                <w:webHidden/>
              </w:rPr>
              <w:fldChar w:fldCharType="begin"/>
            </w:r>
            <w:r>
              <w:rPr>
                <w:noProof/>
                <w:webHidden/>
              </w:rPr>
              <w:instrText xml:space="preserve"> PAGEREF _Toc86614308 \h </w:instrText>
            </w:r>
            <w:r>
              <w:rPr>
                <w:noProof/>
                <w:webHidden/>
              </w:rPr>
            </w:r>
            <w:r>
              <w:rPr>
                <w:noProof/>
                <w:webHidden/>
              </w:rPr>
              <w:fldChar w:fldCharType="separate"/>
            </w:r>
            <w:r>
              <w:rPr>
                <w:noProof/>
                <w:webHidden/>
              </w:rPr>
              <w:t>42</w:t>
            </w:r>
            <w:r>
              <w:rPr>
                <w:noProof/>
                <w:webHidden/>
              </w:rPr>
              <w:fldChar w:fldCharType="end"/>
            </w:r>
          </w:hyperlink>
        </w:p>
        <w:p w14:paraId="6419C33B" w14:textId="0D0DCC76" w:rsidR="00176E0C" w:rsidRDefault="00176E0C">
          <w:pPr>
            <w:pStyle w:val="Obsah3"/>
            <w:tabs>
              <w:tab w:val="left" w:pos="1540"/>
              <w:tab w:val="right" w:leader="dot" w:pos="9742"/>
            </w:tabs>
            <w:rPr>
              <w:rFonts w:eastAsiaTheme="minorEastAsia" w:cstheme="minorBidi"/>
              <w:noProof/>
              <w:sz w:val="22"/>
              <w:szCs w:val="22"/>
            </w:rPr>
          </w:pPr>
          <w:hyperlink w:anchor="_Toc86614309" w:history="1">
            <w:r w:rsidRPr="0096228E">
              <w:rPr>
                <w:rStyle w:val="Hypertextovodkaz"/>
                <w:rFonts w:eastAsiaTheme="majorEastAsia"/>
                <w:noProof/>
              </w:rPr>
              <w:t>4.3.10</w:t>
            </w:r>
            <w:r>
              <w:rPr>
                <w:rFonts w:eastAsiaTheme="minorEastAsia" w:cstheme="minorBidi"/>
                <w:noProof/>
                <w:sz w:val="22"/>
                <w:szCs w:val="22"/>
              </w:rPr>
              <w:tab/>
            </w:r>
            <w:r w:rsidRPr="0096228E">
              <w:rPr>
                <w:rStyle w:val="Hypertextovodkaz"/>
                <w:rFonts w:eastAsiaTheme="majorEastAsia"/>
                <w:noProof/>
              </w:rPr>
              <w:t>Kulatý stůl</w:t>
            </w:r>
            <w:r>
              <w:rPr>
                <w:noProof/>
                <w:webHidden/>
              </w:rPr>
              <w:tab/>
            </w:r>
            <w:r>
              <w:rPr>
                <w:noProof/>
                <w:webHidden/>
              </w:rPr>
              <w:fldChar w:fldCharType="begin"/>
            </w:r>
            <w:r>
              <w:rPr>
                <w:noProof/>
                <w:webHidden/>
              </w:rPr>
              <w:instrText xml:space="preserve"> PAGEREF _Toc86614309 \h </w:instrText>
            </w:r>
            <w:r>
              <w:rPr>
                <w:noProof/>
                <w:webHidden/>
              </w:rPr>
            </w:r>
            <w:r>
              <w:rPr>
                <w:noProof/>
                <w:webHidden/>
              </w:rPr>
              <w:fldChar w:fldCharType="separate"/>
            </w:r>
            <w:r>
              <w:rPr>
                <w:noProof/>
                <w:webHidden/>
              </w:rPr>
              <w:t>42</w:t>
            </w:r>
            <w:r>
              <w:rPr>
                <w:noProof/>
                <w:webHidden/>
              </w:rPr>
              <w:fldChar w:fldCharType="end"/>
            </w:r>
          </w:hyperlink>
        </w:p>
        <w:p w14:paraId="4B6393D0" w14:textId="46122652" w:rsidR="00176E0C" w:rsidRDefault="00176E0C">
          <w:pPr>
            <w:pStyle w:val="Obsah3"/>
            <w:tabs>
              <w:tab w:val="left" w:pos="1540"/>
              <w:tab w:val="right" w:leader="dot" w:pos="9742"/>
            </w:tabs>
            <w:rPr>
              <w:rFonts w:eastAsiaTheme="minorEastAsia" w:cstheme="minorBidi"/>
              <w:noProof/>
              <w:sz w:val="22"/>
              <w:szCs w:val="22"/>
            </w:rPr>
          </w:pPr>
          <w:hyperlink w:anchor="_Toc86614310" w:history="1">
            <w:r w:rsidRPr="0096228E">
              <w:rPr>
                <w:rStyle w:val="Hypertextovodkaz"/>
                <w:rFonts w:eastAsiaTheme="majorEastAsia"/>
                <w:noProof/>
              </w:rPr>
              <w:t>4.3.11</w:t>
            </w:r>
            <w:r>
              <w:rPr>
                <w:rFonts w:eastAsiaTheme="minorEastAsia" w:cstheme="minorBidi"/>
                <w:noProof/>
                <w:sz w:val="22"/>
                <w:szCs w:val="22"/>
              </w:rPr>
              <w:tab/>
            </w:r>
            <w:r w:rsidRPr="0096228E">
              <w:rPr>
                <w:rStyle w:val="Hypertextovodkaz"/>
                <w:rFonts w:eastAsiaTheme="majorEastAsia"/>
                <w:noProof/>
              </w:rPr>
              <w:t>Občanská porota</w:t>
            </w:r>
            <w:r>
              <w:rPr>
                <w:noProof/>
                <w:webHidden/>
              </w:rPr>
              <w:tab/>
            </w:r>
            <w:r>
              <w:rPr>
                <w:noProof/>
                <w:webHidden/>
              </w:rPr>
              <w:fldChar w:fldCharType="begin"/>
            </w:r>
            <w:r>
              <w:rPr>
                <w:noProof/>
                <w:webHidden/>
              </w:rPr>
              <w:instrText xml:space="preserve"> PAGEREF _Toc86614310 \h </w:instrText>
            </w:r>
            <w:r>
              <w:rPr>
                <w:noProof/>
                <w:webHidden/>
              </w:rPr>
            </w:r>
            <w:r>
              <w:rPr>
                <w:noProof/>
                <w:webHidden/>
              </w:rPr>
              <w:fldChar w:fldCharType="separate"/>
            </w:r>
            <w:r>
              <w:rPr>
                <w:noProof/>
                <w:webHidden/>
              </w:rPr>
              <w:t>42</w:t>
            </w:r>
            <w:r>
              <w:rPr>
                <w:noProof/>
                <w:webHidden/>
              </w:rPr>
              <w:fldChar w:fldCharType="end"/>
            </w:r>
          </w:hyperlink>
        </w:p>
        <w:p w14:paraId="462A632F" w14:textId="4E8A6A7A" w:rsidR="00176E0C" w:rsidRDefault="00176E0C">
          <w:pPr>
            <w:pStyle w:val="Obsah3"/>
            <w:tabs>
              <w:tab w:val="left" w:pos="1540"/>
              <w:tab w:val="right" w:leader="dot" w:pos="9742"/>
            </w:tabs>
            <w:rPr>
              <w:rFonts w:eastAsiaTheme="minorEastAsia" w:cstheme="minorBidi"/>
              <w:noProof/>
              <w:sz w:val="22"/>
              <w:szCs w:val="22"/>
            </w:rPr>
          </w:pPr>
          <w:hyperlink w:anchor="_Toc86614311" w:history="1">
            <w:r w:rsidRPr="0096228E">
              <w:rPr>
                <w:rStyle w:val="Hypertextovodkaz"/>
                <w:rFonts w:eastAsiaTheme="majorEastAsia"/>
                <w:noProof/>
              </w:rPr>
              <w:t>4.3.12</w:t>
            </w:r>
            <w:r>
              <w:rPr>
                <w:rFonts w:eastAsiaTheme="minorEastAsia" w:cstheme="minorBidi"/>
                <w:noProof/>
                <w:sz w:val="22"/>
                <w:szCs w:val="22"/>
              </w:rPr>
              <w:tab/>
            </w:r>
            <w:r w:rsidRPr="0096228E">
              <w:rPr>
                <w:rStyle w:val="Hypertextovodkaz"/>
                <w:rFonts w:eastAsiaTheme="majorEastAsia"/>
                <w:noProof/>
              </w:rPr>
              <w:t>Plánovací buňka</w:t>
            </w:r>
            <w:r>
              <w:rPr>
                <w:noProof/>
                <w:webHidden/>
              </w:rPr>
              <w:tab/>
            </w:r>
            <w:r>
              <w:rPr>
                <w:noProof/>
                <w:webHidden/>
              </w:rPr>
              <w:fldChar w:fldCharType="begin"/>
            </w:r>
            <w:r>
              <w:rPr>
                <w:noProof/>
                <w:webHidden/>
              </w:rPr>
              <w:instrText xml:space="preserve"> PAGEREF _Toc86614311 \h </w:instrText>
            </w:r>
            <w:r>
              <w:rPr>
                <w:noProof/>
                <w:webHidden/>
              </w:rPr>
            </w:r>
            <w:r>
              <w:rPr>
                <w:noProof/>
                <w:webHidden/>
              </w:rPr>
              <w:fldChar w:fldCharType="separate"/>
            </w:r>
            <w:r>
              <w:rPr>
                <w:noProof/>
                <w:webHidden/>
              </w:rPr>
              <w:t>43</w:t>
            </w:r>
            <w:r>
              <w:rPr>
                <w:noProof/>
                <w:webHidden/>
              </w:rPr>
              <w:fldChar w:fldCharType="end"/>
            </w:r>
          </w:hyperlink>
        </w:p>
        <w:p w14:paraId="632BECFF" w14:textId="754D1CB3" w:rsidR="00176E0C" w:rsidRDefault="00176E0C">
          <w:pPr>
            <w:pStyle w:val="Obsah3"/>
            <w:tabs>
              <w:tab w:val="left" w:pos="1540"/>
              <w:tab w:val="right" w:leader="dot" w:pos="9742"/>
            </w:tabs>
            <w:rPr>
              <w:rFonts w:eastAsiaTheme="minorEastAsia" w:cstheme="minorBidi"/>
              <w:noProof/>
              <w:sz w:val="22"/>
              <w:szCs w:val="22"/>
            </w:rPr>
          </w:pPr>
          <w:hyperlink w:anchor="_Toc86614312" w:history="1">
            <w:r w:rsidRPr="0096228E">
              <w:rPr>
                <w:rStyle w:val="Hypertextovodkaz"/>
                <w:rFonts w:eastAsiaTheme="majorEastAsia"/>
                <w:noProof/>
              </w:rPr>
              <w:t>4.3.13</w:t>
            </w:r>
            <w:r>
              <w:rPr>
                <w:rFonts w:eastAsiaTheme="minorEastAsia" w:cstheme="minorBidi"/>
                <w:noProof/>
                <w:sz w:val="22"/>
                <w:szCs w:val="22"/>
              </w:rPr>
              <w:tab/>
            </w:r>
            <w:r w:rsidRPr="0096228E">
              <w:rPr>
                <w:rStyle w:val="Hypertextovodkaz"/>
                <w:rFonts w:eastAsiaTheme="majorEastAsia"/>
                <w:noProof/>
              </w:rPr>
              <w:t>Future Search Conference</w:t>
            </w:r>
            <w:r>
              <w:rPr>
                <w:noProof/>
                <w:webHidden/>
              </w:rPr>
              <w:tab/>
            </w:r>
            <w:r>
              <w:rPr>
                <w:noProof/>
                <w:webHidden/>
              </w:rPr>
              <w:fldChar w:fldCharType="begin"/>
            </w:r>
            <w:r>
              <w:rPr>
                <w:noProof/>
                <w:webHidden/>
              </w:rPr>
              <w:instrText xml:space="preserve"> PAGEREF _Toc86614312 \h </w:instrText>
            </w:r>
            <w:r>
              <w:rPr>
                <w:noProof/>
                <w:webHidden/>
              </w:rPr>
            </w:r>
            <w:r>
              <w:rPr>
                <w:noProof/>
                <w:webHidden/>
              </w:rPr>
              <w:fldChar w:fldCharType="separate"/>
            </w:r>
            <w:r>
              <w:rPr>
                <w:noProof/>
                <w:webHidden/>
              </w:rPr>
              <w:t>43</w:t>
            </w:r>
            <w:r>
              <w:rPr>
                <w:noProof/>
                <w:webHidden/>
              </w:rPr>
              <w:fldChar w:fldCharType="end"/>
            </w:r>
          </w:hyperlink>
        </w:p>
        <w:p w14:paraId="272FD432" w14:textId="0ACD37F8" w:rsidR="00176E0C" w:rsidRDefault="00176E0C">
          <w:pPr>
            <w:pStyle w:val="Obsah3"/>
            <w:tabs>
              <w:tab w:val="left" w:pos="1540"/>
              <w:tab w:val="right" w:leader="dot" w:pos="9742"/>
            </w:tabs>
            <w:rPr>
              <w:rFonts w:eastAsiaTheme="minorEastAsia" w:cstheme="minorBidi"/>
              <w:noProof/>
              <w:sz w:val="22"/>
              <w:szCs w:val="22"/>
            </w:rPr>
          </w:pPr>
          <w:hyperlink w:anchor="_Toc86614313" w:history="1">
            <w:r w:rsidRPr="0096228E">
              <w:rPr>
                <w:rStyle w:val="Hypertextovodkaz"/>
                <w:rFonts w:eastAsiaTheme="majorEastAsia"/>
                <w:noProof/>
              </w:rPr>
              <w:t>4.3.14</w:t>
            </w:r>
            <w:r>
              <w:rPr>
                <w:rFonts w:eastAsiaTheme="minorEastAsia" w:cstheme="minorBidi"/>
                <w:noProof/>
                <w:sz w:val="22"/>
                <w:szCs w:val="22"/>
              </w:rPr>
              <w:tab/>
            </w:r>
            <w:r w:rsidRPr="0096228E">
              <w:rPr>
                <w:rStyle w:val="Hypertextovodkaz"/>
                <w:rFonts w:eastAsiaTheme="majorEastAsia"/>
                <w:noProof/>
              </w:rPr>
              <w:t>Metody mapování veřejných prostranství a území</w:t>
            </w:r>
            <w:r>
              <w:rPr>
                <w:noProof/>
                <w:webHidden/>
              </w:rPr>
              <w:tab/>
            </w:r>
            <w:r>
              <w:rPr>
                <w:noProof/>
                <w:webHidden/>
              </w:rPr>
              <w:fldChar w:fldCharType="begin"/>
            </w:r>
            <w:r>
              <w:rPr>
                <w:noProof/>
                <w:webHidden/>
              </w:rPr>
              <w:instrText xml:space="preserve"> PAGEREF _Toc86614313 \h </w:instrText>
            </w:r>
            <w:r>
              <w:rPr>
                <w:noProof/>
                <w:webHidden/>
              </w:rPr>
            </w:r>
            <w:r>
              <w:rPr>
                <w:noProof/>
                <w:webHidden/>
              </w:rPr>
              <w:fldChar w:fldCharType="separate"/>
            </w:r>
            <w:r>
              <w:rPr>
                <w:noProof/>
                <w:webHidden/>
              </w:rPr>
              <w:t>43</w:t>
            </w:r>
            <w:r>
              <w:rPr>
                <w:noProof/>
                <w:webHidden/>
              </w:rPr>
              <w:fldChar w:fldCharType="end"/>
            </w:r>
          </w:hyperlink>
        </w:p>
        <w:p w14:paraId="70EC48AB" w14:textId="5E150805" w:rsidR="00176E0C" w:rsidRDefault="00176E0C">
          <w:pPr>
            <w:pStyle w:val="Obsah3"/>
            <w:tabs>
              <w:tab w:val="left" w:pos="1540"/>
              <w:tab w:val="right" w:leader="dot" w:pos="9742"/>
            </w:tabs>
            <w:rPr>
              <w:rFonts w:eastAsiaTheme="minorEastAsia" w:cstheme="minorBidi"/>
              <w:noProof/>
              <w:sz w:val="22"/>
              <w:szCs w:val="22"/>
            </w:rPr>
          </w:pPr>
          <w:hyperlink w:anchor="_Toc86614314" w:history="1">
            <w:r w:rsidRPr="0096228E">
              <w:rPr>
                <w:rStyle w:val="Hypertextovodkaz"/>
                <w:rFonts w:eastAsiaTheme="majorEastAsia"/>
                <w:noProof/>
              </w:rPr>
              <w:t>4.3.15</w:t>
            </w:r>
            <w:r>
              <w:rPr>
                <w:rFonts w:eastAsiaTheme="minorEastAsia" w:cstheme="minorBidi"/>
                <w:noProof/>
                <w:sz w:val="22"/>
                <w:szCs w:val="22"/>
              </w:rPr>
              <w:tab/>
            </w:r>
            <w:r w:rsidRPr="0096228E">
              <w:rPr>
                <w:rStyle w:val="Hypertextovodkaz"/>
                <w:rFonts w:eastAsiaTheme="majorEastAsia"/>
                <w:noProof/>
              </w:rPr>
              <w:t>Charrette</w:t>
            </w:r>
            <w:r>
              <w:rPr>
                <w:noProof/>
                <w:webHidden/>
              </w:rPr>
              <w:tab/>
            </w:r>
            <w:r>
              <w:rPr>
                <w:noProof/>
                <w:webHidden/>
              </w:rPr>
              <w:fldChar w:fldCharType="begin"/>
            </w:r>
            <w:r>
              <w:rPr>
                <w:noProof/>
                <w:webHidden/>
              </w:rPr>
              <w:instrText xml:space="preserve"> PAGEREF _Toc86614314 \h </w:instrText>
            </w:r>
            <w:r>
              <w:rPr>
                <w:noProof/>
                <w:webHidden/>
              </w:rPr>
            </w:r>
            <w:r>
              <w:rPr>
                <w:noProof/>
                <w:webHidden/>
              </w:rPr>
              <w:fldChar w:fldCharType="separate"/>
            </w:r>
            <w:r>
              <w:rPr>
                <w:noProof/>
                <w:webHidden/>
              </w:rPr>
              <w:t>43</w:t>
            </w:r>
            <w:r>
              <w:rPr>
                <w:noProof/>
                <w:webHidden/>
              </w:rPr>
              <w:fldChar w:fldCharType="end"/>
            </w:r>
          </w:hyperlink>
        </w:p>
        <w:p w14:paraId="33ACC567" w14:textId="33D2268E" w:rsidR="00176E0C" w:rsidRDefault="00176E0C">
          <w:pPr>
            <w:pStyle w:val="Obsah3"/>
            <w:tabs>
              <w:tab w:val="left" w:pos="1540"/>
              <w:tab w:val="right" w:leader="dot" w:pos="9742"/>
            </w:tabs>
            <w:rPr>
              <w:rFonts w:eastAsiaTheme="minorEastAsia" w:cstheme="minorBidi"/>
              <w:noProof/>
              <w:sz w:val="22"/>
              <w:szCs w:val="22"/>
            </w:rPr>
          </w:pPr>
          <w:hyperlink w:anchor="_Toc86614315" w:history="1">
            <w:r w:rsidRPr="0096228E">
              <w:rPr>
                <w:rStyle w:val="Hypertextovodkaz"/>
                <w:rFonts w:eastAsiaTheme="majorEastAsia"/>
                <w:noProof/>
              </w:rPr>
              <w:t>4.3.16</w:t>
            </w:r>
            <w:r>
              <w:rPr>
                <w:rFonts w:eastAsiaTheme="minorEastAsia" w:cstheme="minorBidi"/>
                <w:noProof/>
                <w:sz w:val="22"/>
                <w:szCs w:val="22"/>
              </w:rPr>
              <w:tab/>
            </w:r>
            <w:r w:rsidRPr="0096228E">
              <w:rPr>
                <w:rStyle w:val="Hypertextovodkaz"/>
                <w:rFonts w:eastAsiaTheme="majorEastAsia"/>
                <w:noProof/>
              </w:rPr>
              <w:t>Delphi</w:t>
            </w:r>
            <w:r>
              <w:rPr>
                <w:noProof/>
                <w:webHidden/>
              </w:rPr>
              <w:tab/>
            </w:r>
            <w:r>
              <w:rPr>
                <w:noProof/>
                <w:webHidden/>
              </w:rPr>
              <w:fldChar w:fldCharType="begin"/>
            </w:r>
            <w:r>
              <w:rPr>
                <w:noProof/>
                <w:webHidden/>
              </w:rPr>
              <w:instrText xml:space="preserve"> PAGEREF _Toc86614315 \h </w:instrText>
            </w:r>
            <w:r>
              <w:rPr>
                <w:noProof/>
                <w:webHidden/>
              </w:rPr>
            </w:r>
            <w:r>
              <w:rPr>
                <w:noProof/>
                <w:webHidden/>
              </w:rPr>
              <w:fldChar w:fldCharType="separate"/>
            </w:r>
            <w:r>
              <w:rPr>
                <w:noProof/>
                <w:webHidden/>
              </w:rPr>
              <w:t>44</w:t>
            </w:r>
            <w:r>
              <w:rPr>
                <w:noProof/>
                <w:webHidden/>
              </w:rPr>
              <w:fldChar w:fldCharType="end"/>
            </w:r>
          </w:hyperlink>
        </w:p>
        <w:p w14:paraId="061DCEDF" w14:textId="14548D7F" w:rsidR="00176E0C" w:rsidRDefault="00176E0C">
          <w:pPr>
            <w:pStyle w:val="Obsah3"/>
            <w:tabs>
              <w:tab w:val="left" w:pos="1540"/>
              <w:tab w:val="right" w:leader="dot" w:pos="9742"/>
            </w:tabs>
            <w:rPr>
              <w:rFonts w:eastAsiaTheme="minorEastAsia" w:cstheme="minorBidi"/>
              <w:noProof/>
              <w:sz w:val="22"/>
              <w:szCs w:val="22"/>
            </w:rPr>
          </w:pPr>
          <w:hyperlink w:anchor="_Toc86614316" w:history="1">
            <w:r w:rsidRPr="0096228E">
              <w:rPr>
                <w:rStyle w:val="Hypertextovodkaz"/>
                <w:rFonts w:eastAsiaTheme="majorEastAsia"/>
                <w:noProof/>
              </w:rPr>
              <w:t>4.3.17</w:t>
            </w:r>
            <w:r>
              <w:rPr>
                <w:rFonts w:eastAsiaTheme="minorEastAsia" w:cstheme="minorBidi"/>
                <w:noProof/>
                <w:sz w:val="22"/>
                <w:szCs w:val="22"/>
              </w:rPr>
              <w:tab/>
            </w:r>
            <w:r w:rsidRPr="0096228E">
              <w:rPr>
                <w:rStyle w:val="Hypertextovodkaz"/>
                <w:rFonts w:eastAsiaTheme="majorEastAsia"/>
                <w:noProof/>
              </w:rPr>
              <w:t>Konsenzuální konference</w:t>
            </w:r>
            <w:r>
              <w:rPr>
                <w:noProof/>
                <w:webHidden/>
              </w:rPr>
              <w:tab/>
            </w:r>
            <w:r>
              <w:rPr>
                <w:noProof/>
                <w:webHidden/>
              </w:rPr>
              <w:fldChar w:fldCharType="begin"/>
            </w:r>
            <w:r>
              <w:rPr>
                <w:noProof/>
                <w:webHidden/>
              </w:rPr>
              <w:instrText xml:space="preserve"> PAGEREF _Toc86614316 \h </w:instrText>
            </w:r>
            <w:r>
              <w:rPr>
                <w:noProof/>
                <w:webHidden/>
              </w:rPr>
            </w:r>
            <w:r>
              <w:rPr>
                <w:noProof/>
                <w:webHidden/>
              </w:rPr>
              <w:fldChar w:fldCharType="separate"/>
            </w:r>
            <w:r>
              <w:rPr>
                <w:noProof/>
                <w:webHidden/>
              </w:rPr>
              <w:t>44</w:t>
            </w:r>
            <w:r>
              <w:rPr>
                <w:noProof/>
                <w:webHidden/>
              </w:rPr>
              <w:fldChar w:fldCharType="end"/>
            </w:r>
          </w:hyperlink>
        </w:p>
        <w:p w14:paraId="4095FB4E" w14:textId="3ECD841D" w:rsidR="00176E0C" w:rsidRDefault="00176E0C">
          <w:pPr>
            <w:pStyle w:val="Obsah3"/>
            <w:tabs>
              <w:tab w:val="left" w:pos="1540"/>
              <w:tab w:val="right" w:leader="dot" w:pos="9742"/>
            </w:tabs>
            <w:rPr>
              <w:rFonts w:eastAsiaTheme="minorEastAsia" w:cstheme="minorBidi"/>
              <w:noProof/>
              <w:sz w:val="22"/>
              <w:szCs w:val="22"/>
            </w:rPr>
          </w:pPr>
          <w:hyperlink w:anchor="_Toc86614317" w:history="1">
            <w:r w:rsidRPr="0096228E">
              <w:rPr>
                <w:rStyle w:val="Hypertextovodkaz"/>
                <w:rFonts w:eastAsiaTheme="majorEastAsia"/>
                <w:noProof/>
              </w:rPr>
              <w:t>4.3.18</w:t>
            </w:r>
            <w:r>
              <w:rPr>
                <w:rFonts w:eastAsiaTheme="minorEastAsia" w:cstheme="minorBidi"/>
                <w:noProof/>
                <w:sz w:val="22"/>
                <w:szCs w:val="22"/>
              </w:rPr>
              <w:tab/>
            </w:r>
            <w:r w:rsidRPr="0096228E">
              <w:rPr>
                <w:rStyle w:val="Hypertextovodkaz"/>
                <w:rFonts w:eastAsiaTheme="majorEastAsia"/>
                <w:noProof/>
              </w:rPr>
              <w:t>Deliberativní hlasování</w:t>
            </w:r>
            <w:r>
              <w:rPr>
                <w:noProof/>
                <w:webHidden/>
              </w:rPr>
              <w:tab/>
            </w:r>
            <w:r>
              <w:rPr>
                <w:noProof/>
                <w:webHidden/>
              </w:rPr>
              <w:fldChar w:fldCharType="begin"/>
            </w:r>
            <w:r>
              <w:rPr>
                <w:noProof/>
                <w:webHidden/>
              </w:rPr>
              <w:instrText xml:space="preserve"> PAGEREF _Toc86614317 \h </w:instrText>
            </w:r>
            <w:r>
              <w:rPr>
                <w:noProof/>
                <w:webHidden/>
              </w:rPr>
            </w:r>
            <w:r>
              <w:rPr>
                <w:noProof/>
                <w:webHidden/>
              </w:rPr>
              <w:fldChar w:fldCharType="separate"/>
            </w:r>
            <w:r>
              <w:rPr>
                <w:noProof/>
                <w:webHidden/>
              </w:rPr>
              <w:t>44</w:t>
            </w:r>
            <w:r>
              <w:rPr>
                <w:noProof/>
                <w:webHidden/>
              </w:rPr>
              <w:fldChar w:fldCharType="end"/>
            </w:r>
          </w:hyperlink>
        </w:p>
        <w:p w14:paraId="54D6C550" w14:textId="2A5B8AA9" w:rsidR="00176E0C" w:rsidRDefault="00176E0C">
          <w:pPr>
            <w:pStyle w:val="Obsah3"/>
            <w:tabs>
              <w:tab w:val="left" w:pos="1540"/>
              <w:tab w:val="right" w:leader="dot" w:pos="9742"/>
            </w:tabs>
            <w:rPr>
              <w:rFonts w:eastAsiaTheme="minorEastAsia" w:cstheme="minorBidi"/>
              <w:noProof/>
              <w:sz w:val="22"/>
              <w:szCs w:val="22"/>
            </w:rPr>
          </w:pPr>
          <w:hyperlink w:anchor="_Toc86614318" w:history="1">
            <w:r w:rsidRPr="0096228E">
              <w:rPr>
                <w:rStyle w:val="Hypertextovodkaz"/>
                <w:rFonts w:eastAsiaTheme="majorEastAsia"/>
                <w:noProof/>
              </w:rPr>
              <w:t>4.3.19</w:t>
            </w:r>
            <w:r>
              <w:rPr>
                <w:rFonts w:eastAsiaTheme="minorEastAsia" w:cstheme="minorBidi"/>
                <w:noProof/>
                <w:sz w:val="22"/>
                <w:szCs w:val="22"/>
              </w:rPr>
              <w:tab/>
            </w:r>
            <w:r w:rsidRPr="0096228E">
              <w:rPr>
                <w:rStyle w:val="Hypertextovodkaz"/>
                <w:rFonts w:eastAsiaTheme="majorEastAsia"/>
                <w:noProof/>
              </w:rPr>
              <w:t>Focus Group</w:t>
            </w:r>
            <w:r>
              <w:rPr>
                <w:noProof/>
                <w:webHidden/>
              </w:rPr>
              <w:tab/>
            </w:r>
            <w:r>
              <w:rPr>
                <w:noProof/>
                <w:webHidden/>
              </w:rPr>
              <w:fldChar w:fldCharType="begin"/>
            </w:r>
            <w:r>
              <w:rPr>
                <w:noProof/>
                <w:webHidden/>
              </w:rPr>
              <w:instrText xml:space="preserve"> PAGEREF _Toc86614318 \h </w:instrText>
            </w:r>
            <w:r>
              <w:rPr>
                <w:noProof/>
                <w:webHidden/>
              </w:rPr>
            </w:r>
            <w:r>
              <w:rPr>
                <w:noProof/>
                <w:webHidden/>
              </w:rPr>
              <w:fldChar w:fldCharType="separate"/>
            </w:r>
            <w:r>
              <w:rPr>
                <w:noProof/>
                <w:webHidden/>
              </w:rPr>
              <w:t>44</w:t>
            </w:r>
            <w:r>
              <w:rPr>
                <w:noProof/>
                <w:webHidden/>
              </w:rPr>
              <w:fldChar w:fldCharType="end"/>
            </w:r>
          </w:hyperlink>
        </w:p>
        <w:p w14:paraId="4E5C7011" w14:textId="7ECE0112" w:rsidR="00176E0C" w:rsidRDefault="00176E0C">
          <w:pPr>
            <w:pStyle w:val="Obsah3"/>
            <w:tabs>
              <w:tab w:val="left" w:pos="1540"/>
              <w:tab w:val="right" w:leader="dot" w:pos="9742"/>
            </w:tabs>
            <w:rPr>
              <w:rFonts w:eastAsiaTheme="minorEastAsia" w:cstheme="minorBidi"/>
              <w:noProof/>
              <w:sz w:val="22"/>
              <w:szCs w:val="22"/>
            </w:rPr>
          </w:pPr>
          <w:hyperlink w:anchor="_Toc86614319" w:history="1">
            <w:r w:rsidRPr="0096228E">
              <w:rPr>
                <w:rStyle w:val="Hypertextovodkaz"/>
                <w:rFonts w:eastAsiaTheme="majorEastAsia"/>
                <w:noProof/>
              </w:rPr>
              <w:t>4.3.20</w:t>
            </w:r>
            <w:r>
              <w:rPr>
                <w:rFonts w:eastAsiaTheme="minorEastAsia" w:cstheme="minorBidi"/>
                <w:noProof/>
                <w:sz w:val="22"/>
                <w:szCs w:val="22"/>
              </w:rPr>
              <w:tab/>
            </w:r>
            <w:r w:rsidRPr="0096228E">
              <w:rPr>
                <w:rStyle w:val="Hypertextovodkaz"/>
                <w:rFonts w:eastAsiaTheme="majorEastAsia"/>
                <w:noProof/>
              </w:rPr>
              <w:t>Panel expertů</w:t>
            </w:r>
            <w:r>
              <w:rPr>
                <w:noProof/>
                <w:webHidden/>
              </w:rPr>
              <w:tab/>
            </w:r>
            <w:r>
              <w:rPr>
                <w:noProof/>
                <w:webHidden/>
              </w:rPr>
              <w:fldChar w:fldCharType="begin"/>
            </w:r>
            <w:r>
              <w:rPr>
                <w:noProof/>
                <w:webHidden/>
              </w:rPr>
              <w:instrText xml:space="preserve"> PAGEREF _Toc86614319 \h </w:instrText>
            </w:r>
            <w:r>
              <w:rPr>
                <w:noProof/>
                <w:webHidden/>
              </w:rPr>
            </w:r>
            <w:r>
              <w:rPr>
                <w:noProof/>
                <w:webHidden/>
              </w:rPr>
              <w:fldChar w:fldCharType="separate"/>
            </w:r>
            <w:r>
              <w:rPr>
                <w:noProof/>
                <w:webHidden/>
              </w:rPr>
              <w:t>45</w:t>
            </w:r>
            <w:r>
              <w:rPr>
                <w:noProof/>
                <w:webHidden/>
              </w:rPr>
              <w:fldChar w:fldCharType="end"/>
            </w:r>
          </w:hyperlink>
        </w:p>
        <w:p w14:paraId="4B442C7E" w14:textId="1490C9A1" w:rsidR="00176E0C" w:rsidRDefault="00176E0C">
          <w:pPr>
            <w:pStyle w:val="Obsah2"/>
            <w:tabs>
              <w:tab w:val="left" w:pos="880"/>
              <w:tab w:val="right" w:leader="dot" w:pos="9742"/>
            </w:tabs>
            <w:rPr>
              <w:rFonts w:eastAsiaTheme="minorEastAsia" w:cstheme="minorBidi"/>
              <w:noProof/>
              <w:sz w:val="22"/>
              <w:szCs w:val="22"/>
            </w:rPr>
          </w:pPr>
          <w:hyperlink w:anchor="_Toc86614320" w:history="1">
            <w:r w:rsidRPr="0096228E">
              <w:rPr>
                <w:rStyle w:val="Hypertextovodkaz"/>
                <w:rFonts w:eastAsiaTheme="majorEastAsia"/>
                <w:noProof/>
              </w:rPr>
              <w:t>4.4</w:t>
            </w:r>
            <w:r>
              <w:rPr>
                <w:rFonts w:eastAsiaTheme="minorEastAsia" w:cstheme="minorBidi"/>
                <w:noProof/>
                <w:sz w:val="22"/>
                <w:szCs w:val="22"/>
              </w:rPr>
              <w:tab/>
            </w:r>
            <w:r w:rsidRPr="0096228E">
              <w:rPr>
                <w:rStyle w:val="Hypertextovodkaz"/>
                <w:rFonts w:eastAsiaTheme="majorEastAsia"/>
                <w:noProof/>
              </w:rPr>
              <w:t>Komunikační kanály, všeobecný přehled</w:t>
            </w:r>
            <w:r>
              <w:rPr>
                <w:noProof/>
                <w:webHidden/>
              </w:rPr>
              <w:tab/>
            </w:r>
            <w:r>
              <w:rPr>
                <w:noProof/>
                <w:webHidden/>
              </w:rPr>
              <w:fldChar w:fldCharType="begin"/>
            </w:r>
            <w:r>
              <w:rPr>
                <w:noProof/>
                <w:webHidden/>
              </w:rPr>
              <w:instrText xml:space="preserve"> PAGEREF _Toc86614320 \h </w:instrText>
            </w:r>
            <w:r>
              <w:rPr>
                <w:noProof/>
                <w:webHidden/>
              </w:rPr>
            </w:r>
            <w:r>
              <w:rPr>
                <w:noProof/>
                <w:webHidden/>
              </w:rPr>
              <w:fldChar w:fldCharType="separate"/>
            </w:r>
            <w:r>
              <w:rPr>
                <w:noProof/>
                <w:webHidden/>
              </w:rPr>
              <w:t>45</w:t>
            </w:r>
            <w:r>
              <w:rPr>
                <w:noProof/>
                <w:webHidden/>
              </w:rPr>
              <w:fldChar w:fldCharType="end"/>
            </w:r>
          </w:hyperlink>
        </w:p>
        <w:p w14:paraId="116BC255" w14:textId="575A16AD" w:rsidR="00176E0C" w:rsidRDefault="00176E0C">
          <w:pPr>
            <w:pStyle w:val="Obsah3"/>
            <w:tabs>
              <w:tab w:val="left" w:pos="1540"/>
              <w:tab w:val="right" w:leader="dot" w:pos="9742"/>
            </w:tabs>
            <w:rPr>
              <w:rFonts w:eastAsiaTheme="minorEastAsia" w:cstheme="minorBidi"/>
              <w:noProof/>
              <w:sz w:val="22"/>
              <w:szCs w:val="22"/>
            </w:rPr>
          </w:pPr>
          <w:hyperlink w:anchor="_Toc86614321" w:history="1">
            <w:r w:rsidRPr="0096228E">
              <w:rPr>
                <w:rStyle w:val="Hypertextovodkaz"/>
                <w:rFonts w:eastAsiaTheme="majorEastAsia"/>
                <w:noProof/>
              </w:rPr>
              <w:t>4.4.1</w:t>
            </w:r>
            <w:r>
              <w:rPr>
                <w:rFonts w:eastAsiaTheme="minorEastAsia" w:cstheme="minorBidi"/>
                <w:noProof/>
                <w:sz w:val="22"/>
                <w:szCs w:val="22"/>
              </w:rPr>
              <w:tab/>
            </w:r>
            <w:r w:rsidRPr="0096228E">
              <w:rPr>
                <w:rStyle w:val="Hypertextovodkaz"/>
                <w:rFonts w:eastAsiaTheme="majorEastAsia"/>
                <w:noProof/>
              </w:rPr>
              <w:t>Komunikace v tiskových materiálech</w:t>
            </w:r>
            <w:r>
              <w:rPr>
                <w:noProof/>
                <w:webHidden/>
              </w:rPr>
              <w:tab/>
            </w:r>
            <w:r>
              <w:rPr>
                <w:noProof/>
                <w:webHidden/>
              </w:rPr>
              <w:fldChar w:fldCharType="begin"/>
            </w:r>
            <w:r>
              <w:rPr>
                <w:noProof/>
                <w:webHidden/>
              </w:rPr>
              <w:instrText xml:space="preserve"> PAGEREF _Toc86614321 \h </w:instrText>
            </w:r>
            <w:r>
              <w:rPr>
                <w:noProof/>
                <w:webHidden/>
              </w:rPr>
            </w:r>
            <w:r>
              <w:rPr>
                <w:noProof/>
                <w:webHidden/>
              </w:rPr>
              <w:fldChar w:fldCharType="separate"/>
            </w:r>
            <w:r>
              <w:rPr>
                <w:noProof/>
                <w:webHidden/>
              </w:rPr>
              <w:t>45</w:t>
            </w:r>
            <w:r>
              <w:rPr>
                <w:noProof/>
                <w:webHidden/>
              </w:rPr>
              <w:fldChar w:fldCharType="end"/>
            </w:r>
          </w:hyperlink>
        </w:p>
        <w:p w14:paraId="6E0AE136" w14:textId="4EE28545" w:rsidR="00176E0C" w:rsidRDefault="00176E0C">
          <w:pPr>
            <w:pStyle w:val="Obsah3"/>
            <w:tabs>
              <w:tab w:val="left" w:pos="1540"/>
              <w:tab w:val="right" w:leader="dot" w:pos="9742"/>
            </w:tabs>
            <w:rPr>
              <w:rFonts w:eastAsiaTheme="minorEastAsia" w:cstheme="minorBidi"/>
              <w:noProof/>
              <w:sz w:val="22"/>
              <w:szCs w:val="22"/>
            </w:rPr>
          </w:pPr>
          <w:hyperlink w:anchor="_Toc86614322" w:history="1">
            <w:r w:rsidRPr="0096228E">
              <w:rPr>
                <w:rStyle w:val="Hypertextovodkaz"/>
                <w:rFonts w:eastAsiaTheme="majorEastAsia"/>
                <w:noProof/>
              </w:rPr>
              <w:t>4.4.2</w:t>
            </w:r>
            <w:r>
              <w:rPr>
                <w:rFonts w:eastAsiaTheme="minorEastAsia" w:cstheme="minorBidi"/>
                <w:noProof/>
                <w:sz w:val="22"/>
                <w:szCs w:val="22"/>
              </w:rPr>
              <w:tab/>
            </w:r>
            <w:r w:rsidRPr="0096228E">
              <w:rPr>
                <w:rStyle w:val="Hypertextovodkaz"/>
                <w:rFonts w:eastAsiaTheme="majorEastAsia"/>
                <w:noProof/>
              </w:rPr>
              <w:t>Městský zpravodaj</w:t>
            </w:r>
            <w:r>
              <w:rPr>
                <w:noProof/>
                <w:webHidden/>
              </w:rPr>
              <w:tab/>
            </w:r>
            <w:r>
              <w:rPr>
                <w:noProof/>
                <w:webHidden/>
              </w:rPr>
              <w:fldChar w:fldCharType="begin"/>
            </w:r>
            <w:r>
              <w:rPr>
                <w:noProof/>
                <w:webHidden/>
              </w:rPr>
              <w:instrText xml:space="preserve"> PAGEREF _Toc86614322 \h </w:instrText>
            </w:r>
            <w:r>
              <w:rPr>
                <w:noProof/>
                <w:webHidden/>
              </w:rPr>
            </w:r>
            <w:r>
              <w:rPr>
                <w:noProof/>
                <w:webHidden/>
              </w:rPr>
              <w:fldChar w:fldCharType="separate"/>
            </w:r>
            <w:r>
              <w:rPr>
                <w:noProof/>
                <w:webHidden/>
              </w:rPr>
              <w:t>45</w:t>
            </w:r>
            <w:r>
              <w:rPr>
                <w:noProof/>
                <w:webHidden/>
              </w:rPr>
              <w:fldChar w:fldCharType="end"/>
            </w:r>
          </w:hyperlink>
        </w:p>
        <w:p w14:paraId="326EC682" w14:textId="41683438" w:rsidR="00176E0C" w:rsidRDefault="00176E0C">
          <w:pPr>
            <w:pStyle w:val="Obsah3"/>
            <w:tabs>
              <w:tab w:val="left" w:pos="1540"/>
              <w:tab w:val="right" w:leader="dot" w:pos="9742"/>
            </w:tabs>
            <w:rPr>
              <w:rFonts w:eastAsiaTheme="minorEastAsia" w:cstheme="minorBidi"/>
              <w:noProof/>
              <w:sz w:val="22"/>
              <w:szCs w:val="22"/>
            </w:rPr>
          </w:pPr>
          <w:hyperlink w:anchor="_Toc86614323" w:history="1">
            <w:r w:rsidRPr="0096228E">
              <w:rPr>
                <w:rStyle w:val="Hypertextovodkaz"/>
                <w:rFonts w:eastAsiaTheme="majorEastAsia"/>
                <w:noProof/>
              </w:rPr>
              <w:t>4.4.3</w:t>
            </w:r>
            <w:r>
              <w:rPr>
                <w:rFonts w:eastAsiaTheme="minorEastAsia" w:cstheme="minorBidi"/>
                <w:noProof/>
                <w:sz w:val="22"/>
                <w:szCs w:val="22"/>
              </w:rPr>
              <w:tab/>
            </w:r>
            <w:r w:rsidRPr="0096228E">
              <w:rPr>
                <w:rStyle w:val="Hypertextovodkaz"/>
                <w:rFonts w:eastAsiaTheme="majorEastAsia"/>
                <w:noProof/>
              </w:rPr>
              <w:t>Komunikujeme na online médiích</w:t>
            </w:r>
            <w:r>
              <w:rPr>
                <w:noProof/>
                <w:webHidden/>
              </w:rPr>
              <w:tab/>
            </w:r>
            <w:r>
              <w:rPr>
                <w:noProof/>
                <w:webHidden/>
              </w:rPr>
              <w:fldChar w:fldCharType="begin"/>
            </w:r>
            <w:r>
              <w:rPr>
                <w:noProof/>
                <w:webHidden/>
              </w:rPr>
              <w:instrText xml:space="preserve"> PAGEREF _Toc86614323 \h </w:instrText>
            </w:r>
            <w:r>
              <w:rPr>
                <w:noProof/>
                <w:webHidden/>
              </w:rPr>
            </w:r>
            <w:r>
              <w:rPr>
                <w:noProof/>
                <w:webHidden/>
              </w:rPr>
              <w:fldChar w:fldCharType="separate"/>
            </w:r>
            <w:r>
              <w:rPr>
                <w:noProof/>
                <w:webHidden/>
              </w:rPr>
              <w:t>46</w:t>
            </w:r>
            <w:r>
              <w:rPr>
                <w:noProof/>
                <w:webHidden/>
              </w:rPr>
              <w:fldChar w:fldCharType="end"/>
            </w:r>
          </w:hyperlink>
        </w:p>
        <w:p w14:paraId="5EC246A9" w14:textId="7F2B8A40" w:rsidR="00176E0C" w:rsidRDefault="00176E0C">
          <w:pPr>
            <w:pStyle w:val="Obsah3"/>
            <w:tabs>
              <w:tab w:val="left" w:pos="1540"/>
              <w:tab w:val="right" w:leader="dot" w:pos="9742"/>
            </w:tabs>
            <w:rPr>
              <w:rFonts w:eastAsiaTheme="minorEastAsia" w:cstheme="minorBidi"/>
              <w:noProof/>
              <w:sz w:val="22"/>
              <w:szCs w:val="22"/>
            </w:rPr>
          </w:pPr>
          <w:hyperlink w:anchor="_Toc86614324" w:history="1">
            <w:r w:rsidRPr="0096228E">
              <w:rPr>
                <w:rStyle w:val="Hypertextovodkaz"/>
                <w:rFonts w:eastAsiaTheme="majorEastAsia"/>
                <w:noProof/>
              </w:rPr>
              <w:t>4.4.4</w:t>
            </w:r>
            <w:r>
              <w:rPr>
                <w:rFonts w:eastAsiaTheme="minorEastAsia" w:cstheme="minorBidi"/>
                <w:noProof/>
                <w:sz w:val="22"/>
                <w:szCs w:val="22"/>
              </w:rPr>
              <w:tab/>
            </w:r>
            <w:r w:rsidRPr="0096228E">
              <w:rPr>
                <w:rStyle w:val="Hypertextovodkaz"/>
                <w:rFonts w:eastAsiaTheme="majorEastAsia"/>
                <w:noProof/>
              </w:rPr>
              <w:t>Vizuální komunikace</w:t>
            </w:r>
            <w:r>
              <w:rPr>
                <w:noProof/>
                <w:webHidden/>
              </w:rPr>
              <w:tab/>
            </w:r>
            <w:r>
              <w:rPr>
                <w:noProof/>
                <w:webHidden/>
              </w:rPr>
              <w:fldChar w:fldCharType="begin"/>
            </w:r>
            <w:r>
              <w:rPr>
                <w:noProof/>
                <w:webHidden/>
              </w:rPr>
              <w:instrText xml:space="preserve"> PAGEREF _Toc86614324 \h </w:instrText>
            </w:r>
            <w:r>
              <w:rPr>
                <w:noProof/>
                <w:webHidden/>
              </w:rPr>
            </w:r>
            <w:r>
              <w:rPr>
                <w:noProof/>
                <w:webHidden/>
              </w:rPr>
              <w:fldChar w:fldCharType="separate"/>
            </w:r>
            <w:r>
              <w:rPr>
                <w:noProof/>
                <w:webHidden/>
              </w:rPr>
              <w:t>46</w:t>
            </w:r>
            <w:r>
              <w:rPr>
                <w:noProof/>
                <w:webHidden/>
              </w:rPr>
              <w:fldChar w:fldCharType="end"/>
            </w:r>
          </w:hyperlink>
        </w:p>
        <w:p w14:paraId="5E1DAEA3" w14:textId="7E79B5D9" w:rsidR="00176E0C" w:rsidRDefault="00176E0C">
          <w:pPr>
            <w:pStyle w:val="Obsah3"/>
            <w:tabs>
              <w:tab w:val="left" w:pos="1540"/>
              <w:tab w:val="right" w:leader="dot" w:pos="9742"/>
            </w:tabs>
            <w:rPr>
              <w:rFonts w:eastAsiaTheme="minorEastAsia" w:cstheme="minorBidi"/>
              <w:noProof/>
              <w:sz w:val="22"/>
              <w:szCs w:val="22"/>
            </w:rPr>
          </w:pPr>
          <w:hyperlink w:anchor="_Toc86614325" w:history="1">
            <w:r w:rsidRPr="0096228E">
              <w:rPr>
                <w:rStyle w:val="Hypertextovodkaz"/>
                <w:rFonts w:eastAsiaTheme="majorEastAsia"/>
                <w:noProof/>
              </w:rPr>
              <w:t>4.4.5</w:t>
            </w:r>
            <w:r>
              <w:rPr>
                <w:rFonts w:eastAsiaTheme="minorEastAsia" w:cstheme="minorBidi"/>
                <w:noProof/>
                <w:sz w:val="22"/>
                <w:szCs w:val="22"/>
              </w:rPr>
              <w:tab/>
            </w:r>
            <w:r w:rsidRPr="0096228E">
              <w:rPr>
                <w:rStyle w:val="Hypertextovodkaz"/>
                <w:rFonts w:eastAsiaTheme="majorEastAsia"/>
                <w:noProof/>
              </w:rPr>
              <w:t>Facebook města</w:t>
            </w:r>
            <w:r>
              <w:rPr>
                <w:noProof/>
                <w:webHidden/>
              </w:rPr>
              <w:tab/>
            </w:r>
            <w:r>
              <w:rPr>
                <w:noProof/>
                <w:webHidden/>
              </w:rPr>
              <w:fldChar w:fldCharType="begin"/>
            </w:r>
            <w:r>
              <w:rPr>
                <w:noProof/>
                <w:webHidden/>
              </w:rPr>
              <w:instrText xml:space="preserve"> PAGEREF _Toc86614325 \h </w:instrText>
            </w:r>
            <w:r>
              <w:rPr>
                <w:noProof/>
                <w:webHidden/>
              </w:rPr>
            </w:r>
            <w:r>
              <w:rPr>
                <w:noProof/>
                <w:webHidden/>
              </w:rPr>
              <w:fldChar w:fldCharType="separate"/>
            </w:r>
            <w:r>
              <w:rPr>
                <w:noProof/>
                <w:webHidden/>
              </w:rPr>
              <w:t>46</w:t>
            </w:r>
            <w:r>
              <w:rPr>
                <w:noProof/>
                <w:webHidden/>
              </w:rPr>
              <w:fldChar w:fldCharType="end"/>
            </w:r>
          </w:hyperlink>
        </w:p>
        <w:p w14:paraId="33C19CF9" w14:textId="2501952D" w:rsidR="00176E0C" w:rsidRDefault="00176E0C">
          <w:pPr>
            <w:pStyle w:val="Obsah3"/>
            <w:tabs>
              <w:tab w:val="left" w:pos="1540"/>
              <w:tab w:val="right" w:leader="dot" w:pos="9742"/>
            </w:tabs>
            <w:rPr>
              <w:rFonts w:eastAsiaTheme="minorEastAsia" w:cstheme="minorBidi"/>
              <w:noProof/>
              <w:sz w:val="22"/>
              <w:szCs w:val="22"/>
            </w:rPr>
          </w:pPr>
          <w:hyperlink w:anchor="_Toc86614326" w:history="1">
            <w:r w:rsidRPr="0096228E">
              <w:rPr>
                <w:rStyle w:val="Hypertextovodkaz"/>
                <w:rFonts w:eastAsiaTheme="majorEastAsia"/>
                <w:noProof/>
              </w:rPr>
              <w:t>4.4.6</w:t>
            </w:r>
            <w:r>
              <w:rPr>
                <w:rFonts w:eastAsiaTheme="minorEastAsia" w:cstheme="minorBidi"/>
                <w:noProof/>
                <w:sz w:val="22"/>
                <w:szCs w:val="22"/>
              </w:rPr>
              <w:tab/>
            </w:r>
            <w:r w:rsidRPr="0096228E">
              <w:rPr>
                <w:rStyle w:val="Hypertextovodkaz"/>
                <w:rFonts w:eastAsiaTheme="majorEastAsia"/>
                <w:noProof/>
              </w:rPr>
              <w:t>Instagram (IG)</w:t>
            </w:r>
            <w:r>
              <w:rPr>
                <w:noProof/>
                <w:webHidden/>
              </w:rPr>
              <w:tab/>
            </w:r>
            <w:r>
              <w:rPr>
                <w:noProof/>
                <w:webHidden/>
              </w:rPr>
              <w:fldChar w:fldCharType="begin"/>
            </w:r>
            <w:r>
              <w:rPr>
                <w:noProof/>
                <w:webHidden/>
              </w:rPr>
              <w:instrText xml:space="preserve"> PAGEREF _Toc86614326 \h </w:instrText>
            </w:r>
            <w:r>
              <w:rPr>
                <w:noProof/>
                <w:webHidden/>
              </w:rPr>
            </w:r>
            <w:r>
              <w:rPr>
                <w:noProof/>
                <w:webHidden/>
              </w:rPr>
              <w:fldChar w:fldCharType="separate"/>
            </w:r>
            <w:r>
              <w:rPr>
                <w:noProof/>
                <w:webHidden/>
              </w:rPr>
              <w:t>47</w:t>
            </w:r>
            <w:r>
              <w:rPr>
                <w:noProof/>
                <w:webHidden/>
              </w:rPr>
              <w:fldChar w:fldCharType="end"/>
            </w:r>
          </w:hyperlink>
        </w:p>
        <w:p w14:paraId="25AFDCAB" w14:textId="737DE5D5" w:rsidR="00176E0C" w:rsidRDefault="00176E0C">
          <w:pPr>
            <w:pStyle w:val="Obsah3"/>
            <w:tabs>
              <w:tab w:val="left" w:pos="1540"/>
              <w:tab w:val="right" w:leader="dot" w:pos="9742"/>
            </w:tabs>
            <w:rPr>
              <w:rFonts w:eastAsiaTheme="minorEastAsia" w:cstheme="minorBidi"/>
              <w:noProof/>
              <w:sz w:val="22"/>
              <w:szCs w:val="22"/>
            </w:rPr>
          </w:pPr>
          <w:hyperlink w:anchor="_Toc86614327" w:history="1">
            <w:r w:rsidRPr="0096228E">
              <w:rPr>
                <w:rStyle w:val="Hypertextovodkaz"/>
                <w:rFonts w:eastAsiaTheme="majorEastAsia"/>
                <w:noProof/>
              </w:rPr>
              <w:t>4.4.7</w:t>
            </w:r>
            <w:r>
              <w:rPr>
                <w:rFonts w:eastAsiaTheme="minorEastAsia" w:cstheme="minorBidi"/>
                <w:noProof/>
                <w:sz w:val="22"/>
                <w:szCs w:val="22"/>
              </w:rPr>
              <w:tab/>
            </w:r>
            <w:r w:rsidRPr="0096228E">
              <w:rPr>
                <w:rStyle w:val="Hypertextovodkaz"/>
                <w:rFonts w:eastAsiaTheme="majorEastAsia"/>
                <w:noProof/>
              </w:rPr>
              <w:t>LinkedIn</w:t>
            </w:r>
            <w:r>
              <w:rPr>
                <w:noProof/>
                <w:webHidden/>
              </w:rPr>
              <w:tab/>
            </w:r>
            <w:r>
              <w:rPr>
                <w:noProof/>
                <w:webHidden/>
              </w:rPr>
              <w:fldChar w:fldCharType="begin"/>
            </w:r>
            <w:r>
              <w:rPr>
                <w:noProof/>
                <w:webHidden/>
              </w:rPr>
              <w:instrText xml:space="preserve"> PAGEREF _Toc86614327 \h </w:instrText>
            </w:r>
            <w:r>
              <w:rPr>
                <w:noProof/>
                <w:webHidden/>
              </w:rPr>
            </w:r>
            <w:r>
              <w:rPr>
                <w:noProof/>
                <w:webHidden/>
              </w:rPr>
              <w:fldChar w:fldCharType="separate"/>
            </w:r>
            <w:r>
              <w:rPr>
                <w:noProof/>
                <w:webHidden/>
              </w:rPr>
              <w:t>48</w:t>
            </w:r>
            <w:r>
              <w:rPr>
                <w:noProof/>
                <w:webHidden/>
              </w:rPr>
              <w:fldChar w:fldCharType="end"/>
            </w:r>
          </w:hyperlink>
        </w:p>
        <w:p w14:paraId="66B14849" w14:textId="48F2EB30" w:rsidR="00176E0C" w:rsidRDefault="00176E0C">
          <w:pPr>
            <w:pStyle w:val="Obsah3"/>
            <w:tabs>
              <w:tab w:val="left" w:pos="1540"/>
              <w:tab w:val="right" w:leader="dot" w:pos="9742"/>
            </w:tabs>
            <w:rPr>
              <w:rFonts w:eastAsiaTheme="minorEastAsia" w:cstheme="minorBidi"/>
              <w:noProof/>
              <w:sz w:val="22"/>
              <w:szCs w:val="22"/>
            </w:rPr>
          </w:pPr>
          <w:hyperlink w:anchor="_Toc86614328" w:history="1">
            <w:r w:rsidRPr="0096228E">
              <w:rPr>
                <w:rStyle w:val="Hypertextovodkaz"/>
                <w:rFonts w:eastAsiaTheme="majorEastAsia"/>
                <w:noProof/>
              </w:rPr>
              <w:t>4.4.8</w:t>
            </w:r>
            <w:r>
              <w:rPr>
                <w:rFonts w:eastAsiaTheme="minorEastAsia" w:cstheme="minorBidi"/>
                <w:noProof/>
                <w:sz w:val="22"/>
                <w:szCs w:val="22"/>
              </w:rPr>
              <w:tab/>
            </w:r>
            <w:r w:rsidRPr="0096228E">
              <w:rPr>
                <w:rStyle w:val="Hypertextovodkaz"/>
                <w:rFonts w:eastAsiaTheme="majorEastAsia"/>
                <w:noProof/>
              </w:rPr>
              <w:t>Newsletter</w:t>
            </w:r>
            <w:r>
              <w:rPr>
                <w:noProof/>
                <w:webHidden/>
              </w:rPr>
              <w:tab/>
            </w:r>
            <w:r>
              <w:rPr>
                <w:noProof/>
                <w:webHidden/>
              </w:rPr>
              <w:fldChar w:fldCharType="begin"/>
            </w:r>
            <w:r>
              <w:rPr>
                <w:noProof/>
                <w:webHidden/>
              </w:rPr>
              <w:instrText xml:space="preserve"> PAGEREF _Toc86614328 \h </w:instrText>
            </w:r>
            <w:r>
              <w:rPr>
                <w:noProof/>
                <w:webHidden/>
              </w:rPr>
            </w:r>
            <w:r>
              <w:rPr>
                <w:noProof/>
                <w:webHidden/>
              </w:rPr>
              <w:fldChar w:fldCharType="separate"/>
            </w:r>
            <w:r>
              <w:rPr>
                <w:noProof/>
                <w:webHidden/>
              </w:rPr>
              <w:t>48</w:t>
            </w:r>
            <w:r>
              <w:rPr>
                <w:noProof/>
                <w:webHidden/>
              </w:rPr>
              <w:fldChar w:fldCharType="end"/>
            </w:r>
          </w:hyperlink>
        </w:p>
        <w:p w14:paraId="3A2F1341" w14:textId="56E952A5" w:rsidR="00176E0C" w:rsidRDefault="00176E0C">
          <w:pPr>
            <w:pStyle w:val="Obsah3"/>
            <w:tabs>
              <w:tab w:val="left" w:pos="1540"/>
              <w:tab w:val="right" w:leader="dot" w:pos="9742"/>
            </w:tabs>
            <w:rPr>
              <w:rFonts w:eastAsiaTheme="minorEastAsia" w:cstheme="minorBidi"/>
              <w:noProof/>
              <w:sz w:val="22"/>
              <w:szCs w:val="22"/>
            </w:rPr>
          </w:pPr>
          <w:hyperlink w:anchor="_Toc86614329" w:history="1">
            <w:r w:rsidRPr="0096228E">
              <w:rPr>
                <w:rStyle w:val="Hypertextovodkaz"/>
                <w:rFonts w:eastAsiaTheme="majorEastAsia"/>
                <w:noProof/>
              </w:rPr>
              <w:t>4.4.9</w:t>
            </w:r>
            <w:r>
              <w:rPr>
                <w:rFonts w:eastAsiaTheme="minorEastAsia" w:cstheme="minorBidi"/>
                <w:noProof/>
                <w:sz w:val="22"/>
                <w:szCs w:val="22"/>
              </w:rPr>
              <w:tab/>
            </w:r>
            <w:r w:rsidRPr="0096228E">
              <w:rPr>
                <w:rStyle w:val="Hypertextovodkaz"/>
                <w:rFonts w:eastAsiaTheme="majorEastAsia"/>
                <w:noProof/>
              </w:rPr>
              <w:t>Webové stránky</w:t>
            </w:r>
            <w:r>
              <w:rPr>
                <w:noProof/>
                <w:webHidden/>
              </w:rPr>
              <w:tab/>
            </w:r>
            <w:r>
              <w:rPr>
                <w:noProof/>
                <w:webHidden/>
              </w:rPr>
              <w:fldChar w:fldCharType="begin"/>
            </w:r>
            <w:r>
              <w:rPr>
                <w:noProof/>
                <w:webHidden/>
              </w:rPr>
              <w:instrText xml:space="preserve"> PAGEREF _Toc86614329 \h </w:instrText>
            </w:r>
            <w:r>
              <w:rPr>
                <w:noProof/>
                <w:webHidden/>
              </w:rPr>
            </w:r>
            <w:r>
              <w:rPr>
                <w:noProof/>
                <w:webHidden/>
              </w:rPr>
              <w:fldChar w:fldCharType="separate"/>
            </w:r>
            <w:r>
              <w:rPr>
                <w:noProof/>
                <w:webHidden/>
              </w:rPr>
              <w:t>49</w:t>
            </w:r>
            <w:r>
              <w:rPr>
                <w:noProof/>
                <w:webHidden/>
              </w:rPr>
              <w:fldChar w:fldCharType="end"/>
            </w:r>
          </w:hyperlink>
        </w:p>
        <w:p w14:paraId="3B026C52" w14:textId="31694C3F" w:rsidR="00176E0C" w:rsidRDefault="00176E0C">
          <w:pPr>
            <w:pStyle w:val="Obsah3"/>
            <w:tabs>
              <w:tab w:val="left" w:pos="1540"/>
              <w:tab w:val="right" w:leader="dot" w:pos="9742"/>
            </w:tabs>
            <w:rPr>
              <w:rFonts w:eastAsiaTheme="minorEastAsia" w:cstheme="minorBidi"/>
              <w:noProof/>
              <w:sz w:val="22"/>
              <w:szCs w:val="22"/>
            </w:rPr>
          </w:pPr>
          <w:hyperlink w:anchor="_Toc86614330" w:history="1">
            <w:r w:rsidRPr="0096228E">
              <w:rPr>
                <w:rStyle w:val="Hypertextovodkaz"/>
                <w:rFonts w:eastAsiaTheme="majorEastAsia"/>
                <w:noProof/>
              </w:rPr>
              <w:t>4.4.10</w:t>
            </w:r>
            <w:r>
              <w:rPr>
                <w:rFonts w:eastAsiaTheme="minorEastAsia" w:cstheme="minorBidi"/>
                <w:noProof/>
                <w:sz w:val="22"/>
                <w:szCs w:val="22"/>
              </w:rPr>
              <w:tab/>
            </w:r>
            <w:r w:rsidRPr="0096228E">
              <w:rPr>
                <w:rStyle w:val="Hypertextovodkaz"/>
                <w:rFonts w:eastAsiaTheme="majorEastAsia"/>
                <w:noProof/>
              </w:rPr>
              <w:t>Obecně</w:t>
            </w:r>
            <w:r>
              <w:rPr>
                <w:noProof/>
                <w:webHidden/>
              </w:rPr>
              <w:tab/>
            </w:r>
            <w:r>
              <w:rPr>
                <w:noProof/>
                <w:webHidden/>
              </w:rPr>
              <w:fldChar w:fldCharType="begin"/>
            </w:r>
            <w:r>
              <w:rPr>
                <w:noProof/>
                <w:webHidden/>
              </w:rPr>
              <w:instrText xml:space="preserve"> PAGEREF _Toc86614330 \h </w:instrText>
            </w:r>
            <w:r>
              <w:rPr>
                <w:noProof/>
                <w:webHidden/>
              </w:rPr>
            </w:r>
            <w:r>
              <w:rPr>
                <w:noProof/>
                <w:webHidden/>
              </w:rPr>
              <w:fldChar w:fldCharType="separate"/>
            </w:r>
            <w:r>
              <w:rPr>
                <w:noProof/>
                <w:webHidden/>
              </w:rPr>
              <w:t>49</w:t>
            </w:r>
            <w:r>
              <w:rPr>
                <w:noProof/>
                <w:webHidden/>
              </w:rPr>
              <w:fldChar w:fldCharType="end"/>
            </w:r>
          </w:hyperlink>
        </w:p>
        <w:p w14:paraId="6702591B" w14:textId="60BC002F" w:rsidR="00176E0C" w:rsidRDefault="00176E0C">
          <w:pPr>
            <w:pStyle w:val="Obsah3"/>
            <w:tabs>
              <w:tab w:val="left" w:pos="1540"/>
              <w:tab w:val="right" w:leader="dot" w:pos="9742"/>
            </w:tabs>
            <w:rPr>
              <w:rFonts w:eastAsiaTheme="minorEastAsia" w:cstheme="minorBidi"/>
              <w:noProof/>
              <w:sz w:val="22"/>
              <w:szCs w:val="22"/>
            </w:rPr>
          </w:pPr>
          <w:hyperlink w:anchor="_Toc86614331" w:history="1">
            <w:r w:rsidRPr="0096228E">
              <w:rPr>
                <w:rStyle w:val="Hypertextovodkaz"/>
                <w:rFonts w:eastAsiaTheme="majorEastAsia"/>
                <w:noProof/>
              </w:rPr>
              <w:t>4.4.11</w:t>
            </w:r>
            <w:r>
              <w:rPr>
                <w:rFonts w:eastAsiaTheme="minorEastAsia" w:cstheme="minorBidi"/>
                <w:noProof/>
                <w:sz w:val="22"/>
                <w:szCs w:val="22"/>
              </w:rPr>
              <w:tab/>
            </w:r>
            <w:r w:rsidRPr="0096228E">
              <w:rPr>
                <w:rStyle w:val="Hypertextovodkaz"/>
                <w:rFonts w:eastAsiaTheme="majorEastAsia"/>
                <w:noProof/>
              </w:rPr>
              <w:t>Osobní komunikace (viz také participační metody)</w:t>
            </w:r>
            <w:r>
              <w:rPr>
                <w:noProof/>
                <w:webHidden/>
              </w:rPr>
              <w:tab/>
            </w:r>
            <w:r>
              <w:rPr>
                <w:noProof/>
                <w:webHidden/>
              </w:rPr>
              <w:fldChar w:fldCharType="begin"/>
            </w:r>
            <w:r>
              <w:rPr>
                <w:noProof/>
                <w:webHidden/>
              </w:rPr>
              <w:instrText xml:space="preserve"> PAGEREF _Toc86614331 \h </w:instrText>
            </w:r>
            <w:r>
              <w:rPr>
                <w:noProof/>
                <w:webHidden/>
              </w:rPr>
            </w:r>
            <w:r>
              <w:rPr>
                <w:noProof/>
                <w:webHidden/>
              </w:rPr>
              <w:fldChar w:fldCharType="separate"/>
            </w:r>
            <w:r>
              <w:rPr>
                <w:noProof/>
                <w:webHidden/>
              </w:rPr>
              <w:t>49</w:t>
            </w:r>
            <w:r>
              <w:rPr>
                <w:noProof/>
                <w:webHidden/>
              </w:rPr>
              <w:fldChar w:fldCharType="end"/>
            </w:r>
          </w:hyperlink>
        </w:p>
        <w:p w14:paraId="60216069" w14:textId="3F368916" w:rsidR="00176E0C" w:rsidRDefault="00176E0C">
          <w:pPr>
            <w:pStyle w:val="Obsah3"/>
            <w:tabs>
              <w:tab w:val="left" w:pos="1540"/>
              <w:tab w:val="right" w:leader="dot" w:pos="9742"/>
            </w:tabs>
            <w:rPr>
              <w:rFonts w:eastAsiaTheme="minorEastAsia" w:cstheme="minorBidi"/>
              <w:noProof/>
              <w:sz w:val="22"/>
              <w:szCs w:val="22"/>
            </w:rPr>
          </w:pPr>
          <w:hyperlink w:anchor="_Toc86614332" w:history="1">
            <w:r w:rsidRPr="0096228E">
              <w:rPr>
                <w:rStyle w:val="Hypertextovodkaz"/>
                <w:rFonts w:eastAsiaTheme="majorEastAsia"/>
                <w:noProof/>
              </w:rPr>
              <w:t>4.4.12</w:t>
            </w:r>
            <w:r>
              <w:rPr>
                <w:rFonts w:eastAsiaTheme="minorEastAsia" w:cstheme="minorBidi"/>
                <w:noProof/>
                <w:sz w:val="22"/>
                <w:szCs w:val="22"/>
              </w:rPr>
              <w:tab/>
            </w:r>
            <w:r w:rsidRPr="0096228E">
              <w:rPr>
                <w:rStyle w:val="Hypertextovodkaz"/>
                <w:rFonts w:eastAsiaTheme="majorEastAsia"/>
                <w:noProof/>
              </w:rPr>
              <w:t>Významné dny, týdny.</w:t>
            </w:r>
            <w:r>
              <w:rPr>
                <w:noProof/>
                <w:webHidden/>
              </w:rPr>
              <w:tab/>
            </w:r>
            <w:r>
              <w:rPr>
                <w:noProof/>
                <w:webHidden/>
              </w:rPr>
              <w:fldChar w:fldCharType="begin"/>
            </w:r>
            <w:r>
              <w:rPr>
                <w:noProof/>
                <w:webHidden/>
              </w:rPr>
              <w:instrText xml:space="preserve"> PAGEREF _Toc86614332 \h </w:instrText>
            </w:r>
            <w:r>
              <w:rPr>
                <w:noProof/>
                <w:webHidden/>
              </w:rPr>
            </w:r>
            <w:r>
              <w:rPr>
                <w:noProof/>
                <w:webHidden/>
              </w:rPr>
              <w:fldChar w:fldCharType="separate"/>
            </w:r>
            <w:r>
              <w:rPr>
                <w:noProof/>
                <w:webHidden/>
              </w:rPr>
              <w:t>50</w:t>
            </w:r>
            <w:r>
              <w:rPr>
                <w:noProof/>
                <w:webHidden/>
              </w:rPr>
              <w:fldChar w:fldCharType="end"/>
            </w:r>
          </w:hyperlink>
        </w:p>
        <w:p w14:paraId="7B7C82CB" w14:textId="7A3999FC" w:rsidR="00176E0C" w:rsidRDefault="00176E0C">
          <w:pPr>
            <w:pStyle w:val="Obsah3"/>
            <w:tabs>
              <w:tab w:val="left" w:pos="1540"/>
              <w:tab w:val="right" w:leader="dot" w:pos="9742"/>
            </w:tabs>
            <w:rPr>
              <w:rFonts w:eastAsiaTheme="minorEastAsia" w:cstheme="minorBidi"/>
              <w:noProof/>
              <w:sz w:val="22"/>
              <w:szCs w:val="22"/>
            </w:rPr>
          </w:pPr>
          <w:hyperlink w:anchor="_Toc86614333" w:history="1">
            <w:r w:rsidRPr="0096228E">
              <w:rPr>
                <w:rStyle w:val="Hypertextovodkaz"/>
                <w:rFonts w:eastAsiaTheme="majorEastAsia"/>
                <w:noProof/>
              </w:rPr>
              <w:t>4.4.13</w:t>
            </w:r>
            <w:r>
              <w:rPr>
                <w:rFonts w:eastAsiaTheme="minorEastAsia" w:cstheme="minorBidi"/>
                <w:noProof/>
                <w:sz w:val="22"/>
                <w:szCs w:val="22"/>
              </w:rPr>
              <w:tab/>
            </w:r>
            <w:r w:rsidRPr="0096228E">
              <w:rPr>
                <w:rStyle w:val="Hypertextovodkaz"/>
                <w:rFonts w:eastAsiaTheme="majorEastAsia"/>
                <w:noProof/>
              </w:rPr>
              <w:t>Další doporučení</w:t>
            </w:r>
            <w:r>
              <w:rPr>
                <w:noProof/>
                <w:webHidden/>
              </w:rPr>
              <w:tab/>
            </w:r>
            <w:r>
              <w:rPr>
                <w:noProof/>
                <w:webHidden/>
              </w:rPr>
              <w:fldChar w:fldCharType="begin"/>
            </w:r>
            <w:r>
              <w:rPr>
                <w:noProof/>
                <w:webHidden/>
              </w:rPr>
              <w:instrText xml:space="preserve"> PAGEREF _Toc86614333 \h </w:instrText>
            </w:r>
            <w:r>
              <w:rPr>
                <w:noProof/>
                <w:webHidden/>
              </w:rPr>
            </w:r>
            <w:r>
              <w:rPr>
                <w:noProof/>
                <w:webHidden/>
              </w:rPr>
              <w:fldChar w:fldCharType="separate"/>
            </w:r>
            <w:r>
              <w:rPr>
                <w:noProof/>
                <w:webHidden/>
              </w:rPr>
              <w:t>51</w:t>
            </w:r>
            <w:r>
              <w:rPr>
                <w:noProof/>
                <w:webHidden/>
              </w:rPr>
              <w:fldChar w:fldCharType="end"/>
            </w:r>
          </w:hyperlink>
        </w:p>
        <w:p w14:paraId="72B2A01A" w14:textId="1A01D4C9" w:rsidR="00176E0C" w:rsidRDefault="00176E0C">
          <w:pPr>
            <w:pStyle w:val="Obsah2"/>
            <w:tabs>
              <w:tab w:val="left" w:pos="880"/>
              <w:tab w:val="right" w:leader="dot" w:pos="9742"/>
            </w:tabs>
            <w:rPr>
              <w:rFonts w:eastAsiaTheme="minorEastAsia" w:cstheme="minorBidi"/>
              <w:noProof/>
              <w:sz w:val="22"/>
              <w:szCs w:val="22"/>
            </w:rPr>
          </w:pPr>
          <w:hyperlink w:anchor="_Toc86614334" w:history="1">
            <w:r w:rsidRPr="0096228E">
              <w:rPr>
                <w:rStyle w:val="Hypertextovodkaz"/>
                <w:rFonts w:eastAsiaTheme="majorEastAsia"/>
                <w:noProof/>
              </w:rPr>
              <w:t>4.5</w:t>
            </w:r>
            <w:r>
              <w:rPr>
                <w:rFonts w:eastAsiaTheme="minorEastAsia" w:cstheme="minorBidi"/>
                <w:noProof/>
                <w:sz w:val="22"/>
                <w:szCs w:val="22"/>
              </w:rPr>
              <w:tab/>
            </w:r>
            <w:r w:rsidRPr="0096228E">
              <w:rPr>
                <w:rStyle w:val="Hypertextovodkaz"/>
                <w:rFonts w:eastAsiaTheme="majorEastAsia"/>
                <w:noProof/>
              </w:rPr>
              <w:t>Komunikační kanály – využití výstavy parklet</w:t>
            </w:r>
            <w:r>
              <w:rPr>
                <w:noProof/>
                <w:webHidden/>
              </w:rPr>
              <w:tab/>
            </w:r>
            <w:r>
              <w:rPr>
                <w:noProof/>
                <w:webHidden/>
              </w:rPr>
              <w:fldChar w:fldCharType="begin"/>
            </w:r>
            <w:r>
              <w:rPr>
                <w:noProof/>
                <w:webHidden/>
              </w:rPr>
              <w:instrText xml:space="preserve"> PAGEREF _Toc86614334 \h </w:instrText>
            </w:r>
            <w:r>
              <w:rPr>
                <w:noProof/>
                <w:webHidden/>
              </w:rPr>
            </w:r>
            <w:r>
              <w:rPr>
                <w:noProof/>
                <w:webHidden/>
              </w:rPr>
              <w:fldChar w:fldCharType="separate"/>
            </w:r>
            <w:r>
              <w:rPr>
                <w:noProof/>
                <w:webHidden/>
              </w:rPr>
              <w:t>52</w:t>
            </w:r>
            <w:r>
              <w:rPr>
                <w:noProof/>
                <w:webHidden/>
              </w:rPr>
              <w:fldChar w:fldCharType="end"/>
            </w:r>
          </w:hyperlink>
        </w:p>
        <w:p w14:paraId="49B4F71C" w14:textId="2761899E" w:rsidR="00176E0C" w:rsidRDefault="00176E0C">
          <w:pPr>
            <w:pStyle w:val="Obsah3"/>
            <w:tabs>
              <w:tab w:val="left" w:pos="1540"/>
              <w:tab w:val="right" w:leader="dot" w:pos="9742"/>
            </w:tabs>
            <w:rPr>
              <w:rFonts w:eastAsiaTheme="minorEastAsia" w:cstheme="minorBidi"/>
              <w:noProof/>
              <w:sz w:val="22"/>
              <w:szCs w:val="22"/>
            </w:rPr>
          </w:pPr>
          <w:hyperlink w:anchor="_Toc86614335" w:history="1">
            <w:r w:rsidRPr="0096228E">
              <w:rPr>
                <w:rStyle w:val="Hypertextovodkaz"/>
                <w:rFonts w:eastAsiaTheme="majorEastAsia"/>
                <w:noProof/>
              </w:rPr>
              <w:t>4.5.1</w:t>
            </w:r>
            <w:r>
              <w:rPr>
                <w:rFonts w:eastAsiaTheme="minorEastAsia" w:cstheme="minorBidi"/>
                <w:noProof/>
                <w:sz w:val="22"/>
                <w:szCs w:val="22"/>
              </w:rPr>
              <w:tab/>
            </w:r>
            <w:r w:rsidRPr="0096228E">
              <w:rPr>
                <w:rStyle w:val="Hypertextovodkaz"/>
                <w:rFonts w:eastAsiaTheme="majorEastAsia"/>
                <w:noProof/>
              </w:rPr>
              <w:t>Příklad realizace - zahájení výstavy CityChangers v Senátu ČR</w:t>
            </w:r>
            <w:r>
              <w:rPr>
                <w:noProof/>
                <w:webHidden/>
              </w:rPr>
              <w:tab/>
            </w:r>
            <w:r>
              <w:rPr>
                <w:noProof/>
                <w:webHidden/>
              </w:rPr>
              <w:fldChar w:fldCharType="begin"/>
            </w:r>
            <w:r>
              <w:rPr>
                <w:noProof/>
                <w:webHidden/>
              </w:rPr>
              <w:instrText xml:space="preserve"> PAGEREF _Toc86614335 \h </w:instrText>
            </w:r>
            <w:r>
              <w:rPr>
                <w:noProof/>
                <w:webHidden/>
              </w:rPr>
            </w:r>
            <w:r>
              <w:rPr>
                <w:noProof/>
                <w:webHidden/>
              </w:rPr>
              <w:fldChar w:fldCharType="separate"/>
            </w:r>
            <w:r>
              <w:rPr>
                <w:noProof/>
                <w:webHidden/>
              </w:rPr>
              <w:t>52</w:t>
            </w:r>
            <w:r>
              <w:rPr>
                <w:noProof/>
                <w:webHidden/>
              </w:rPr>
              <w:fldChar w:fldCharType="end"/>
            </w:r>
          </w:hyperlink>
        </w:p>
        <w:p w14:paraId="3E78DC24" w14:textId="017A9D9C" w:rsidR="00176E0C" w:rsidRDefault="00176E0C">
          <w:pPr>
            <w:pStyle w:val="Obsah3"/>
            <w:tabs>
              <w:tab w:val="left" w:pos="1540"/>
              <w:tab w:val="right" w:leader="dot" w:pos="9742"/>
            </w:tabs>
            <w:rPr>
              <w:rFonts w:eastAsiaTheme="minorEastAsia" w:cstheme="minorBidi"/>
              <w:noProof/>
              <w:sz w:val="22"/>
              <w:szCs w:val="22"/>
            </w:rPr>
          </w:pPr>
          <w:hyperlink w:anchor="_Toc86614336" w:history="1">
            <w:r w:rsidRPr="0096228E">
              <w:rPr>
                <w:rStyle w:val="Hypertextovodkaz"/>
                <w:rFonts w:eastAsiaTheme="majorEastAsia"/>
                <w:noProof/>
              </w:rPr>
              <w:t>4.5.2</w:t>
            </w:r>
            <w:r>
              <w:rPr>
                <w:rFonts w:eastAsiaTheme="minorEastAsia" w:cstheme="minorBidi"/>
                <w:noProof/>
                <w:sz w:val="22"/>
                <w:szCs w:val="22"/>
              </w:rPr>
              <w:tab/>
            </w:r>
            <w:r w:rsidRPr="0096228E">
              <w:rPr>
                <w:rStyle w:val="Hypertextovodkaz"/>
                <w:rFonts w:eastAsiaTheme="majorEastAsia"/>
                <w:noProof/>
              </w:rPr>
              <w:t>Příklad realizace výstavy CityChangers – Říčany</w:t>
            </w:r>
            <w:r>
              <w:rPr>
                <w:noProof/>
                <w:webHidden/>
              </w:rPr>
              <w:tab/>
            </w:r>
            <w:r>
              <w:rPr>
                <w:noProof/>
                <w:webHidden/>
              </w:rPr>
              <w:fldChar w:fldCharType="begin"/>
            </w:r>
            <w:r>
              <w:rPr>
                <w:noProof/>
                <w:webHidden/>
              </w:rPr>
              <w:instrText xml:space="preserve"> PAGEREF _Toc86614336 \h </w:instrText>
            </w:r>
            <w:r>
              <w:rPr>
                <w:noProof/>
                <w:webHidden/>
              </w:rPr>
            </w:r>
            <w:r>
              <w:rPr>
                <w:noProof/>
                <w:webHidden/>
              </w:rPr>
              <w:fldChar w:fldCharType="separate"/>
            </w:r>
            <w:r>
              <w:rPr>
                <w:noProof/>
                <w:webHidden/>
              </w:rPr>
              <w:t>54</w:t>
            </w:r>
            <w:r>
              <w:rPr>
                <w:noProof/>
                <w:webHidden/>
              </w:rPr>
              <w:fldChar w:fldCharType="end"/>
            </w:r>
          </w:hyperlink>
        </w:p>
        <w:p w14:paraId="3DA22B4B" w14:textId="59547528" w:rsidR="00176E0C" w:rsidRDefault="00176E0C">
          <w:pPr>
            <w:pStyle w:val="Obsah3"/>
            <w:tabs>
              <w:tab w:val="left" w:pos="1540"/>
              <w:tab w:val="right" w:leader="dot" w:pos="9742"/>
            </w:tabs>
            <w:rPr>
              <w:rFonts w:eastAsiaTheme="minorEastAsia" w:cstheme="minorBidi"/>
              <w:noProof/>
              <w:sz w:val="22"/>
              <w:szCs w:val="22"/>
            </w:rPr>
          </w:pPr>
          <w:hyperlink w:anchor="_Toc86614337" w:history="1">
            <w:r w:rsidRPr="0096228E">
              <w:rPr>
                <w:rStyle w:val="Hypertextovodkaz"/>
                <w:rFonts w:eastAsiaTheme="majorEastAsia"/>
                <w:noProof/>
              </w:rPr>
              <w:t>4.5.3</w:t>
            </w:r>
            <w:r>
              <w:rPr>
                <w:rFonts w:eastAsiaTheme="minorEastAsia" w:cstheme="minorBidi"/>
                <w:noProof/>
                <w:sz w:val="22"/>
                <w:szCs w:val="22"/>
              </w:rPr>
              <w:tab/>
            </w:r>
            <w:r w:rsidRPr="0096228E">
              <w:rPr>
                <w:rStyle w:val="Hypertextovodkaz"/>
                <w:rFonts w:eastAsiaTheme="majorEastAsia"/>
                <w:noProof/>
              </w:rPr>
              <w:t>Příklad realizace výstavy CityChangers – Jičín</w:t>
            </w:r>
            <w:r>
              <w:rPr>
                <w:noProof/>
                <w:webHidden/>
              </w:rPr>
              <w:tab/>
            </w:r>
            <w:r>
              <w:rPr>
                <w:noProof/>
                <w:webHidden/>
              </w:rPr>
              <w:fldChar w:fldCharType="begin"/>
            </w:r>
            <w:r>
              <w:rPr>
                <w:noProof/>
                <w:webHidden/>
              </w:rPr>
              <w:instrText xml:space="preserve"> PAGEREF _Toc86614337 \h </w:instrText>
            </w:r>
            <w:r>
              <w:rPr>
                <w:noProof/>
                <w:webHidden/>
              </w:rPr>
            </w:r>
            <w:r>
              <w:rPr>
                <w:noProof/>
                <w:webHidden/>
              </w:rPr>
              <w:fldChar w:fldCharType="separate"/>
            </w:r>
            <w:r>
              <w:rPr>
                <w:noProof/>
                <w:webHidden/>
              </w:rPr>
              <w:t>56</w:t>
            </w:r>
            <w:r>
              <w:rPr>
                <w:noProof/>
                <w:webHidden/>
              </w:rPr>
              <w:fldChar w:fldCharType="end"/>
            </w:r>
          </w:hyperlink>
        </w:p>
        <w:p w14:paraId="1163AA66" w14:textId="5389A81F" w:rsidR="00176E0C" w:rsidRDefault="00176E0C">
          <w:pPr>
            <w:pStyle w:val="Obsah2"/>
            <w:tabs>
              <w:tab w:val="left" w:pos="880"/>
              <w:tab w:val="right" w:leader="dot" w:pos="9742"/>
            </w:tabs>
            <w:rPr>
              <w:rFonts w:eastAsiaTheme="minorEastAsia" w:cstheme="minorBidi"/>
              <w:noProof/>
              <w:sz w:val="22"/>
              <w:szCs w:val="22"/>
            </w:rPr>
          </w:pPr>
          <w:hyperlink w:anchor="_Toc86614338" w:history="1">
            <w:r w:rsidRPr="0096228E">
              <w:rPr>
                <w:rStyle w:val="Hypertextovodkaz"/>
                <w:rFonts w:eastAsiaTheme="majorEastAsia"/>
                <w:noProof/>
              </w:rPr>
              <w:t>4.6</w:t>
            </w:r>
            <w:r>
              <w:rPr>
                <w:rFonts w:eastAsiaTheme="minorEastAsia" w:cstheme="minorBidi"/>
                <w:noProof/>
                <w:sz w:val="22"/>
                <w:szCs w:val="22"/>
              </w:rPr>
              <w:tab/>
            </w:r>
            <w:r w:rsidRPr="0096228E">
              <w:rPr>
                <w:rStyle w:val="Hypertextovodkaz"/>
                <w:rFonts w:eastAsiaTheme="majorEastAsia"/>
                <w:noProof/>
              </w:rPr>
              <w:t>Komunikační kanály – příklady webové prezentace</w:t>
            </w:r>
            <w:r>
              <w:rPr>
                <w:noProof/>
                <w:webHidden/>
              </w:rPr>
              <w:tab/>
            </w:r>
            <w:r>
              <w:rPr>
                <w:noProof/>
                <w:webHidden/>
              </w:rPr>
              <w:fldChar w:fldCharType="begin"/>
            </w:r>
            <w:r>
              <w:rPr>
                <w:noProof/>
                <w:webHidden/>
              </w:rPr>
              <w:instrText xml:space="preserve"> PAGEREF _Toc86614338 \h </w:instrText>
            </w:r>
            <w:r>
              <w:rPr>
                <w:noProof/>
                <w:webHidden/>
              </w:rPr>
            </w:r>
            <w:r>
              <w:rPr>
                <w:noProof/>
                <w:webHidden/>
              </w:rPr>
              <w:fldChar w:fldCharType="separate"/>
            </w:r>
            <w:r>
              <w:rPr>
                <w:noProof/>
                <w:webHidden/>
              </w:rPr>
              <w:t>60</w:t>
            </w:r>
            <w:r>
              <w:rPr>
                <w:noProof/>
                <w:webHidden/>
              </w:rPr>
              <w:fldChar w:fldCharType="end"/>
            </w:r>
          </w:hyperlink>
        </w:p>
        <w:p w14:paraId="378CCFD7" w14:textId="1A0C04B7" w:rsidR="00176E0C" w:rsidRDefault="00176E0C">
          <w:pPr>
            <w:pStyle w:val="Obsah3"/>
            <w:tabs>
              <w:tab w:val="right" w:leader="dot" w:pos="9742"/>
            </w:tabs>
            <w:rPr>
              <w:rFonts w:eastAsiaTheme="minorEastAsia" w:cstheme="minorBidi"/>
              <w:noProof/>
              <w:sz w:val="22"/>
              <w:szCs w:val="22"/>
            </w:rPr>
          </w:pPr>
          <w:hyperlink w:anchor="_Toc86614339" w:history="1">
            <w:r w:rsidRPr="0096228E">
              <w:rPr>
                <w:rStyle w:val="Hypertextovodkaz"/>
                <w:rFonts w:eastAsiaTheme="majorEastAsia"/>
                <w:noProof/>
              </w:rPr>
              <w:t>3.4.1. Otrokovice</w:t>
            </w:r>
            <w:r>
              <w:rPr>
                <w:noProof/>
                <w:webHidden/>
              </w:rPr>
              <w:tab/>
            </w:r>
            <w:r>
              <w:rPr>
                <w:noProof/>
                <w:webHidden/>
              </w:rPr>
              <w:fldChar w:fldCharType="begin"/>
            </w:r>
            <w:r>
              <w:rPr>
                <w:noProof/>
                <w:webHidden/>
              </w:rPr>
              <w:instrText xml:space="preserve"> PAGEREF _Toc86614339 \h </w:instrText>
            </w:r>
            <w:r>
              <w:rPr>
                <w:noProof/>
                <w:webHidden/>
              </w:rPr>
            </w:r>
            <w:r>
              <w:rPr>
                <w:noProof/>
                <w:webHidden/>
              </w:rPr>
              <w:fldChar w:fldCharType="separate"/>
            </w:r>
            <w:r>
              <w:rPr>
                <w:noProof/>
                <w:webHidden/>
              </w:rPr>
              <w:t>60</w:t>
            </w:r>
            <w:r>
              <w:rPr>
                <w:noProof/>
                <w:webHidden/>
              </w:rPr>
              <w:fldChar w:fldCharType="end"/>
            </w:r>
          </w:hyperlink>
        </w:p>
        <w:p w14:paraId="300E3B35" w14:textId="3385F185" w:rsidR="00176E0C" w:rsidRDefault="00176E0C">
          <w:pPr>
            <w:pStyle w:val="Obsah3"/>
            <w:tabs>
              <w:tab w:val="right" w:leader="dot" w:pos="9742"/>
            </w:tabs>
            <w:rPr>
              <w:rFonts w:eastAsiaTheme="minorEastAsia" w:cstheme="minorBidi"/>
              <w:noProof/>
              <w:sz w:val="22"/>
              <w:szCs w:val="22"/>
            </w:rPr>
          </w:pPr>
          <w:hyperlink w:anchor="_Toc86614340" w:history="1">
            <w:r w:rsidRPr="0096228E">
              <w:rPr>
                <w:rStyle w:val="Hypertextovodkaz"/>
                <w:rFonts w:eastAsiaTheme="majorEastAsia"/>
                <w:noProof/>
              </w:rPr>
              <w:t>3.4.2. Uherské Hradiště</w:t>
            </w:r>
            <w:r>
              <w:rPr>
                <w:noProof/>
                <w:webHidden/>
              </w:rPr>
              <w:tab/>
            </w:r>
            <w:r>
              <w:rPr>
                <w:noProof/>
                <w:webHidden/>
              </w:rPr>
              <w:fldChar w:fldCharType="begin"/>
            </w:r>
            <w:r>
              <w:rPr>
                <w:noProof/>
                <w:webHidden/>
              </w:rPr>
              <w:instrText xml:space="preserve"> PAGEREF _Toc86614340 \h </w:instrText>
            </w:r>
            <w:r>
              <w:rPr>
                <w:noProof/>
                <w:webHidden/>
              </w:rPr>
            </w:r>
            <w:r>
              <w:rPr>
                <w:noProof/>
                <w:webHidden/>
              </w:rPr>
              <w:fldChar w:fldCharType="separate"/>
            </w:r>
            <w:r>
              <w:rPr>
                <w:noProof/>
                <w:webHidden/>
              </w:rPr>
              <w:t>60</w:t>
            </w:r>
            <w:r>
              <w:rPr>
                <w:noProof/>
                <w:webHidden/>
              </w:rPr>
              <w:fldChar w:fldCharType="end"/>
            </w:r>
          </w:hyperlink>
        </w:p>
        <w:p w14:paraId="2D021A66" w14:textId="2CBD356C" w:rsidR="00176E0C" w:rsidRDefault="00176E0C">
          <w:pPr>
            <w:pStyle w:val="Obsah3"/>
            <w:tabs>
              <w:tab w:val="right" w:leader="dot" w:pos="9742"/>
            </w:tabs>
            <w:rPr>
              <w:rFonts w:eastAsiaTheme="minorEastAsia" w:cstheme="minorBidi"/>
              <w:noProof/>
              <w:sz w:val="22"/>
              <w:szCs w:val="22"/>
            </w:rPr>
          </w:pPr>
          <w:hyperlink w:anchor="_Toc86614341" w:history="1">
            <w:r w:rsidRPr="0096228E">
              <w:rPr>
                <w:rStyle w:val="Hypertextovodkaz"/>
                <w:rFonts w:eastAsiaTheme="majorEastAsia"/>
                <w:noProof/>
              </w:rPr>
              <w:t>3.4.3. Uničov</w:t>
            </w:r>
            <w:r>
              <w:rPr>
                <w:noProof/>
                <w:webHidden/>
              </w:rPr>
              <w:tab/>
            </w:r>
            <w:r>
              <w:rPr>
                <w:noProof/>
                <w:webHidden/>
              </w:rPr>
              <w:fldChar w:fldCharType="begin"/>
            </w:r>
            <w:r>
              <w:rPr>
                <w:noProof/>
                <w:webHidden/>
              </w:rPr>
              <w:instrText xml:space="preserve"> PAGEREF _Toc86614341 \h </w:instrText>
            </w:r>
            <w:r>
              <w:rPr>
                <w:noProof/>
                <w:webHidden/>
              </w:rPr>
            </w:r>
            <w:r>
              <w:rPr>
                <w:noProof/>
                <w:webHidden/>
              </w:rPr>
              <w:fldChar w:fldCharType="separate"/>
            </w:r>
            <w:r>
              <w:rPr>
                <w:noProof/>
                <w:webHidden/>
              </w:rPr>
              <w:t>61</w:t>
            </w:r>
            <w:r>
              <w:rPr>
                <w:noProof/>
                <w:webHidden/>
              </w:rPr>
              <w:fldChar w:fldCharType="end"/>
            </w:r>
          </w:hyperlink>
        </w:p>
        <w:p w14:paraId="44BB9318" w14:textId="796B95FE" w:rsidR="00176E0C" w:rsidRDefault="00176E0C">
          <w:pPr>
            <w:pStyle w:val="Obsah3"/>
            <w:tabs>
              <w:tab w:val="right" w:leader="dot" w:pos="9742"/>
            </w:tabs>
            <w:rPr>
              <w:rFonts w:eastAsiaTheme="minorEastAsia" w:cstheme="minorBidi"/>
              <w:noProof/>
              <w:sz w:val="22"/>
              <w:szCs w:val="22"/>
            </w:rPr>
          </w:pPr>
          <w:hyperlink w:anchor="_Toc86614342" w:history="1">
            <w:r w:rsidRPr="0096228E">
              <w:rPr>
                <w:rStyle w:val="Hypertextovodkaz"/>
                <w:rFonts w:eastAsiaTheme="majorEastAsia"/>
                <w:noProof/>
              </w:rPr>
              <w:t>3.4.4. Hradec Králové</w:t>
            </w:r>
            <w:r>
              <w:rPr>
                <w:noProof/>
                <w:webHidden/>
              </w:rPr>
              <w:tab/>
            </w:r>
            <w:r>
              <w:rPr>
                <w:noProof/>
                <w:webHidden/>
              </w:rPr>
              <w:fldChar w:fldCharType="begin"/>
            </w:r>
            <w:r>
              <w:rPr>
                <w:noProof/>
                <w:webHidden/>
              </w:rPr>
              <w:instrText xml:space="preserve"> PAGEREF _Toc86614342 \h </w:instrText>
            </w:r>
            <w:r>
              <w:rPr>
                <w:noProof/>
                <w:webHidden/>
              </w:rPr>
            </w:r>
            <w:r>
              <w:rPr>
                <w:noProof/>
                <w:webHidden/>
              </w:rPr>
              <w:fldChar w:fldCharType="separate"/>
            </w:r>
            <w:r>
              <w:rPr>
                <w:noProof/>
                <w:webHidden/>
              </w:rPr>
              <w:t>61</w:t>
            </w:r>
            <w:r>
              <w:rPr>
                <w:noProof/>
                <w:webHidden/>
              </w:rPr>
              <w:fldChar w:fldCharType="end"/>
            </w:r>
          </w:hyperlink>
        </w:p>
        <w:p w14:paraId="6B06E9F7" w14:textId="52AFC99B" w:rsidR="00176E0C" w:rsidRDefault="00176E0C">
          <w:pPr>
            <w:pStyle w:val="Obsah3"/>
            <w:tabs>
              <w:tab w:val="right" w:leader="dot" w:pos="9742"/>
            </w:tabs>
            <w:rPr>
              <w:rFonts w:eastAsiaTheme="minorEastAsia" w:cstheme="minorBidi"/>
              <w:noProof/>
              <w:sz w:val="22"/>
              <w:szCs w:val="22"/>
            </w:rPr>
          </w:pPr>
          <w:hyperlink w:anchor="_Toc86614343" w:history="1">
            <w:r w:rsidRPr="0096228E">
              <w:rPr>
                <w:rStyle w:val="Hypertextovodkaz"/>
                <w:rFonts w:eastAsiaTheme="majorEastAsia"/>
                <w:noProof/>
              </w:rPr>
              <w:t>3.4.5. Kroměříž</w:t>
            </w:r>
            <w:r>
              <w:rPr>
                <w:noProof/>
                <w:webHidden/>
              </w:rPr>
              <w:tab/>
            </w:r>
            <w:r>
              <w:rPr>
                <w:noProof/>
                <w:webHidden/>
              </w:rPr>
              <w:fldChar w:fldCharType="begin"/>
            </w:r>
            <w:r>
              <w:rPr>
                <w:noProof/>
                <w:webHidden/>
              </w:rPr>
              <w:instrText xml:space="preserve"> PAGEREF _Toc86614343 \h </w:instrText>
            </w:r>
            <w:r>
              <w:rPr>
                <w:noProof/>
                <w:webHidden/>
              </w:rPr>
            </w:r>
            <w:r>
              <w:rPr>
                <w:noProof/>
                <w:webHidden/>
              </w:rPr>
              <w:fldChar w:fldCharType="separate"/>
            </w:r>
            <w:r>
              <w:rPr>
                <w:noProof/>
                <w:webHidden/>
              </w:rPr>
              <w:t>61</w:t>
            </w:r>
            <w:r>
              <w:rPr>
                <w:noProof/>
                <w:webHidden/>
              </w:rPr>
              <w:fldChar w:fldCharType="end"/>
            </w:r>
          </w:hyperlink>
        </w:p>
        <w:p w14:paraId="034A984D" w14:textId="409272C1" w:rsidR="00176E0C" w:rsidRDefault="00176E0C">
          <w:pPr>
            <w:pStyle w:val="Obsah3"/>
            <w:tabs>
              <w:tab w:val="right" w:leader="dot" w:pos="9742"/>
            </w:tabs>
            <w:rPr>
              <w:rFonts w:eastAsiaTheme="minorEastAsia" w:cstheme="minorBidi"/>
              <w:noProof/>
              <w:sz w:val="22"/>
              <w:szCs w:val="22"/>
            </w:rPr>
          </w:pPr>
          <w:hyperlink w:anchor="_Toc86614344" w:history="1">
            <w:r w:rsidRPr="0096228E">
              <w:rPr>
                <w:rStyle w:val="Hypertextovodkaz"/>
                <w:rFonts w:eastAsiaTheme="majorEastAsia"/>
                <w:noProof/>
              </w:rPr>
              <w:t>3.4.6. Třinec</w:t>
            </w:r>
            <w:r>
              <w:rPr>
                <w:noProof/>
                <w:webHidden/>
              </w:rPr>
              <w:tab/>
            </w:r>
            <w:r>
              <w:rPr>
                <w:noProof/>
                <w:webHidden/>
              </w:rPr>
              <w:fldChar w:fldCharType="begin"/>
            </w:r>
            <w:r>
              <w:rPr>
                <w:noProof/>
                <w:webHidden/>
              </w:rPr>
              <w:instrText xml:space="preserve"> PAGEREF _Toc86614344 \h </w:instrText>
            </w:r>
            <w:r>
              <w:rPr>
                <w:noProof/>
                <w:webHidden/>
              </w:rPr>
            </w:r>
            <w:r>
              <w:rPr>
                <w:noProof/>
                <w:webHidden/>
              </w:rPr>
              <w:fldChar w:fldCharType="separate"/>
            </w:r>
            <w:r>
              <w:rPr>
                <w:noProof/>
                <w:webHidden/>
              </w:rPr>
              <w:t>62</w:t>
            </w:r>
            <w:r>
              <w:rPr>
                <w:noProof/>
                <w:webHidden/>
              </w:rPr>
              <w:fldChar w:fldCharType="end"/>
            </w:r>
          </w:hyperlink>
        </w:p>
        <w:p w14:paraId="5FC18748" w14:textId="1DF232FA" w:rsidR="00176E0C" w:rsidRDefault="00176E0C">
          <w:pPr>
            <w:pStyle w:val="Obsah3"/>
            <w:tabs>
              <w:tab w:val="right" w:leader="dot" w:pos="9742"/>
            </w:tabs>
            <w:rPr>
              <w:rFonts w:eastAsiaTheme="minorEastAsia" w:cstheme="minorBidi"/>
              <w:noProof/>
              <w:sz w:val="22"/>
              <w:szCs w:val="22"/>
            </w:rPr>
          </w:pPr>
          <w:hyperlink w:anchor="_Toc86614345" w:history="1">
            <w:r w:rsidRPr="0096228E">
              <w:rPr>
                <w:rStyle w:val="Hypertextovodkaz"/>
                <w:rFonts w:eastAsiaTheme="majorEastAsia"/>
                <w:noProof/>
              </w:rPr>
              <w:t>3.4.7. Jihlava</w:t>
            </w:r>
            <w:r>
              <w:rPr>
                <w:noProof/>
                <w:webHidden/>
              </w:rPr>
              <w:tab/>
            </w:r>
            <w:r>
              <w:rPr>
                <w:noProof/>
                <w:webHidden/>
              </w:rPr>
              <w:fldChar w:fldCharType="begin"/>
            </w:r>
            <w:r>
              <w:rPr>
                <w:noProof/>
                <w:webHidden/>
              </w:rPr>
              <w:instrText xml:space="preserve"> PAGEREF _Toc86614345 \h </w:instrText>
            </w:r>
            <w:r>
              <w:rPr>
                <w:noProof/>
                <w:webHidden/>
              </w:rPr>
            </w:r>
            <w:r>
              <w:rPr>
                <w:noProof/>
                <w:webHidden/>
              </w:rPr>
              <w:fldChar w:fldCharType="separate"/>
            </w:r>
            <w:r>
              <w:rPr>
                <w:noProof/>
                <w:webHidden/>
              </w:rPr>
              <w:t>62</w:t>
            </w:r>
            <w:r>
              <w:rPr>
                <w:noProof/>
                <w:webHidden/>
              </w:rPr>
              <w:fldChar w:fldCharType="end"/>
            </w:r>
          </w:hyperlink>
        </w:p>
        <w:p w14:paraId="1E6FAFAD" w14:textId="17B8E730" w:rsidR="00176E0C" w:rsidRDefault="00176E0C">
          <w:pPr>
            <w:pStyle w:val="Obsah3"/>
            <w:tabs>
              <w:tab w:val="right" w:leader="dot" w:pos="9742"/>
            </w:tabs>
            <w:rPr>
              <w:rFonts w:eastAsiaTheme="minorEastAsia" w:cstheme="minorBidi"/>
              <w:noProof/>
              <w:sz w:val="22"/>
              <w:szCs w:val="22"/>
            </w:rPr>
          </w:pPr>
          <w:hyperlink w:anchor="_Toc86614346" w:history="1">
            <w:r w:rsidRPr="0096228E">
              <w:rPr>
                <w:rStyle w:val="Hypertextovodkaz"/>
                <w:rFonts w:eastAsiaTheme="majorEastAsia"/>
                <w:noProof/>
              </w:rPr>
              <w:t>3.4.8. Moravská Třebová</w:t>
            </w:r>
            <w:r>
              <w:rPr>
                <w:noProof/>
                <w:webHidden/>
              </w:rPr>
              <w:tab/>
            </w:r>
            <w:r>
              <w:rPr>
                <w:noProof/>
                <w:webHidden/>
              </w:rPr>
              <w:fldChar w:fldCharType="begin"/>
            </w:r>
            <w:r>
              <w:rPr>
                <w:noProof/>
                <w:webHidden/>
              </w:rPr>
              <w:instrText xml:space="preserve"> PAGEREF _Toc86614346 \h </w:instrText>
            </w:r>
            <w:r>
              <w:rPr>
                <w:noProof/>
                <w:webHidden/>
              </w:rPr>
            </w:r>
            <w:r>
              <w:rPr>
                <w:noProof/>
                <w:webHidden/>
              </w:rPr>
              <w:fldChar w:fldCharType="separate"/>
            </w:r>
            <w:r>
              <w:rPr>
                <w:noProof/>
                <w:webHidden/>
              </w:rPr>
              <w:t>62</w:t>
            </w:r>
            <w:r>
              <w:rPr>
                <w:noProof/>
                <w:webHidden/>
              </w:rPr>
              <w:fldChar w:fldCharType="end"/>
            </w:r>
          </w:hyperlink>
        </w:p>
        <w:p w14:paraId="3DB33426" w14:textId="042098EF" w:rsidR="00176E0C" w:rsidRDefault="00176E0C">
          <w:pPr>
            <w:pStyle w:val="Obsah3"/>
            <w:tabs>
              <w:tab w:val="right" w:leader="dot" w:pos="9742"/>
            </w:tabs>
            <w:rPr>
              <w:rFonts w:eastAsiaTheme="minorEastAsia" w:cstheme="minorBidi"/>
              <w:noProof/>
              <w:sz w:val="22"/>
              <w:szCs w:val="22"/>
            </w:rPr>
          </w:pPr>
          <w:hyperlink w:anchor="_Toc86614347" w:history="1">
            <w:r w:rsidRPr="0096228E">
              <w:rPr>
                <w:rStyle w:val="Hypertextovodkaz"/>
                <w:rFonts w:eastAsiaTheme="majorEastAsia"/>
                <w:noProof/>
              </w:rPr>
              <w:t>3.4.9. Olomouc</w:t>
            </w:r>
            <w:r>
              <w:rPr>
                <w:noProof/>
                <w:webHidden/>
              </w:rPr>
              <w:tab/>
            </w:r>
            <w:r>
              <w:rPr>
                <w:noProof/>
                <w:webHidden/>
              </w:rPr>
              <w:fldChar w:fldCharType="begin"/>
            </w:r>
            <w:r>
              <w:rPr>
                <w:noProof/>
                <w:webHidden/>
              </w:rPr>
              <w:instrText xml:space="preserve"> PAGEREF _Toc86614347 \h </w:instrText>
            </w:r>
            <w:r>
              <w:rPr>
                <w:noProof/>
                <w:webHidden/>
              </w:rPr>
            </w:r>
            <w:r>
              <w:rPr>
                <w:noProof/>
                <w:webHidden/>
              </w:rPr>
              <w:fldChar w:fldCharType="separate"/>
            </w:r>
            <w:r>
              <w:rPr>
                <w:noProof/>
                <w:webHidden/>
              </w:rPr>
              <w:t>63</w:t>
            </w:r>
            <w:r>
              <w:rPr>
                <w:noProof/>
                <w:webHidden/>
              </w:rPr>
              <w:fldChar w:fldCharType="end"/>
            </w:r>
          </w:hyperlink>
        </w:p>
        <w:p w14:paraId="1EE46767" w14:textId="727E979F" w:rsidR="00176E0C" w:rsidRDefault="00176E0C">
          <w:pPr>
            <w:pStyle w:val="Obsah3"/>
            <w:tabs>
              <w:tab w:val="right" w:leader="dot" w:pos="9742"/>
            </w:tabs>
            <w:rPr>
              <w:rFonts w:eastAsiaTheme="minorEastAsia" w:cstheme="minorBidi"/>
              <w:noProof/>
              <w:sz w:val="22"/>
              <w:szCs w:val="22"/>
            </w:rPr>
          </w:pPr>
          <w:hyperlink w:anchor="_Toc86614348" w:history="1">
            <w:r w:rsidRPr="0096228E">
              <w:rPr>
                <w:rStyle w:val="Hypertextovodkaz"/>
                <w:rFonts w:eastAsiaTheme="majorEastAsia"/>
                <w:noProof/>
              </w:rPr>
              <w:t>3.4.10. Hranice</w:t>
            </w:r>
            <w:r>
              <w:rPr>
                <w:noProof/>
                <w:webHidden/>
              </w:rPr>
              <w:tab/>
            </w:r>
            <w:r>
              <w:rPr>
                <w:noProof/>
                <w:webHidden/>
              </w:rPr>
              <w:fldChar w:fldCharType="begin"/>
            </w:r>
            <w:r>
              <w:rPr>
                <w:noProof/>
                <w:webHidden/>
              </w:rPr>
              <w:instrText xml:space="preserve"> PAGEREF _Toc86614348 \h </w:instrText>
            </w:r>
            <w:r>
              <w:rPr>
                <w:noProof/>
                <w:webHidden/>
              </w:rPr>
            </w:r>
            <w:r>
              <w:rPr>
                <w:noProof/>
                <w:webHidden/>
              </w:rPr>
              <w:fldChar w:fldCharType="separate"/>
            </w:r>
            <w:r>
              <w:rPr>
                <w:noProof/>
                <w:webHidden/>
              </w:rPr>
              <w:t>63</w:t>
            </w:r>
            <w:r>
              <w:rPr>
                <w:noProof/>
                <w:webHidden/>
              </w:rPr>
              <w:fldChar w:fldCharType="end"/>
            </w:r>
          </w:hyperlink>
        </w:p>
        <w:p w14:paraId="3B5FACD7" w14:textId="674895D0" w:rsidR="00176E0C" w:rsidRDefault="00176E0C">
          <w:pPr>
            <w:pStyle w:val="Obsah3"/>
            <w:tabs>
              <w:tab w:val="right" w:leader="dot" w:pos="9742"/>
            </w:tabs>
            <w:rPr>
              <w:rFonts w:eastAsiaTheme="minorEastAsia" w:cstheme="minorBidi"/>
              <w:noProof/>
              <w:sz w:val="22"/>
              <w:szCs w:val="22"/>
            </w:rPr>
          </w:pPr>
          <w:hyperlink w:anchor="_Toc86614349" w:history="1">
            <w:r w:rsidRPr="0096228E">
              <w:rPr>
                <w:rStyle w:val="Hypertextovodkaz"/>
                <w:rFonts w:eastAsiaTheme="majorEastAsia"/>
                <w:noProof/>
              </w:rPr>
              <w:t>3.4.11. Zlín</w:t>
            </w:r>
            <w:r>
              <w:rPr>
                <w:noProof/>
                <w:webHidden/>
              </w:rPr>
              <w:tab/>
            </w:r>
            <w:r>
              <w:rPr>
                <w:noProof/>
                <w:webHidden/>
              </w:rPr>
              <w:fldChar w:fldCharType="begin"/>
            </w:r>
            <w:r>
              <w:rPr>
                <w:noProof/>
                <w:webHidden/>
              </w:rPr>
              <w:instrText xml:space="preserve"> PAGEREF _Toc86614349 \h </w:instrText>
            </w:r>
            <w:r>
              <w:rPr>
                <w:noProof/>
                <w:webHidden/>
              </w:rPr>
            </w:r>
            <w:r>
              <w:rPr>
                <w:noProof/>
                <w:webHidden/>
              </w:rPr>
              <w:fldChar w:fldCharType="separate"/>
            </w:r>
            <w:r>
              <w:rPr>
                <w:noProof/>
                <w:webHidden/>
              </w:rPr>
              <w:t>63</w:t>
            </w:r>
            <w:r>
              <w:rPr>
                <w:noProof/>
                <w:webHidden/>
              </w:rPr>
              <w:fldChar w:fldCharType="end"/>
            </w:r>
          </w:hyperlink>
        </w:p>
        <w:p w14:paraId="60768673" w14:textId="20CBB456" w:rsidR="00176E0C" w:rsidRDefault="00176E0C">
          <w:pPr>
            <w:pStyle w:val="Obsah1"/>
            <w:tabs>
              <w:tab w:val="left" w:pos="480"/>
              <w:tab w:val="right" w:leader="dot" w:pos="9742"/>
            </w:tabs>
            <w:rPr>
              <w:rFonts w:eastAsiaTheme="minorEastAsia" w:cstheme="minorBidi"/>
              <w:noProof/>
              <w:sz w:val="22"/>
              <w:szCs w:val="22"/>
            </w:rPr>
          </w:pPr>
          <w:hyperlink w:anchor="_Toc86614350" w:history="1">
            <w:r w:rsidRPr="0096228E">
              <w:rPr>
                <w:rStyle w:val="Hypertextovodkaz"/>
                <w:rFonts w:eastAsiaTheme="majorEastAsia"/>
                <w:noProof/>
              </w:rPr>
              <w:t>5</w:t>
            </w:r>
            <w:r>
              <w:rPr>
                <w:rFonts w:eastAsiaTheme="minorEastAsia" w:cstheme="minorBidi"/>
                <w:noProof/>
                <w:sz w:val="22"/>
                <w:szCs w:val="22"/>
              </w:rPr>
              <w:tab/>
            </w:r>
            <w:r w:rsidRPr="0096228E">
              <w:rPr>
                <w:rStyle w:val="Hypertextovodkaz"/>
                <w:rFonts w:eastAsiaTheme="majorEastAsia"/>
                <w:noProof/>
              </w:rPr>
              <w:t>Postup vedoucí ke změně dopravního chování v 7 krocích</w:t>
            </w:r>
            <w:r>
              <w:rPr>
                <w:noProof/>
                <w:webHidden/>
              </w:rPr>
              <w:tab/>
            </w:r>
            <w:r>
              <w:rPr>
                <w:noProof/>
                <w:webHidden/>
              </w:rPr>
              <w:fldChar w:fldCharType="begin"/>
            </w:r>
            <w:r>
              <w:rPr>
                <w:noProof/>
                <w:webHidden/>
              </w:rPr>
              <w:instrText xml:space="preserve"> PAGEREF _Toc86614350 \h </w:instrText>
            </w:r>
            <w:r>
              <w:rPr>
                <w:noProof/>
                <w:webHidden/>
              </w:rPr>
            </w:r>
            <w:r>
              <w:rPr>
                <w:noProof/>
                <w:webHidden/>
              </w:rPr>
              <w:fldChar w:fldCharType="separate"/>
            </w:r>
            <w:r>
              <w:rPr>
                <w:noProof/>
                <w:webHidden/>
              </w:rPr>
              <w:t>64</w:t>
            </w:r>
            <w:r>
              <w:rPr>
                <w:noProof/>
                <w:webHidden/>
              </w:rPr>
              <w:fldChar w:fldCharType="end"/>
            </w:r>
          </w:hyperlink>
        </w:p>
        <w:p w14:paraId="3E10DB85" w14:textId="4AE46522" w:rsidR="00176E0C" w:rsidRDefault="00176E0C">
          <w:pPr>
            <w:pStyle w:val="Obsah2"/>
            <w:tabs>
              <w:tab w:val="left" w:pos="880"/>
              <w:tab w:val="right" w:leader="dot" w:pos="9742"/>
            </w:tabs>
            <w:rPr>
              <w:rFonts w:eastAsiaTheme="minorEastAsia" w:cstheme="minorBidi"/>
              <w:noProof/>
              <w:sz w:val="22"/>
              <w:szCs w:val="22"/>
            </w:rPr>
          </w:pPr>
          <w:hyperlink w:anchor="_Toc86614351" w:history="1">
            <w:r w:rsidRPr="0096228E">
              <w:rPr>
                <w:rStyle w:val="Hypertextovodkaz"/>
                <w:rFonts w:eastAsiaTheme="majorEastAsia"/>
                <w:noProof/>
              </w:rPr>
              <w:t>5.1</w:t>
            </w:r>
            <w:r>
              <w:rPr>
                <w:rFonts w:eastAsiaTheme="minorEastAsia" w:cstheme="minorBidi"/>
                <w:noProof/>
                <w:sz w:val="22"/>
                <w:szCs w:val="22"/>
              </w:rPr>
              <w:tab/>
            </w:r>
            <w:r w:rsidRPr="0096228E">
              <w:rPr>
                <w:rStyle w:val="Hypertextovodkaz"/>
                <w:rFonts w:eastAsiaTheme="majorEastAsia"/>
                <w:noProof/>
              </w:rPr>
              <w:t>POPIS JEDNOTLIVÝCH FÁZÍ</w:t>
            </w:r>
            <w:r>
              <w:rPr>
                <w:noProof/>
                <w:webHidden/>
              </w:rPr>
              <w:tab/>
            </w:r>
            <w:r>
              <w:rPr>
                <w:noProof/>
                <w:webHidden/>
              </w:rPr>
              <w:fldChar w:fldCharType="begin"/>
            </w:r>
            <w:r>
              <w:rPr>
                <w:noProof/>
                <w:webHidden/>
              </w:rPr>
              <w:instrText xml:space="preserve"> PAGEREF _Toc86614351 \h </w:instrText>
            </w:r>
            <w:r>
              <w:rPr>
                <w:noProof/>
                <w:webHidden/>
              </w:rPr>
            </w:r>
            <w:r>
              <w:rPr>
                <w:noProof/>
                <w:webHidden/>
              </w:rPr>
              <w:fldChar w:fldCharType="separate"/>
            </w:r>
            <w:r>
              <w:rPr>
                <w:noProof/>
                <w:webHidden/>
              </w:rPr>
              <w:t>65</w:t>
            </w:r>
            <w:r>
              <w:rPr>
                <w:noProof/>
                <w:webHidden/>
              </w:rPr>
              <w:fldChar w:fldCharType="end"/>
            </w:r>
          </w:hyperlink>
        </w:p>
        <w:p w14:paraId="27C24CD1" w14:textId="4F202846" w:rsidR="00176E0C" w:rsidRDefault="00176E0C">
          <w:pPr>
            <w:pStyle w:val="Obsah2"/>
            <w:tabs>
              <w:tab w:val="left" w:pos="880"/>
              <w:tab w:val="right" w:leader="dot" w:pos="9742"/>
            </w:tabs>
            <w:rPr>
              <w:rFonts w:eastAsiaTheme="minorEastAsia" w:cstheme="minorBidi"/>
              <w:noProof/>
              <w:sz w:val="22"/>
              <w:szCs w:val="22"/>
            </w:rPr>
          </w:pPr>
          <w:hyperlink w:anchor="_Toc86614352" w:history="1">
            <w:r w:rsidRPr="0096228E">
              <w:rPr>
                <w:rStyle w:val="Hypertextovodkaz"/>
                <w:rFonts w:eastAsiaTheme="majorEastAsia"/>
                <w:noProof/>
              </w:rPr>
              <w:t>5.2</w:t>
            </w:r>
            <w:r>
              <w:rPr>
                <w:rFonts w:eastAsiaTheme="minorEastAsia" w:cstheme="minorBidi"/>
                <w:noProof/>
                <w:sz w:val="22"/>
                <w:szCs w:val="22"/>
              </w:rPr>
              <w:tab/>
            </w:r>
            <w:r w:rsidRPr="0096228E">
              <w:rPr>
                <w:rStyle w:val="Hypertextovodkaz"/>
                <w:rFonts w:eastAsiaTheme="majorEastAsia"/>
                <w:noProof/>
              </w:rPr>
              <w:t>RÁMEC PRO PLÁNOVÁNÍ BEHAVIORÁLNÍ ZMĚNY</w:t>
            </w:r>
            <w:r>
              <w:rPr>
                <w:noProof/>
                <w:webHidden/>
              </w:rPr>
              <w:tab/>
            </w:r>
            <w:r>
              <w:rPr>
                <w:noProof/>
                <w:webHidden/>
              </w:rPr>
              <w:fldChar w:fldCharType="begin"/>
            </w:r>
            <w:r>
              <w:rPr>
                <w:noProof/>
                <w:webHidden/>
              </w:rPr>
              <w:instrText xml:space="preserve"> PAGEREF _Toc86614352 \h </w:instrText>
            </w:r>
            <w:r>
              <w:rPr>
                <w:noProof/>
                <w:webHidden/>
              </w:rPr>
            </w:r>
            <w:r>
              <w:rPr>
                <w:noProof/>
                <w:webHidden/>
              </w:rPr>
              <w:fldChar w:fldCharType="separate"/>
            </w:r>
            <w:r>
              <w:rPr>
                <w:noProof/>
                <w:webHidden/>
              </w:rPr>
              <w:t>67</w:t>
            </w:r>
            <w:r>
              <w:rPr>
                <w:noProof/>
                <w:webHidden/>
              </w:rPr>
              <w:fldChar w:fldCharType="end"/>
            </w:r>
          </w:hyperlink>
        </w:p>
        <w:p w14:paraId="6409BD0C" w14:textId="50C885F9" w:rsidR="00176E0C" w:rsidRDefault="00176E0C">
          <w:pPr>
            <w:pStyle w:val="Obsah3"/>
            <w:tabs>
              <w:tab w:val="left" w:pos="1540"/>
              <w:tab w:val="right" w:leader="dot" w:pos="9742"/>
            </w:tabs>
            <w:rPr>
              <w:rFonts w:eastAsiaTheme="minorEastAsia" w:cstheme="minorBidi"/>
              <w:noProof/>
              <w:sz w:val="22"/>
              <w:szCs w:val="22"/>
            </w:rPr>
          </w:pPr>
          <w:hyperlink w:anchor="_Toc86614353" w:history="1">
            <w:r w:rsidRPr="0096228E">
              <w:rPr>
                <w:rStyle w:val="Hypertextovodkaz"/>
                <w:rFonts w:eastAsiaTheme="majorEastAsia"/>
                <w:noProof/>
              </w:rPr>
              <w:t>5.2.1</w:t>
            </w:r>
            <w:r>
              <w:rPr>
                <w:rFonts w:eastAsiaTheme="minorEastAsia" w:cstheme="minorBidi"/>
                <w:noProof/>
                <w:sz w:val="22"/>
                <w:szCs w:val="22"/>
              </w:rPr>
              <w:tab/>
            </w:r>
            <w:r w:rsidRPr="0096228E">
              <w:rPr>
                <w:rStyle w:val="Hypertextovodkaz"/>
                <w:rFonts w:eastAsiaTheme="majorEastAsia"/>
                <w:bCs/>
                <w:noProof/>
              </w:rPr>
              <w:t>KROK 1: DEFINUJTE ROZSAH, CELKOVÉ CÍLE A ÚKOLY</w:t>
            </w:r>
            <w:r>
              <w:rPr>
                <w:noProof/>
                <w:webHidden/>
              </w:rPr>
              <w:tab/>
            </w:r>
            <w:r>
              <w:rPr>
                <w:noProof/>
                <w:webHidden/>
              </w:rPr>
              <w:fldChar w:fldCharType="begin"/>
            </w:r>
            <w:r>
              <w:rPr>
                <w:noProof/>
                <w:webHidden/>
              </w:rPr>
              <w:instrText xml:space="preserve"> PAGEREF _Toc86614353 \h </w:instrText>
            </w:r>
            <w:r>
              <w:rPr>
                <w:noProof/>
                <w:webHidden/>
              </w:rPr>
            </w:r>
            <w:r>
              <w:rPr>
                <w:noProof/>
                <w:webHidden/>
              </w:rPr>
              <w:fldChar w:fldCharType="separate"/>
            </w:r>
            <w:r>
              <w:rPr>
                <w:noProof/>
                <w:webHidden/>
              </w:rPr>
              <w:t>67</w:t>
            </w:r>
            <w:r>
              <w:rPr>
                <w:noProof/>
                <w:webHidden/>
              </w:rPr>
              <w:fldChar w:fldCharType="end"/>
            </w:r>
          </w:hyperlink>
        </w:p>
        <w:p w14:paraId="64A66E5E" w14:textId="5D85ECB7" w:rsidR="00176E0C" w:rsidRDefault="00176E0C">
          <w:pPr>
            <w:pStyle w:val="Obsah3"/>
            <w:tabs>
              <w:tab w:val="left" w:pos="1540"/>
              <w:tab w:val="right" w:leader="dot" w:pos="9742"/>
            </w:tabs>
            <w:rPr>
              <w:rFonts w:eastAsiaTheme="minorEastAsia" w:cstheme="minorBidi"/>
              <w:noProof/>
              <w:sz w:val="22"/>
              <w:szCs w:val="22"/>
            </w:rPr>
          </w:pPr>
          <w:hyperlink w:anchor="_Toc86614354" w:history="1">
            <w:r w:rsidRPr="0096228E">
              <w:rPr>
                <w:rStyle w:val="Hypertextovodkaz"/>
                <w:rFonts w:eastAsiaTheme="majorEastAsia"/>
                <w:noProof/>
              </w:rPr>
              <w:t>5.2.2</w:t>
            </w:r>
            <w:r>
              <w:rPr>
                <w:rFonts w:eastAsiaTheme="minorEastAsia" w:cstheme="minorBidi"/>
                <w:noProof/>
                <w:sz w:val="22"/>
                <w:szCs w:val="22"/>
              </w:rPr>
              <w:tab/>
            </w:r>
            <w:r w:rsidRPr="0096228E">
              <w:rPr>
                <w:rStyle w:val="Hypertextovodkaz"/>
                <w:rFonts w:eastAsiaTheme="majorEastAsia"/>
                <w:noProof/>
              </w:rPr>
              <w:t>KROK 2: SHROMAŽĎUJTE VÝCHOZÍ ÚDAJE</w:t>
            </w:r>
            <w:r>
              <w:rPr>
                <w:noProof/>
                <w:webHidden/>
              </w:rPr>
              <w:tab/>
            </w:r>
            <w:r>
              <w:rPr>
                <w:noProof/>
                <w:webHidden/>
              </w:rPr>
              <w:fldChar w:fldCharType="begin"/>
            </w:r>
            <w:r>
              <w:rPr>
                <w:noProof/>
                <w:webHidden/>
              </w:rPr>
              <w:instrText xml:space="preserve"> PAGEREF _Toc86614354 \h </w:instrText>
            </w:r>
            <w:r>
              <w:rPr>
                <w:noProof/>
                <w:webHidden/>
              </w:rPr>
            </w:r>
            <w:r>
              <w:rPr>
                <w:noProof/>
                <w:webHidden/>
              </w:rPr>
              <w:fldChar w:fldCharType="separate"/>
            </w:r>
            <w:r>
              <w:rPr>
                <w:noProof/>
                <w:webHidden/>
              </w:rPr>
              <w:t>68</w:t>
            </w:r>
            <w:r>
              <w:rPr>
                <w:noProof/>
                <w:webHidden/>
              </w:rPr>
              <w:fldChar w:fldCharType="end"/>
            </w:r>
          </w:hyperlink>
        </w:p>
        <w:p w14:paraId="5FE4F366" w14:textId="4F3A8C45" w:rsidR="00176E0C" w:rsidRDefault="00176E0C">
          <w:pPr>
            <w:pStyle w:val="Obsah3"/>
            <w:tabs>
              <w:tab w:val="left" w:pos="1540"/>
              <w:tab w:val="right" w:leader="dot" w:pos="9742"/>
            </w:tabs>
            <w:rPr>
              <w:rFonts w:eastAsiaTheme="minorEastAsia" w:cstheme="minorBidi"/>
              <w:noProof/>
              <w:sz w:val="22"/>
              <w:szCs w:val="22"/>
            </w:rPr>
          </w:pPr>
          <w:hyperlink w:anchor="_Toc86614355" w:history="1">
            <w:r w:rsidRPr="0096228E">
              <w:rPr>
                <w:rStyle w:val="Hypertextovodkaz"/>
                <w:rFonts w:eastAsiaTheme="majorEastAsia"/>
                <w:noProof/>
              </w:rPr>
              <w:t>5.2.3</w:t>
            </w:r>
            <w:r>
              <w:rPr>
                <w:rFonts w:eastAsiaTheme="minorEastAsia" w:cstheme="minorBidi"/>
                <w:noProof/>
                <w:sz w:val="22"/>
                <w:szCs w:val="22"/>
              </w:rPr>
              <w:tab/>
            </w:r>
            <w:r w:rsidRPr="0096228E">
              <w:rPr>
                <w:rStyle w:val="Hypertextovodkaz"/>
                <w:rFonts w:eastAsiaTheme="majorEastAsia"/>
                <w:noProof/>
              </w:rPr>
              <w:t>KROK 3: DEFINUJTE CÍLOVÉ SKUPINY</w:t>
            </w:r>
            <w:r>
              <w:rPr>
                <w:noProof/>
                <w:webHidden/>
              </w:rPr>
              <w:tab/>
            </w:r>
            <w:r>
              <w:rPr>
                <w:noProof/>
                <w:webHidden/>
              </w:rPr>
              <w:fldChar w:fldCharType="begin"/>
            </w:r>
            <w:r>
              <w:rPr>
                <w:noProof/>
                <w:webHidden/>
              </w:rPr>
              <w:instrText xml:space="preserve"> PAGEREF _Toc86614355 \h </w:instrText>
            </w:r>
            <w:r>
              <w:rPr>
                <w:noProof/>
                <w:webHidden/>
              </w:rPr>
            </w:r>
            <w:r>
              <w:rPr>
                <w:noProof/>
                <w:webHidden/>
              </w:rPr>
              <w:fldChar w:fldCharType="separate"/>
            </w:r>
            <w:r>
              <w:rPr>
                <w:noProof/>
                <w:webHidden/>
              </w:rPr>
              <w:t>69</w:t>
            </w:r>
            <w:r>
              <w:rPr>
                <w:noProof/>
                <w:webHidden/>
              </w:rPr>
              <w:fldChar w:fldCharType="end"/>
            </w:r>
          </w:hyperlink>
        </w:p>
        <w:p w14:paraId="6D5A756E" w14:textId="7579DBD6" w:rsidR="00176E0C" w:rsidRDefault="00176E0C">
          <w:pPr>
            <w:pStyle w:val="Obsah3"/>
            <w:tabs>
              <w:tab w:val="left" w:pos="1540"/>
              <w:tab w:val="right" w:leader="dot" w:pos="9742"/>
            </w:tabs>
            <w:rPr>
              <w:rFonts w:eastAsiaTheme="minorEastAsia" w:cstheme="minorBidi"/>
              <w:noProof/>
              <w:sz w:val="22"/>
              <w:szCs w:val="22"/>
            </w:rPr>
          </w:pPr>
          <w:hyperlink w:anchor="_Toc86614356" w:history="1">
            <w:r w:rsidRPr="0096228E">
              <w:rPr>
                <w:rStyle w:val="Hypertextovodkaz"/>
                <w:rFonts w:eastAsiaTheme="majorEastAsia"/>
                <w:noProof/>
              </w:rPr>
              <w:t>5.2.4</w:t>
            </w:r>
            <w:r>
              <w:rPr>
                <w:rFonts w:eastAsiaTheme="minorEastAsia" w:cstheme="minorBidi"/>
                <w:noProof/>
                <w:sz w:val="22"/>
                <w:szCs w:val="22"/>
              </w:rPr>
              <w:tab/>
            </w:r>
            <w:r w:rsidRPr="0096228E">
              <w:rPr>
                <w:rStyle w:val="Hypertextovodkaz"/>
                <w:rFonts w:eastAsiaTheme="majorEastAsia"/>
                <w:noProof/>
              </w:rPr>
              <w:t>KROK 4: DEFINUJTE NABÍZENÉ SLUŽBY A MOŽNOSTI V OBLASTI MOBILITY</w:t>
            </w:r>
            <w:r>
              <w:rPr>
                <w:noProof/>
                <w:webHidden/>
              </w:rPr>
              <w:tab/>
            </w:r>
            <w:r>
              <w:rPr>
                <w:noProof/>
                <w:webHidden/>
              </w:rPr>
              <w:fldChar w:fldCharType="begin"/>
            </w:r>
            <w:r>
              <w:rPr>
                <w:noProof/>
                <w:webHidden/>
              </w:rPr>
              <w:instrText xml:space="preserve"> PAGEREF _Toc86614356 \h </w:instrText>
            </w:r>
            <w:r>
              <w:rPr>
                <w:noProof/>
                <w:webHidden/>
              </w:rPr>
            </w:r>
            <w:r>
              <w:rPr>
                <w:noProof/>
                <w:webHidden/>
              </w:rPr>
              <w:fldChar w:fldCharType="separate"/>
            </w:r>
            <w:r>
              <w:rPr>
                <w:noProof/>
                <w:webHidden/>
              </w:rPr>
              <w:t>76</w:t>
            </w:r>
            <w:r>
              <w:rPr>
                <w:noProof/>
                <w:webHidden/>
              </w:rPr>
              <w:fldChar w:fldCharType="end"/>
            </w:r>
          </w:hyperlink>
        </w:p>
        <w:p w14:paraId="4257F3F2" w14:textId="100BBFF3" w:rsidR="00176E0C" w:rsidRDefault="00176E0C">
          <w:pPr>
            <w:pStyle w:val="Obsah3"/>
            <w:tabs>
              <w:tab w:val="left" w:pos="1540"/>
              <w:tab w:val="right" w:leader="dot" w:pos="9742"/>
            </w:tabs>
            <w:rPr>
              <w:rFonts w:eastAsiaTheme="minorEastAsia" w:cstheme="minorBidi"/>
              <w:noProof/>
              <w:sz w:val="22"/>
              <w:szCs w:val="22"/>
            </w:rPr>
          </w:pPr>
          <w:hyperlink w:anchor="_Toc86614357" w:history="1">
            <w:r w:rsidRPr="0096228E">
              <w:rPr>
                <w:rStyle w:val="Hypertextovodkaz"/>
                <w:rFonts w:eastAsiaTheme="majorEastAsia"/>
                <w:noProof/>
              </w:rPr>
              <w:t>5.2.5</w:t>
            </w:r>
            <w:r>
              <w:rPr>
                <w:rFonts w:eastAsiaTheme="minorEastAsia" w:cstheme="minorBidi"/>
                <w:noProof/>
                <w:sz w:val="22"/>
                <w:szCs w:val="22"/>
              </w:rPr>
              <w:tab/>
            </w:r>
            <w:r w:rsidRPr="0096228E">
              <w:rPr>
                <w:rStyle w:val="Hypertextovodkaz"/>
                <w:rFonts w:eastAsiaTheme="majorEastAsia"/>
                <w:noProof/>
              </w:rPr>
              <w:t>KROK 5: DEFINUJTE CÍLE A INDIKÁTORY PRO HODNOCENÍ</w:t>
            </w:r>
            <w:r>
              <w:rPr>
                <w:noProof/>
                <w:webHidden/>
              </w:rPr>
              <w:tab/>
            </w:r>
            <w:r>
              <w:rPr>
                <w:noProof/>
                <w:webHidden/>
              </w:rPr>
              <w:fldChar w:fldCharType="begin"/>
            </w:r>
            <w:r>
              <w:rPr>
                <w:noProof/>
                <w:webHidden/>
              </w:rPr>
              <w:instrText xml:space="preserve"> PAGEREF _Toc86614357 \h </w:instrText>
            </w:r>
            <w:r>
              <w:rPr>
                <w:noProof/>
                <w:webHidden/>
              </w:rPr>
            </w:r>
            <w:r>
              <w:rPr>
                <w:noProof/>
                <w:webHidden/>
              </w:rPr>
              <w:fldChar w:fldCharType="separate"/>
            </w:r>
            <w:r>
              <w:rPr>
                <w:noProof/>
                <w:webHidden/>
              </w:rPr>
              <w:t>79</w:t>
            </w:r>
            <w:r>
              <w:rPr>
                <w:noProof/>
                <w:webHidden/>
              </w:rPr>
              <w:fldChar w:fldCharType="end"/>
            </w:r>
          </w:hyperlink>
        </w:p>
        <w:p w14:paraId="433675D6" w14:textId="1697C9A1" w:rsidR="00176E0C" w:rsidRDefault="00176E0C">
          <w:pPr>
            <w:pStyle w:val="Obsah3"/>
            <w:tabs>
              <w:tab w:val="left" w:pos="1540"/>
              <w:tab w:val="right" w:leader="dot" w:pos="9742"/>
            </w:tabs>
            <w:rPr>
              <w:rFonts w:eastAsiaTheme="minorEastAsia" w:cstheme="minorBidi"/>
              <w:noProof/>
              <w:sz w:val="22"/>
              <w:szCs w:val="22"/>
            </w:rPr>
          </w:pPr>
          <w:hyperlink w:anchor="_Toc86614358" w:history="1">
            <w:r w:rsidRPr="0096228E">
              <w:rPr>
                <w:rStyle w:val="Hypertextovodkaz"/>
                <w:rFonts w:eastAsiaTheme="majorEastAsia"/>
                <w:noProof/>
              </w:rPr>
              <w:t>5.2.6</w:t>
            </w:r>
            <w:r>
              <w:rPr>
                <w:rFonts w:eastAsiaTheme="minorEastAsia" w:cstheme="minorBidi"/>
                <w:noProof/>
                <w:sz w:val="22"/>
                <w:szCs w:val="22"/>
              </w:rPr>
              <w:tab/>
            </w:r>
            <w:r w:rsidRPr="0096228E">
              <w:rPr>
                <w:rStyle w:val="Hypertextovodkaz"/>
                <w:rFonts w:eastAsiaTheme="majorEastAsia"/>
                <w:noProof/>
              </w:rPr>
              <w:t>KROK 6: MONITORUJTE VYBRANÉ ÚROVNĚ HODNOCENÍ</w:t>
            </w:r>
            <w:r>
              <w:rPr>
                <w:noProof/>
                <w:webHidden/>
              </w:rPr>
              <w:tab/>
            </w:r>
            <w:r>
              <w:rPr>
                <w:noProof/>
                <w:webHidden/>
              </w:rPr>
              <w:fldChar w:fldCharType="begin"/>
            </w:r>
            <w:r>
              <w:rPr>
                <w:noProof/>
                <w:webHidden/>
              </w:rPr>
              <w:instrText xml:space="preserve"> PAGEREF _Toc86614358 \h </w:instrText>
            </w:r>
            <w:r>
              <w:rPr>
                <w:noProof/>
                <w:webHidden/>
              </w:rPr>
            </w:r>
            <w:r>
              <w:rPr>
                <w:noProof/>
                <w:webHidden/>
              </w:rPr>
              <w:fldChar w:fldCharType="separate"/>
            </w:r>
            <w:r>
              <w:rPr>
                <w:noProof/>
                <w:webHidden/>
              </w:rPr>
              <w:t>80</w:t>
            </w:r>
            <w:r>
              <w:rPr>
                <w:noProof/>
                <w:webHidden/>
              </w:rPr>
              <w:fldChar w:fldCharType="end"/>
            </w:r>
          </w:hyperlink>
        </w:p>
        <w:p w14:paraId="1B53744D" w14:textId="5D956469" w:rsidR="00176E0C" w:rsidRDefault="00176E0C">
          <w:pPr>
            <w:pStyle w:val="Obsah3"/>
            <w:tabs>
              <w:tab w:val="left" w:pos="1540"/>
              <w:tab w:val="right" w:leader="dot" w:pos="9742"/>
            </w:tabs>
            <w:rPr>
              <w:rFonts w:eastAsiaTheme="minorEastAsia" w:cstheme="minorBidi"/>
              <w:noProof/>
              <w:sz w:val="22"/>
              <w:szCs w:val="22"/>
            </w:rPr>
          </w:pPr>
          <w:hyperlink w:anchor="_Toc86614359" w:history="1">
            <w:r w:rsidRPr="0096228E">
              <w:rPr>
                <w:rStyle w:val="Hypertextovodkaz"/>
                <w:rFonts w:eastAsiaTheme="majorEastAsia"/>
                <w:noProof/>
              </w:rPr>
              <w:t>5.2.7</w:t>
            </w:r>
            <w:r>
              <w:rPr>
                <w:rFonts w:eastAsiaTheme="minorEastAsia" w:cstheme="minorBidi"/>
                <w:noProof/>
                <w:sz w:val="22"/>
                <w:szCs w:val="22"/>
              </w:rPr>
              <w:tab/>
            </w:r>
            <w:r w:rsidRPr="0096228E">
              <w:rPr>
                <w:rStyle w:val="Hypertextovodkaz"/>
                <w:rFonts w:eastAsiaTheme="majorEastAsia"/>
                <w:noProof/>
              </w:rPr>
              <w:t>KROK 7: PROVEDTE EVALUACI PROJEKTU A VYSVĚTLETE POZOROVANÉ ZMĚNY</w:t>
            </w:r>
            <w:r>
              <w:rPr>
                <w:noProof/>
                <w:webHidden/>
              </w:rPr>
              <w:tab/>
            </w:r>
            <w:r>
              <w:rPr>
                <w:noProof/>
                <w:webHidden/>
              </w:rPr>
              <w:fldChar w:fldCharType="begin"/>
            </w:r>
            <w:r>
              <w:rPr>
                <w:noProof/>
                <w:webHidden/>
              </w:rPr>
              <w:instrText xml:space="preserve"> PAGEREF _Toc86614359 \h </w:instrText>
            </w:r>
            <w:r>
              <w:rPr>
                <w:noProof/>
                <w:webHidden/>
              </w:rPr>
            </w:r>
            <w:r>
              <w:rPr>
                <w:noProof/>
                <w:webHidden/>
              </w:rPr>
              <w:fldChar w:fldCharType="separate"/>
            </w:r>
            <w:r>
              <w:rPr>
                <w:noProof/>
                <w:webHidden/>
              </w:rPr>
              <w:t>82</w:t>
            </w:r>
            <w:r>
              <w:rPr>
                <w:noProof/>
                <w:webHidden/>
              </w:rPr>
              <w:fldChar w:fldCharType="end"/>
            </w:r>
          </w:hyperlink>
        </w:p>
        <w:p w14:paraId="6BA1747A" w14:textId="4CDE1369" w:rsidR="00176E0C" w:rsidRDefault="00176E0C">
          <w:pPr>
            <w:pStyle w:val="Obsah1"/>
            <w:tabs>
              <w:tab w:val="left" w:pos="480"/>
              <w:tab w:val="right" w:leader="dot" w:pos="9742"/>
            </w:tabs>
            <w:rPr>
              <w:rFonts w:eastAsiaTheme="minorEastAsia" w:cstheme="minorBidi"/>
              <w:noProof/>
              <w:sz w:val="22"/>
              <w:szCs w:val="22"/>
            </w:rPr>
          </w:pPr>
          <w:hyperlink w:anchor="_Toc86614360" w:history="1">
            <w:r w:rsidRPr="0096228E">
              <w:rPr>
                <w:rStyle w:val="Hypertextovodkaz"/>
                <w:rFonts w:eastAsiaTheme="majorEastAsia"/>
                <w:noProof/>
              </w:rPr>
              <w:t>6</w:t>
            </w:r>
            <w:r>
              <w:rPr>
                <w:rFonts w:eastAsiaTheme="minorEastAsia" w:cstheme="minorBidi"/>
                <w:noProof/>
                <w:sz w:val="22"/>
                <w:szCs w:val="22"/>
              </w:rPr>
              <w:tab/>
            </w:r>
            <w:r w:rsidRPr="0096228E">
              <w:rPr>
                <w:rStyle w:val="Hypertextovodkaz"/>
                <w:rFonts w:eastAsiaTheme="majorEastAsia"/>
                <w:noProof/>
              </w:rPr>
              <w:t>Komunikace udržitelné mobility v národním kontextu</w:t>
            </w:r>
            <w:r>
              <w:rPr>
                <w:noProof/>
                <w:webHidden/>
              </w:rPr>
              <w:tab/>
            </w:r>
            <w:r>
              <w:rPr>
                <w:noProof/>
                <w:webHidden/>
              </w:rPr>
              <w:fldChar w:fldCharType="begin"/>
            </w:r>
            <w:r>
              <w:rPr>
                <w:noProof/>
                <w:webHidden/>
              </w:rPr>
              <w:instrText xml:space="preserve"> PAGEREF _Toc86614360 \h </w:instrText>
            </w:r>
            <w:r>
              <w:rPr>
                <w:noProof/>
                <w:webHidden/>
              </w:rPr>
            </w:r>
            <w:r>
              <w:rPr>
                <w:noProof/>
                <w:webHidden/>
              </w:rPr>
              <w:fldChar w:fldCharType="separate"/>
            </w:r>
            <w:r>
              <w:rPr>
                <w:noProof/>
                <w:webHidden/>
              </w:rPr>
              <w:t>83</w:t>
            </w:r>
            <w:r>
              <w:rPr>
                <w:noProof/>
                <w:webHidden/>
              </w:rPr>
              <w:fldChar w:fldCharType="end"/>
            </w:r>
          </w:hyperlink>
        </w:p>
        <w:p w14:paraId="2BFE699A" w14:textId="3AA20B57" w:rsidR="00176E0C" w:rsidRDefault="00176E0C">
          <w:pPr>
            <w:pStyle w:val="Obsah2"/>
            <w:tabs>
              <w:tab w:val="left" w:pos="880"/>
              <w:tab w:val="right" w:leader="dot" w:pos="9742"/>
            </w:tabs>
            <w:rPr>
              <w:rFonts w:eastAsiaTheme="minorEastAsia" w:cstheme="minorBidi"/>
              <w:noProof/>
              <w:sz w:val="22"/>
              <w:szCs w:val="22"/>
            </w:rPr>
          </w:pPr>
          <w:hyperlink w:anchor="_Toc86614361" w:history="1">
            <w:r w:rsidRPr="0096228E">
              <w:rPr>
                <w:rStyle w:val="Hypertextovodkaz"/>
                <w:rFonts w:eastAsiaTheme="majorEastAsia"/>
                <w:noProof/>
              </w:rPr>
              <w:t>6.1</w:t>
            </w:r>
            <w:r>
              <w:rPr>
                <w:rFonts w:eastAsiaTheme="minorEastAsia" w:cstheme="minorBidi"/>
                <w:noProof/>
                <w:sz w:val="22"/>
                <w:szCs w:val="22"/>
              </w:rPr>
              <w:tab/>
            </w:r>
            <w:r w:rsidRPr="0096228E">
              <w:rPr>
                <w:rStyle w:val="Hypertextovodkaz"/>
                <w:rFonts w:eastAsiaTheme="majorEastAsia"/>
                <w:noProof/>
              </w:rPr>
              <w:t>Brand identita</w:t>
            </w:r>
            <w:r>
              <w:rPr>
                <w:noProof/>
                <w:webHidden/>
              </w:rPr>
              <w:tab/>
            </w:r>
            <w:r>
              <w:rPr>
                <w:noProof/>
                <w:webHidden/>
              </w:rPr>
              <w:fldChar w:fldCharType="begin"/>
            </w:r>
            <w:r>
              <w:rPr>
                <w:noProof/>
                <w:webHidden/>
              </w:rPr>
              <w:instrText xml:space="preserve"> PAGEREF _Toc86614361 \h </w:instrText>
            </w:r>
            <w:r>
              <w:rPr>
                <w:noProof/>
                <w:webHidden/>
              </w:rPr>
            </w:r>
            <w:r>
              <w:rPr>
                <w:noProof/>
                <w:webHidden/>
              </w:rPr>
              <w:fldChar w:fldCharType="separate"/>
            </w:r>
            <w:r>
              <w:rPr>
                <w:noProof/>
                <w:webHidden/>
              </w:rPr>
              <w:t>84</w:t>
            </w:r>
            <w:r>
              <w:rPr>
                <w:noProof/>
                <w:webHidden/>
              </w:rPr>
              <w:fldChar w:fldCharType="end"/>
            </w:r>
          </w:hyperlink>
        </w:p>
        <w:p w14:paraId="5A260765" w14:textId="425AF3CA" w:rsidR="00176E0C" w:rsidRDefault="00176E0C">
          <w:pPr>
            <w:pStyle w:val="Obsah2"/>
            <w:tabs>
              <w:tab w:val="left" w:pos="880"/>
              <w:tab w:val="right" w:leader="dot" w:pos="9742"/>
            </w:tabs>
            <w:rPr>
              <w:rFonts w:eastAsiaTheme="minorEastAsia" w:cstheme="minorBidi"/>
              <w:noProof/>
              <w:sz w:val="22"/>
              <w:szCs w:val="22"/>
            </w:rPr>
          </w:pPr>
          <w:hyperlink w:anchor="_Toc86614362" w:history="1">
            <w:r w:rsidRPr="0096228E">
              <w:rPr>
                <w:rStyle w:val="Hypertextovodkaz"/>
                <w:rFonts w:eastAsiaTheme="majorEastAsia"/>
                <w:noProof/>
              </w:rPr>
              <w:t>6.2</w:t>
            </w:r>
            <w:r>
              <w:rPr>
                <w:rFonts w:eastAsiaTheme="minorEastAsia" w:cstheme="minorBidi"/>
                <w:noProof/>
                <w:sz w:val="22"/>
                <w:szCs w:val="22"/>
              </w:rPr>
              <w:tab/>
            </w:r>
            <w:r w:rsidRPr="0096228E">
              <w:rPr>
                <w:rStyle w:val="Hypertextovodkaz"/>
                <w:rFonts w:eastAsiaTheme="majorEastAsia"/>
                <w:noProof/>
              </w:rPr>
              <w:t>Cílové skupiny CityChangers</w:t>
            </w:r>
            <w:r>
              <w:rPr>
                <w:noProof/>
                <w:webHidden/>
              </w:rPr>
              <w:tab/>
            </w:r>
            <w:r>
              <w:rPr>
                <w:noProof/>
                <w:webHidden/>
              </w:rPr>
              <w:fldChar w:fldCharType="begin"/>
            </w:r>
            <w:r>
              <w:rPr>
                <w:noProof/>
                <w:webHidden/>
              </w:rPr>
              <w:instrText xml:space="preserve"> PAGEREF _Toc86614362 \h </w:instrText>
            </w:r>
            <w:r>
              <w:rPr>
                <w:noProof/>
                <w:webHidden/>
              </w:rPr>
            </w:r>
            <w:r>
              <w:rPr>
                <w:noProof/>
                <w:webHidden/>
              </w:rPr>
              <w:fldChar w:fldCharType="separate"/>
            </w:r>
            <w:r>
              <w:rPr>
                <w:noProof/>
                <w:webHidden/>
              </w:rPr>
              <w:t>86</w:t>
            </w:r>
            <w:r>
              <w:rPr>
                <w:noProof/>
                <w:webHidden/>
              </w:rPr>
              <w:fldChar w:fldCharType="end"/>
            </w:r>
          </w:hyperlink>
        </w:p>
        <w:p w14:paraId="7FF68E58" w14:textId="745F02C0" w:rsidR="00176E0C" w:rsidRDefault="00176E0C">
          <w:pPr>
            <w:pStyle w:val="Obsah2"/>
            <w:tabs>
              <w:tab w:val="left" w:pos="880"/>
              <w:tab w:val="right" w:leader="dot" w:pos="9742"/>
            </w:tabs>
            <w:rPr>
              <w:rFonts w:eastAsiaTheme="minorEastAsia" w:cstheme="minorBidi"/>
              <w:noProof/>
              <w:sz w:val="22"/>
              <w:szCs w:val="22"/>
            </w:rPr>
          </w:pPr>
          <w:hyperlink w:anchor="_Toc86614363" w:history="1">
            <w:r w:rsidRPr="0096228E">
              <w:rPr>
                <w:rStyle w:val="Hypertextovodkaz"/>
                <w:rFonts w:eastAsiaTheme="majorEastAsia"/>
                <w:noProof/>
              </w:rPr>
              <w:t>6.3</w:t>
            </w:r>
            <w:r>
              <w:rPr>
                <w:rFonts w:eastAsiaTheme="minorEastAsia" w:cstheme="minorBidi"/>
                <w:noProof/>
                <w:sz w:val="22"/>
                <w:szCs w:val="22"/>
              </w:rPr>
              <w:tab/>
            </w:r>
            <w:r w:rsidRPr="0096228E">
              <w:rPr>
                <w:rStyle w:val="Hypertextovodkaz"/>
                <w:rFonts w:eastAsiaTheme="majorEastAsia"/>
                <w:noProof/>
              </w:rPr>
              <w:t>Klíčové otázky, které si musíme položit</w:t>
            </w:r>
            <w:r>
              <w:rPr>
                <w:noProof/>
                <w:webHidden/>
              </w:rPr>
              <w:tab/>
            </w:r>
            <w:r>
              <w:rPr>
                <w:noProof/>
                <w:webHidden/>
              </w:rPr>
              <w:fldChar w:fldCharType="begin"/>
            </w:r>
            <w:r>
              <w:rPr>
                <w:noProof/>
                <w:webHidden/>
              </w:rPr>
              <w:instrText xml:space="preserve"> PAGEREF _Toc86614363 \h </w:instrText>
            </w:r>
            <w:r>
              <w:rPr>
                <w:noProof/>
                <w:webHidden/>
              </w:rPr>
            </w:r>
            <w:r>
              <w:rPr>
                <w:noProof/>
                <w:webHidden/>
              </w:rPr>
              <w:fldChar w:fldCharType="separate"/>
            </w:r>
            <w:r>
              <w:rPr>
                <w:noProof/>
                <w:webHidden/>
              </w:rPr>
              <w:t>86</w:t>
            </w:r>
            <w:r>
              <w:rPr>
                <w:noProof/>
                <w:webHidden/>
              </w:rPr>
              <w:fldChar w:fldCharType="end"/>
            </w:r>
          </w:hyperlink>
        </w:p>
        <w:p w14:paraId="30BFD250" w14:textId="047541CD" w:rsidR="00176E0C" w:rsidRDefault="00176E0C">
          <w:pPr>
            <w:pStyle w:val="Obsah2"/>
            <w:tabs>
              <w:tab w:val="left" w:pos="880"/>
              <w:tab w:val="right" w:leader="dot" w:pos="9742"/>
            </w:tabs>
            <w:rPr>
              <w:rFonts w:eastAsiaTheme="minorEastAsia" w:cstheme="minorBidi"/>
              <w:noProof/>
              <w:sz w:val="22"/>
              <w:szCs w:val="22"/>
            </w:rPr>
          </w:pPr>
          <w:hyperlink w:anchor="_Toc86614364" w:history="1">
            <w:r w:rsidRPr="0096228E">
              <w:rPr>
                <w:rStyle w:val="Hypertextovodkaz"/>
                <w:rFonts w:eastAsiaTheme="majorEastAsia"/>
                <w:noProof/>
              </w:rPr>
              <w:t>6.4</w:t>
            </w:r>
            <w:r>
              <w:rPr>
                <w:rFonts w:eastAsiaTheme="minorEastAsia" w:cstheme="minorBidi"/>
                <w:noProof/>
                <w:sz w:val="22"/>
                <w:szCs w:val="22"/>
              </w:rPr>
              <w:tab/>
            </w:r>
            <w:r w:rsidRPr="0096228E">
              <w:rPr>
                <w:rStyle w:val="Hypertextovodkaz"/>
                <w:rFonts w:eastAsiaTheme="majorEastAsia"/>
                <w:noProof/>
              </w:rPr>
              <w:t>Komunikační kanály</w:t>
            </w:r>
            <w:r>
              <w:rPr>
                <w:noProof/>
                <w:webHidden/>
              </w:rPr>
              <w:tab/>
            </w:r>
            <w:r>
              <w:rPr>
                <w:noProof/>
                <w:webHidden/>
              </w:rPr>
              <w:fldChar w:fldCharType="begin"/>
            </w:r>
            <w:r>
              <w:rPr>
                <w:noProof/>
                <w:webHidden/>
              </w:rPr>
              <w:instrText xml:space="preserve"> PAGEREF _Toc86614364 \h </w:instrText>
            </w:r>
            <w:r>
              <w:rPr>
                <w:noProof/>
                <w:webHidden/>
              </w:rPr>
            </w:r>
            <w:r>
              <w:rPr>
                <w:noProof/>
                <w:webHidden/>
              </w:rPr>
              <w:fldChar w:fldCharType="separate"/>
            </w:r>
            <w:r>
              <w:rPr>
                <w:noProof/>
                <w:webHidden/>
              </w:rPr>
              <w:t>87</w:t>
            </w:r>
            <w:r>
              <w:rPr>
                <w:noProof/>
                <w:webHidden/>
              </w:rPr>
              <w:fldChar w:fldCharType="end"/>
            </w:r>
          </w:hyperlink>
        </w:p>
        <w:p w14:paraId="49F402C8" w14:textId="05CD76E2" w:rsidR="00176E0C" w:rsidRDefault="00176E0C">
          <w:pPr>
            <w:pStyle w:val="Obsah3"/>
            <w:tabs>
              <w:tab w:val="left" w:pos="1540"/>
              <w:tab w:val="right" w:leader="dot" w:pos="9742"/>
            </w:tabs>
            <w:rPr>
              <w:rFonts w:eastAsiaTheme="minorEastAsia" w:cstheme="minorBidi"/>
              <w:noProof/>
              <w:sz w:val="22"/>
              <w:szCs w:val="22"/>
            </w:rPr>
          </w:pPr>
          <w:hyperlink w:anchor="_Toc86614365" w:history="1">
            <w:r w:rsidRPr="0096228E">
              <w:rPr>
                <w:rStyle w:val="Hypertextovodkaz"/>
                <w:rFonts w:eastAsiaTheme="majorEastAsia"/>
                <w:noProof/>
              </w:rPr>
              <w:t>6.4.1</w:t>
            </w:r>
            <w:r>
              <w:rPr>
                <w:rFonts w:eastAsiaTheme="minorEastAsia" w:cstheme="minorBidi"/>
                <w:noProof/>
                <w:sz w:val="22"/>
                <w:szCs w:val="22"/>
              </w:rPr>
              <w:tab/>
            </w:r>
            <w:r w:rsidRPr="0096228E">
              <w:rPr>
                <w:rStyle w:val="Hypertextovodkaz"/>
                <w:rFonts w:eastAsiaTheme="majorEastAsia"/>
                <w:noProof/>
              </w:rPr>
              <w:t>Instagram (IG)</w:t>
            </w:r>
            <w:r>
              <w:rPr>
                <w:noProof/>
                <w:webHidden/>
              </w:rPr>
              <w:tab/>
            </w:r>
            <w:r>
              <w:rPr>
                <w:noProof/>
                <w:webHidden/>
              </w:rPr>
              <w:fldChar w:fldCharType="begin"/>
            </w:r>
            <w:r>
              <w:rPr>
                <w:noProof/>
                <w:webHidden/>
              </w:rPr>
              <w:instrText xml:space="preserve"> PAGEREF _Toc86614365 \h </w:instrText>
            </w:r>
            <w:r>
              <w:rPr>
                <w:noProof/>
                <w:webHidden/>
              </w:rPr>
            </w:r>
            <w:r>
              <w:rPr>
                <w:noProof/>
                <w:webHidden/>
              </w:rPr>
              <w:fldChar w:fldCharType="separate"/>
            </w:r>
            <w:r>
              <w:rPr>
                <w:noProof/>
                <w:webHidden/>
              </w:rPr>
              <w:t>88</w:t>
            </w:r>
            <w:r>
              <w:rPr>
                <w:noProof/>
                <w:webHidden/>
              </w:rPr>
              <w:fldChar w:fldCharType="end"/>
            </w:r>
          </w:hyperlink>
        </w:p>
        <w:p w14:paraId="311B8394" w14:textId="0B4D6FEB" w:rsidR="00176E0C" w:rsidRDefault="00176E0C">
          <w:pPr>
            <w:pStyle w:val="Obsah3"/>
            <w:tabs>
              <w:tab w:val="left" w:pos="1540"/>
              <w:tab w:val="right" w:leader="dot" w:pos="9742"/>
            </w:tabs>
            <w:rPr>
              <w:rFonts w:eastAsiaTheme="minorEastAsia" w:cstheme="minorBidi"/>
              <w:noProof/>
              <w:sz w:val="22"/>
              <w:szCs w:val="22"/>
            </w:rPr>
          </w:pPr>
          <w:hyperlink w:anchor="_Toc86614366" w:history="1">
            <w:r w:rsidRPr="0096228E">
              <w:rPr>
                <w:rStyle w:val="Hypertextovodkaz"/>
                <w:rFonts w:eastAsiaTheme="majorEastAsia"/>
                <w:noProof/>
              </w:rPr>
              <w:t>6.4.2</w:t>
            </w:r>
            <w:r>
              <w:rPr>
                <w:rFonts w:eastAsiaTheme="minorEastAsia" w:cstheme="minorBidi"/>
                <w:noProof/>
                <w:sz w:val="22"/>
                <w:szCs w:val="22"/>
              </w:rPr>
              <w:tab/>
            </w:r>
            <w:r w:rsidRPr="0096228E">
              <w:rPr>
                <w:rStyle w:val="Hypertextovodkaz"/>
                <w:rFonts w:eastAsiaTheme="majorEastAsia"/>
                <w:noProof/>
              </w:rPr>
              <w:t>LinkedIn</w:t>
            </w:r>
            <w:r>
              <w:rPr>
                <w:noProof/>
                <w:webHidden/>
              </w:rPr>
              <w:tab/>
            </w:r>
            <w:r>
              <w:rPr>
                <w:noProof/>
                <w:webHidden/>
              </w:rPr>
              <w:fldChar w:fldCharType="begin"/>
            </w:r>
            <w:r>
              <w:rPr>
                <w:noProof/>
                <w:webHidden/>
              </w:rPr>
              <w:instrText xml:space="preserve"> PAGEREF _Toc86614366 \h </w:instrText>
            </w:r>
            <w:r>
              <w:rPr>
                <w:noProof/>
                <w:webHidden/>
              </w:rPr>
            </w:r>
            <w:r>
              <w:rPr>
                <w:noProof/>
                <w:webHidden/>
              </w:rPr>
              <w:fldChar w:fldCharType="separate"/>
            </w:r>
            <w:r>
              <w:rPr>
                <w:noProof/>
                <w:webHidden/>
              </w:rPr>
              <w:t>89</w:t>
            </w:r>
            <w:r>
              <w:rPr>
                <w:noProof/>
                <w:webHidden/>
              </w:rPr>
              <w:fldChar w:fldCharType="end"/>
            </w:r>
          </w:hyperlink>
        </w:p>
        <w:p w14:paraId="0793A534" w14:textId="428030D3" w:rsidR="00176E0C" w:rsidRDefault="00176E0C">
          <w:pPr>
            <w:pStyle w:val="Obsah2"/>
            <w:tabs>
              <w:tab w:val="left" w:pos="880"/>
              <w:tab w:val="right" w:leader="dot" w:pos="9742"/>
            </w:tabs>
            <w:rPr>
              <w:rFonts w:eastAsiaTheme="minorEastAsia" w:cstheme="minorBidi"/>
              <w:noProof/>
              <w:sz w:val="22"/>
              <w:szCs w:val="22"/>
            </w:rPr>
          </w:pPr>
          <w:hyperlink w:anchor="_Toc86614367" w:history="1">
            <w:r w:rsidRPr="0096228E">
              <w:rPr>
                <w:rStyle w:val="Hypertextovodkaz"/>
                <w:rFonts w:eastAsiaTheme="majorEastAsia"/>
                <w:noProof/>
              </w:rPr>
              <w:t>6.5</w:t>
            </w:r>
            <w:r>
              <w:rPr>
                <w:rFonts w:eastAsiaTheme="minorEastAsia" w:cstheme="minorBidi"/>
                <w:noProof/>
                <w:sz w:val="22"/>
                <w:szCs w:val="22"/>
              </w:rPr>
              <w:tab/>
            </w:r>
            <w:r w:rsidRPr="0096228E">
              <w:rPr>
                <w:rStyle w:val="Hypertextovodkaz"/>
                <w:rFonts w:eastAsiaTheme="majorEastAsia"/>
                <w:noProof/>
              </w:rPr>
              <w:t>Cena Víta Brandy</w:t>
            </w:r>
            <w:r>
              <w:rPr>
                <w:noProof/>
                <w:webHidden/>
              </w:rPr>
              <w:tab/>
            </w:r>
            <w:r>
              <w:rPr>
                <w:noProof/>
                <w:webHidden/>
              </w:rPr>
              <w:fldChar w:fldCharType="begin"/>
            </w:r>
            <w:r>
              <w:rPr>
                <w:noProof/>
                <w:webHidden/>
              </w:rPr>
              <w:instrText xml:space="preserve"> PAGEREF _Toc86614367 \h </w:instrText>
            </w:r>
            <w:r>
              <w:rPr>
                <w:noProof/>
                <w:webHidden/>
              </w:rPr>
            </w:r>
            <w:r>
              <w:rPr>
                <w:noProof/>
                <w:webHidden/>
              </w:rPr>
              <w:fldChar w:fldCharType="separate"/>
            </w:r>
            <w:r>
              <w:rPr>
                <w:noProof/>
                <w:webHidden/>
              </w:rPr>
              <w:t>90</w:t>
            </w:r>
            <w:r>
              <w:rPr>
                <w:noProof/>
                <w:webHidden/>
              </w:rPr>
              <w:fldChar w:fldCharType="end"/>
            </w:r>
          </w:hyperlink>
        </w:p>
        <w:p w14:paraId="4635669A" w14:textId="7280B665" w:rsidR="00176E0C" w:rsidRDefault="00176E0C">
          <w:pPr>
            <w:pStyle w:val="Obsah2"/>
            <w:tabs>
              <w:tab w:val="left" w:pos="880"/>
              <w:tab w:val="right" w:leader="dot" w:pos="9742"/>
            </w:tabs>
            <w:rPr>
              <w:rFonts w:eastAsiaTheme="minorEastAsia" w:cstheme="minorBidi"/>
              <w:noProof/>
              <w:sz w:val="22"/>
              <w:szCs w:val="22"/>
            </w:rPr>
          </w:pPr>
          <w:hyperlink w:anchor="_Toc86614368" w:history="1">
            <w:r w:rsidRPr="0096228E">
              <w:rPr>
                <w:rStyle w:val="Hypertextovodkaz"/>
                <w:rFonts w:eastAsiaTheme="majorEastAsia"/>
                <w:noProof/>
              </w:rPr>
              <w:t>6.6</w:t>
            </w:r>
            <w:r>
              <w:rPr>
                <w:rFonts w:eastAsiaTheme="minorEastAsia" w:cstheme="minorBidi"/>
                <w:noProof/>
                <w:sz w:val="22"/>
                <w:szCs w:val="22"/>
              </w:rPr>
              <w:tab/>
            </w:r>
            <w:r w:rsidRPr="0096228E">
              <w:rPr>
                <w:rStyle w:val="Hypertextovodkaz"/>
                <w:rFonts w:eastAsiaTheme="majorEastAsia"/>
                <w:noProof/>
              </w:rPr>
              <w:t>PIARC, možnost sdílení příkladů dobré praxe</w:t>
            </w:r>
            <w:r>
              <w:rPr>
                <w:noProof/>
                <w:webHidden/>
              </w:rPr>
              <w:tab/>
            </w:r>
            <w:r>
              <w:rPr>
                <w:noProof/>
                <w:webHidden/>
              </w:rPr>
              <w:fldChar w:fldCharType="begin"/>
            </w:r>
            <w:r>
              <w:rPr>
                <w:noProof/>
                <w:webHidden/>
              </w:rPr>
              <w:instrText xml:space="preserve"> PAGEREF _Toc86614368 \h </w:instrText>
            </w:r>
            <w:r>
              <w:rPr>
                <w:noProof/>
                <w:webHidden/>
              </w:rPr>
            </w:r>
            <w:r>
              <w:rPr>
                <w:noProof/>
                <w:webHidden/>
              </w:rPr>
              <w:fldChar w:fldCharType="separate"/>
            </w:r>
            <w:r>
              <w:rPr>
                <w:noProof/>
                <w:webHidden/>
              </w:rPr>
              <w:t>92</w:t>
            </w:r>
            <w:r>
              <w:rPr>
                <w:noProof/>
                <w:webHidden/>
              </w:rPr>
              <w:fldChar w:fldCharType="end"/>
            </w:r>
          </w:hyperlink>
        </w:p>
        <w:p w14:paraId="022386A3" w14:textId="09ADE9F4" w:rsidR="00BE6E85" w:rsidRDefault="00BE6E85">
          <w:r>
            <w:rPr>
              <w:b/>
              <w:bCs/>
            </w:rPr>
            <w:fldChar w:fldCharType="end"/>
          </w:r>
        </w:p>
      </w:sdtContent>
    </w:sdt>
    <w:p w14:paraId="5D0C2F47" w14:textId="77777777" w:rsidR="003E0826" w:rsidRDefault="003E0826">
      <w:pPr>
        <w:spacing w:before="0" w:after="0" w:line="240" w:lineRule="auto"/>
        <w:jc w:val="left"/>
        <w:rPr>
          <w:rFonts w:asciiTheme="majorHAnsi" w:eastAsiaTheme="majorEastAsia" w:hAnsiTheme="majorHAnsi" w:cstheme="majorBidi"/>
          <w:spacing w:val="-10"/>
          <w:kern w:val="28"/>
          <w:sz w:val="56"/>
          <w:szCs w:val="56"/>
          <w:lang w:eastAsia="en-US"/>
        </w:rPr>
      </w:pPr>
      <w:r>
        <w:br w:type="page"/>
      </w:r>
    </w:p>
    <w:p w14:paraId="5368B123" w14:textId="65EDAA17" w:rsidR="00390AB6" w:rsidRPr="00AF3FD2" w:rsidRDefault="00A7699D" w:rsidP="00390AB6">
      <w:pPr>
        <w:pStyle w:val="Nadpis1"/>
        <w:numPr>
          <w:ilvl w:val="0"/>
          <w:numId w:val="0"/>
        </w:numPr>
        <w:ind w:left="432" w:hanging="432"/>
      </w:pPr>
      <w:bookmarkStart w:id="1" w:name="_Toc86614268"/>
      <w:r>
        <w:lastRenderedPageBreak/>
        <w:t>Úvod:</w:t>
      </w:r>
      <w:r w:rsidR="00390AB6">
        <w:t xml:space="preserve"> kdo stojí za komunikační strategií?</w:t>
      </w:r>
      <w:bookmarkEnd w:id="1"/>
    </w:p>
    <w:p w14:paraId="726066C0" w14:textId="6C3DB195" w:rsidR="00390AB6" w:rsidRPr="007A004C" w:rsidRDefault="00C8380B" w:rsidP="007A004C">
      <w:r>
        <w:rPr>
          <w:rStyle w:val="Siln"/>
          <w:rFonts w:cstheme="minorHAnsi"/>
          <w:b w:val="0"/>
          <w:bCs w:val="0"/>
        </w:rPr>
        <w:t>Aby komunikační strategie fungovala</w:t>
      </w:r>
      <w:r w:rsidR="00FE58FB">
        <w:rPr>
          <w:rStyle w:val="Siln"/>
          <w:rFonts w:cstheme="minorHAnsi"/>
          <w:b w:val="0"/>
          <w:bCs w:val="0"/>
        </w:rPr>
        <w:t xml:space="preserve">, tak je potřeba </w:t>
      </w:r>
      <w:r w:rsidR="00917543">
        <w:rPr>
          <w:rStyle w:val="Siln"/>
          <w:rFonts w:cstheme="minorHAnsi"/>
          <w:b w:val="0"/>
          <w:bCs w:val="0"/>
        </w:rPr>
        <w:t xml:space="preserve">najít </w:t>
      </w:r>
      <w:r w:rsidR="00FE58FB">
        <w:rPr>
          <w:rStyle w:val="Siln"/>
          <w:rFonts w:cstheme="minorHAnsi"/>
          <w:b w:val="0"/>
          <w:bCs w:val="0"/>
        </w:rPr>
        <w:t xml:space="preserve">zástupce Rady města, </w:t>
      </w:r>
      <w:r w:rsidR="00390AB6">
        <w:rPr>
          <w:rStyle w:val="Siln"/>
          <w:rFonts w:cstheme="minorHAnsi"/>
          <w:b w:val="0"/>
          <w:bCs w:val="0"/>
        </w:rPr>
        <w:t>politik</w:t>
      </w:r>
      <w:r w:rsidR="00917543">
        <w:rPr>
          <w:rStyle w:val="Siln"/>
          <w:rFonts w:cstheme="minorHAnsi"/>
          <w:b w:val="0"/>
          <w:bCs w:val="0"/>
        </w:rPr>
        <w:t>a ambasadora, který</w:t>
      </w:r>
      <w:r w:rsidR="00390AB6">
        <w:rPr>
          <w:rStyle w:val="Siln"/>
          <w:rFonts w:cstheme="minorHAnsi"/>
          <w:b w:val="0"/>
          <w:bCs w:val="0"/>
        </w:rPr>
        <w:t xml:space="preserve"> se </w:t>
      </w:r>
      <w:r w:rsidR="00917543">
        <w:rPr>
          <w:rStyle w:val="Siln"/>
          <w:rFonts w:cstheme="minorHAnsi"/>
          <w:b w:val="0"/>
          <w:bCs w:val="0"/>
        </w:rPr>
        <w:t>stane</w:t>
      </w:r>
      <w:r w:rsidR="00390AB6">
        <w:rPr>
          <w:rStyle w:val="Siln"/>
          <w:rFonts w:cstheme="minorHAnsi"/>
          <w:b w:val="0"/>
          <w:bCs w:val="0"/>
        </w:rPr>
        <w:t xml:space="preserve"> h</w:t>
      </w:r>
      <w:r w:rsidR="00390AB6" w:rsidRPr="004804AD">
        <w:rPr>
          <w:rStyle w:val="Siln"/>
          <w:rFonts w:cstheme="minorHAnsi"/>
          <w:b w:val="0"/>
          <w:bCs w:val="0"/>
        </w:rPr>
        <w:t>lavním moderátorem diskuse</w:t>
      </w:r>
      <w:r w:rsidR="00917543">
        <w:rPr>
          <w:rStyle w:val="Siln"/>
          <w:rFonts w:cstheme="minorHAnsi"/>
          <w:b w:val="0"/>
          <w:bCs w:val="0"/>
        </w:rPr>
        <w:t xml:space="preserve"> ve vztahu k tématům udržitelné městské mobility.</w:t>
      </w:r>
      <w:r w:rsidR="00390AB6">
        <w:rPr>
          <w:rStyle w:val="Siln"/>
          <w:rFonts w:cstheme="minorHAnsi"/>
          <w:b w:val="0"/>
          <w:bCs w:val="0"/>
        </w:rPr>
        <w:t xml:space="preserve"> </w:t>
      </w:r>
      <w:r w:rsidR="0020402E">
        <w:rPr>
          <w:rStyle w:val="Siln"/>
          <w:rFonts w:cstheme="minorHAnsi"/>
          <w:b w:val="0"/>
          <w:bCs w:val="0"/>
        </w:rPr>
        <w:t>V i</w:t>
      </w:r>
      <w:r w:rsidR="00390AB6">
        <w:rPr>
          <w:rStyle w:val="Siln"/>
          <w:rFonts w:cstheme="minorHAnsi"/>
          <w:b w:val="0"/>
          <w:bCs w:val="0"/>
        </w:rPr>
        <w:t xml:space="preserve">deálním </w:t>
      </w:r>
      <w:r w:rsidR="0020402E">
        <w:rPr>
          <w:rStyle w:val="Siln"/>
          <w:rFonts w:cstheme="minorHAnsi"/>
          <w:b w:val="0"/>
          <w:bCs w:val="0"/>
        </w:rPr>
        <w:t>případě by se mělo jednat o</w:t>
      </w:r>
      <w:r w:rsidR="00390AB6" w:rsidRPr="004804AD">
        <w:rPr>
          <w:rStyle w:val="Siln"/>
          <w:rFonts w:cstheme="minorHAnsi"/>
          <w:b w:val="0"/>
          <w:bCs w:val="0"/>
        </w:rPr>
        <w:t xml:space="preserve"> primátor</w:t>
      </w:r>
      <w:r w:rsidR="0020402E">
        <w:rPr>
          <w:rStyle w:val="Siln"/>
          <w:rFonts w:cstheme="minorHAnsi"/>
          <w:b w:val="0"/>
          <w:bCs w:val="0"/>
        </w:rPr>
        <w:t>a, či</w:t>
      </w:r>
      <w:r w:rsidR="00390AB6">
        <w:rPr>
          <w:rStyle w:val="Siln"/>
          <w:rFonts w:cstheme="minorHAnsi"/>
          <w:b w:val="0"/>
          <w:bCs w:val="0"/>
        </w:rPr>
        <w:t xml:space="preserve"> starost</w:t>
      </w:r>
      <w:r w:rsidR="0020402E">
        <w:rPr>
          <w:rStyle w:val="Siln"/>
          <w:rFonts w:cstheme="minorHAnsi"/>
          <w:b w:val="0"/>
          <w:bCs w:val="0"/>
        </w:rPr>
        <w:t>u</w:t>
      </w:r>
      <w:r w:rsidR="00390AB6" w:rsidRPr="004804AD">
        <w:rPr>
          <w:rStyle w:val="Siln"/>
          <w:rFonts w:cstheme="minorHAnsi"/>
          <w:b w:val="0"/>
          <w:bCs w:val="0"/>
        </w:rPr>
        <w:t xml:space="preserve"> města</w:t>
      </w:r>
      <w:r w:rsidR="00390AB6">
        <w:rPr>
          <w:rStyle w:val="Siln"/>
          <w:rFonts w:cstheme="minorHAnsi"/>
          <w:b w:val="0"/>
          <w:bCs w:val="0"/>
        </w:rPr>
        <w:t xml:space="preserve">, který </w:t>
      </w:r>
      <w:r w:rsidR="0020402E">
        <w:rPr>
          <w:rStyle w:val="Siln"/>
          <w:rFonts w:cstheme="minorHAnsi"/>
          <w:b w:val="0"/>
          <w:bCs w:val="0"/>
        </w:rPr>
        <w:t>je d</w:t>
      </w:r>
      <w:r w:rsidR="00C927B7">
        <w:rPr>
          <w:rStyle w:val="Siln"/>
          <w:rFonts w:cstheme="minorHAnsi"/>
          <w:b w:val="0"/>
          <w:bCs w:val="0"/>
        </w:rPr>
        <w:t>ůvěryhodnou osobou.</w:t>
      </w:r>
    </w:p>
    <w:p w14:paraId="7752C82F" w14:textId="104CC724" w:rsidR="00390AB6" w:rsidRPr="004804AD" w:rsidRDefault="007A004C" w:rsidP="00390AB6">
      <w:pPr>
        <w:pStyle w:val="Normlnweb"/>
        <w:jc w:val="both"/>
        <w:rPr>
          <w:rFonts w:asciiTheme="minorHAnsi" w:hAnsiTheme="minorHAnsi" w:cstheme="minorHAnsi"/>
        </w:rPr>
      </w:pPr>
      <w:r>
        <w:rPr>
          <w:noProof/>
        </w:rPr>
        <w:drawing>
          <wp:anchor distT="0" distB="0" distL="114300" distR="114300" simplePos="0" relativeHeight="251683840" behindDoc="0" locked="0" layoutInCell="1" allowOverlap="1" wp14:anchorId="033DBCD3" wp14:editId="73E01651">
            <wp:simplePos x="0" y="0"/>
            <wp:positionH relativeFrom="column">
              <wp:posOffset>-13970</wp:posOffset>
            </wp:positionH>
            <wp:positionV relativeFrom="paragraph">
              <wp:posOffset>119380</wp:posOffset>
            </wp:positionV>
            <wp:extent cx="3314700" cy="2209800"/>
            <wp:effectExtent l="0" t="0" r="0" b="0"/>
            <wp:wrapSquare wrapText="bothSides"/>
            <wp:docPr id="7" name="Obrázek 7" descr="Obsah obrázku map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ek 7" descr="Obsah obrázku mapa&#10;&#10;Popis byl vytvořen automatick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14700" cy="2209800"/>
                    </a:xfrm>
                    <a:prstGeom prst="rect">
                      <a:avLst/>
                    </a:prstGeom>
                    <a:noFill/>
                    <a:ln>
                      <a:noFill/>
                    </a:ln>
                  </pic:spPr>
                </pic:pic>
              </a:graphicData>
            </a:graphic>
          </wp:anchor>
        </w:drawing>
      </w:r>
      <w:r w:rsidR="00390AB6" w:rsidRPr="004804AD">
        <w:rPr>
          <w:rStyle w:val="Siln"/>
          <w:rFonts w:asciiTheme="minorHAnsi" w:hAnsiTheme="minorHAnsi" w:cstheme="minorHAnsi"/>
          <w:b w:val="0"/>
          <w:bCs w:val="0"/>
        </w:rPr>
        <w:t xml:space="preserve">Město může dát obrovské peníze do analýz, ale stejně vše končí u důvěry veřejnosti v politiky, zda to opravdu myslí vážně. Základem všeho je důvěra v politiku a jejich vedení. Komunikace, která vyžaduje čas. </w:t>
      </w:r>
    </w:p>
    <w:p w14:paraId="3DD6BDC4" w14:textId="4BF820B0" w:rsidR="00390AB6" w:rsidRPr="005B2BA6" w:rsidRDefault="00390AB6" w:rsidP="00390AB6">
      <w:r>
        <w:rPr>
          <w:rFonts w:cs="Verdana"/>
        </w:rPr>
        <w:t>Z</w:t>
      </w:r>
      <w:r w:rsidRPr="005B2BA6">
        <w:rPr>
          <w:rFonts w:cs="Verdana"/>
        </w:rPr>
        <w:t xml:space="preserve"> pohledu komunikace a marketingové podpory je </w:t>
      </w:r>
      <w:r>
        <w:rPr>
          <w:rFonts w:cs="Verdana"/>
        </w:rPr>
        <w:t xml:space="preserve">prostě </w:t>
      </w:r>
      <w:r w:rsidRPr="005B2BA6">
        <w:rPr>
          <w:rFonts w:cs="Verdana"/>
        </w:rPr>
        <w:t>důležité</w:t>
      </w:r>
      <w:r>
        <w:rPr>
          <w:rFonts w:cs="Verdana"/>
        </w:rPr>
        <w:t xml:space="preserve">, aby někdo město viditelně </w:t>
      </w:r>
      <w:r w:rsidRPr="005B2BA6">
        <w:rPr>
          <w:rFonts w:cs="Verdana"/>
        </w:rPr>
        <w:t>zastupov</w:t>
      </w:r>
      <w:r>
        <w:rPr>
          <w:rFonts w:cs="Verdana"/>
        </w:rPr>
        <w:t xml:space="preserve">al a myšlenky udržitelné městské mobility </w:t>
      </w:r>
      <w:r w:rsidRPr="005B2BA6">
        <w:rPr>
          <w:rFonts w:cs="Verdana"/>
        </w:rPr>
        <w:t>veřejně představ</w:t>
      </w:r>
      <w:r>
        <w:rPr>
          <w:rFonts w:cs="Verdana"/>
        </w:rPr>
        <w:t>oval</w:t>
      </w:r>
      <w:r w:rsidRPr="005B2BA6">
        <w:rPr>
          <w:rFonts w:cs="Verdana"/>
        </w:rPr>
        <w:t xml:space="preserve"> a podpor</w:t>
      </w:r>
      <w:r>
        <w:rPr>
          <w:rFonts w:cs="Verdana"/>
        </w:rPr>
        <w:t>oval</w:t>
      </w:r>
      <w:r w:rsidRPr="005B2BA6">
        <w:rPr>
          <w:rFonts w:cs="Verdana"/>
        </w:rPr>
        <w:t xml:space="preserve">.  </w:t>
      </w:r>
      <w:r>
        <w:rPr>
          <w:rFonts w:cs="Verdana"/>
        </w:rPr>
        <w:t>Je potřeba aby se stal</w:t>
      </w:r>
      <w:r w:rsidRPr="005B2BA6">
        <w:rPr>
          <w:rFonts w:cs="Verdana"/>
        </w:rPr>
        <w:t xml:space="preserve"> </w:t>
      </w:r>
      <w:r w:rsidRPr="005B2BA6">
        <w:rPr>
          <w:rFonts w:cs="Verdana-Bold"/>
          <w:b/>
          <w:bCs/>
        </w:rPr>
        <w:t>patron</w:t>
      </w:r>
      <w:r>
        <w:rPr>
          <w:rFonts w:cs="Verdana-Bold"/>
          <w:b/>
          <w:bCs/>
        </w:rPr>
        <w:t>em, ambasadorem myšlenek</w:t>
      </w:r>
      <w:r>
        <w:rPr>
          <w:rFonts w:cs="Verdana"/>
        </w:rPr>
        <w:t>.</w:t>
      </w:r>
      <w:r w:rsidRPr="005B2BA6">
        <w:rPr>
          <w:rFonts w:cs="Verdana"/>
        </w:rPr>
        <w:t xml:space="preserve"> </w:t>
      </w:r>
    </w:p>
    <w:p w14:paraId="723AEA6E" w14:textId="42C2CEE1" w:rsidR="00390AB6" w:rsidRPr="005B2BA6" w:rsidRDefault="00390AB6" w:rsidP="00390AB6">
      <w:pPr>
        <w:jc w:val="center"/>
        <w:rPr>
          <w:rFonts w:cs="Verdana-Italic"/>
          <w:i/>
          <w:iCs/>
        </w:rPr>
      </w:pPr>
      <w:r w:rsidRPr="005B2BA6">
        <w:rPr>
          <w:rFonts w:cs="Verdana-Italic"/>
          <w:i/>
          <w:iCs/>
        </w:rPr>
        <w:t>„Důvěryhodná a dostatečně vlivná osoba z veřejného sektoru (politik), která projekt veřejně podporuje.“</w:t>
      </w:r>
    </w:p>
    <w:p w14:paraId="5940832F" w14:textId="2D437784" w:rsidR="00390AB6" w:rsidRPr="005B2BA6" w:rsidRDefault="00390AB6" w:rsidP="00390AB6">
      <w:pPr>
        <w:rPr>
          <w:rFonts w:cs="Verdana"/>
        </w:rPr>
      </w:pPr>
      <w:r>
        <w:rPr>
          <w:rFonts w:cs="Verdana"/>
        </w:rPr>
        <w:t>Politický ambasador</w:t>
      </w:r>
      <w:r w:rsidRPr="005B2BA6">
        <w:rPr>
          <w:rFonts w:cs="Verdana"/>
        </w:rPr>
        <w:t xml:space="preserve"> </w:t>
      </w:r>
      <w:r>
        <w:rPr>
          <w:rFonts w:cs="Verdana"/>
        </w:rPr>
        <w:t xml:space="preserve">má </w:t>
      </w:r>
      <w:r w:rsidRPr="005B2BA6">
        <w:rPr>
          <w:rFonts w:cs="Verdana"/>
        </w:rPr>
        <w:t>za úkol průběžně zveřejňovat nejen výsledky, jichž bude</w:t>
      </w:r>
      <w:r>
        <w:rPr>
          <w:rFonts w:cs="Verdana"/>
        </w:rPr>
        <w:t xml:space="preserve">, </w:t>
      </w:r>
      <w:r w:rsidRPr="005B2BA6">
        <w:rPr>
          <w:rFonts w:cs="Verdana"/>
        </w:rPr>
        <w:t>ale také informovat o následují</w:t>
      </w:r>
      <w:r>
        <w:rPr>
          <w:rFonts w:cs="Verdana"/>
        </w:rPr>
        <w:t>cí</w:t>
      </w:r>
      <w:r w:rsidRPr="005B2BA6">
        <w:rPr>
          <w:rFonts w:cs="Verdana"/>
        </w:rPr>
        <w:t>ch plánech. Jednotlivá jeho prohlášení by měla v co možná největší míře předjímat argumenty případných oponentů a reagovat na ně.</w:t>
      </w:r>
    </w:p>
    <w:p w14:paraId="72D03B9E" w14:textId="1E4F6A6E" w:rsidR="00390AB6" w:rsidRDefault="00390AB6" w:rsidP="00390AB6">
      <w:pPr>
        <w:rPr>
          <w:rFonts w:cs="Verdana"/>
        </w:rPr>
      </w:pPr>
    </w:p>
    <w:p w14:paraId="1AF57A6B" w14:textId="470C09EF" w:rsidR="00390AB6" w:rsidRDefault="00390AB6" w:rsidP="00390AB6">
      <w:pPr>
        <w:rPr>
          <w:rFonts w:cs="Verdana"/>
        </w:rPr>
      </w:pPr>
      <w:r>
        <w:rPr>
          <w:rFonts w:cs="Verdana"/>
        </w:rPr>
        <w:t>Politický ambasador</w:t>
      </w:r>
      <w:r w:rsidRPr="005B2BA6">
        <w:rPr>
          <w:rFonts w:cs="Verdana"/>
        </w:rPr>
        <w:t xml:space="preserve"> úzce spolupracuje s osobou, která má na starosti celou komunikační strategii projektu – jedná se o </w:t>
      </w:r>
      <w:r w:rsidRPr="00D15A4D">
        <w:rPr>
          <w:rFonts w:cs="Verdana"/>
          <w:b/>
          <w:bCs/>
        </w:rPr>
        <w:t>tzv. „komunikátora“.</w:t>
      </w:r>
      <w:r w:rsidRPr="005B2BA6">
        <w:rPr>
          <w:rFonts w:cs="Verdana"/>
        </w:rPr>
        <w:t xml:space="preserve"> </w:t>
      </w:r>
    </w:p>
    <w:p w14:paraId="56661444" w14:textId="0F2ABEEC" w:rsidR="00390AB6" w:rsidRPr="0046185C" w:rsidRDefault="00390AB6" w:rsidP="00390AB6">
      <w:pPr>
        <w:jc w:val="center"/>
        <w:rPr>
          <w:i/>
          <w:iCs/>
          <w:noProof/>
        </w:rPr>
      </w:pPr>
      <w:r>
        <w:rPr>
          <w:i/>
          <w:iCs/>
          <w:noProof/>
        </w:rPr>
        <w:t>„</w:t>
      </w:r>
      <w:r w:rsidRPr="0046185C">
        <w:rPr>
          <w:i/>
          <w:iCs/>
          <w:noProof/>
        </w:rPr>
        <w:t>Komunikátor</w:t>
      </w:r>
      <w:r>
        <w:rPr>
          <w:i/>
          <w:iCs/>
          <w:noProof/>
        </w:rPr>
        <w:t>“</w:t>
      </w:r>
      <w:r w:rsidRPr="0046185C">
        <w:rPr>
          <w:i/>
          <w:iCs/>
          <w:noProof/>
        </w:rPr>
        <w:t xml:space="preserve">  -</w:t>
      </w:r>
      <w:r>
        <w:rPr>
          <w:i/>
          <w:iCs/>
          <w:noProof/>
        </w:rPr>
        <w:t xml:space="preserve"> </w:t>
      </w:r>
      <w:r w:rsidRPr="0046185C">
        <w:rPr>
          <w:i/>
          <w:iCs/>
        </w:rPr>
        <w:t>„Odborník, který je odpovědný za tvorbu a realizaci komunikační strategie projektu. Komunikátorem může být zástupce veřejného sektoru, např. tiskový/á mluvčí nebo externí odborník či společnost.“</w:t>
      </w:r>
    </w:p>
    <w:p w14:paraId="252453CA" w14:textId="77777777" w:rsidR="00390AB6" w:rsidRDefault="00390AB6" w:rsidP="00390AB6">
      <w:pPr>
        <w:rPr>
          <w:rFonts w:cstheme="minorHAnsi"/>
        </w:rPr>
      </w:pPr>
      <w:r w:rsidRPr="005B2BA6">
        <w:rPr>
          <w:rFonts w:cs="Verdana"/>
        </w:rPr>
        <w:t xml:space="preserve">Hlavní úlohou komunikátora je poskytování informací o vývoji </w:t>
      </w:r>
      <w:r>
        <w:rPr>
          <w:rFonts w:cs="Verdana"/>
        </w:rPr>
        <w:t>rozvoje udržitelné mobility</w:t>
      </w:r>
      <w:r w:rsidRPr="005B2BA6">
        <w:rPr>
          <w:rFonts w:cs="Verdana"/>
        </w:rPr>
        <w:t xml:space="preserve"> veřejnosti a médiím.</w:t>
      </w:r>
      <w:r>
        <w:rPr>
          <w:rFonts w:cs="Verdana"/>
        </w:rPr>
        <w:t xml:space="preserve"> </w:t>
      </w:r>
      <w:r w:rsidRPr="005B2BA6">
        <w:t xml:space="preserve">Komunikátor si je plně vědom celé řady výzev, kterým čelí, a zdrojů potřebných ke své práci. Poskytované informace musí splňovat vysoká kritéria konzistence, přesnosti a aktuálnosti. </w:t>
      </w:r>
    </w:p>
    <w:p w14:paraId="500255D5" w14:textId="08FD43FF" w:rsidR="00344833" w:rsidRDefault="008A50AA" w:rsidP="006832B9">
      <w:pPr>
        <w:pStyle w:val="Nadpis1"/>
      </w:pPr>
      <w:bookmarkStart w:id="2" w:name="_Toc86614269"/>
      <w:r>
        <w:lastRenderedPageBreak/>
        <w:t>Základní informace</w:t>
      </w:r>
      <w:bookmarkEnd w:id="2"/>
    </w:p>
    <w:p w14:paraId="6B9DD8FC" w14:textId="17AF23A2" w:rsidR="009D2AB7" w:rsidRPr="00570D0B" w:rsidRDefault="009D2AB7" w:rsidP="00570D0B">
      <w:pPr>
        <w:pStyle w:val="Nadpis2"/>
      </w:pPr>
      <w:bookmarkStart w:id="3" w:name="_Toc65794388"/>
      <w:bookmarkStart w:id="4" w:name="_Toc81219139"/>
      <w:bookmarkStart w:id="5" w:name="_Toc86614270"/>
      <w:r w:rsidRPr="00570D0B">
        <w:t>Hlavní problémy při komunikaci</w:t>
      </w:r>
      <w:bookmarkEnd w:id="5"/>
      <w:r w:rsidRPr="00570D0B">
        <w:t xml:space="preserve"> </w:t>
      </w:r>
      <w:bookmarkEnd w:id="3"/>
      <w:bookmarkEnd w:id="4"/>
    </w:p>
    <w:p w14:paraId="219A3229" w14:textId="77777777" w:rsidR="009D2AB7" w:rsidRDefault="009D2AB7" w:rsidP="00570D0B">
      <w:r>
        <w:t xml:space="preserve">Zcela zásadním problémem při komunikaci SUMP, ať již ve fázi jeho přípravy nebo implementace, je </w:t>
      </w:r>
      <w:r w:rsidRPr="000E54A1">
        <w:rPr>
          <w:b/>
          <w:bCs/>
        </w:rPr>
        <w:t>nezájem veřejnosti</w:t>
      </w:r>
      <w:r>
        <w:t xml:space="preserve">. Předpokladem úspěšné komunikace je tedy připustit si, že veřejnost se o otázky udržitelné mobility a priori vůbec nezajímá. Většina občanů má zcela jiné každodenní starosti, mezi které rozhodně nepatří udržitelná mobilita, a tudíž všechna sdělení, která se tohoto tématu týkají, jednoduše ignoruje. Úkolem komunikační kampaně je tedy přesvědčit občany, že se jich obsah SUMP dotýká na každodenní bázi a že pro ně jeho realizace bude mít pozitivní přínos. Toto nejlépe dosáhneme tím, že budeme spíše komunikovat jednotlivá konkrétní opatření, u kterých si každý dovede přínos pro sebe sama jednoduše představit, než složitý plán jako celek (např. výstavbu nové cyklostezky, či tramvajové trati, zřízení nového přechodu pro chodce atd.). </w:t>
      </w:r>
    </w:p>
    <w:p w14:paraId="3383170D" w14:textId="77777777" w:rsidR="009D2AB7" w:rsidRDefault="009D2AB7" w:rsidP="00570D0B">
      <w:r>
        <w:t>Ideální je navázat komunikaci na témata, která jsou občanům blízká a zajímají je, např. téma bezpečnosti na ulicích pro děti, spíše než abstraktní zlepšení životního prostředí.</w:t>
      </w:r>
    </w:p>
    <w:p w14:paraId="4718247D" w14:textId="77777777" w:rsidR="009D2AB7" w:rsidRDefault="009D2AB7" w:rsidP="00570D0B">
      <w:r>
        <w:t xml:space="preserve">Komunikace se také musí vypořádat nejen s nezájmem, ale u podstatné části obyvatel i s určitou </w:t>
      </w:r>
      <w:r w:rsidRPr="00C94A2C">
        <w:rPr>
          <w:b/>
          <w:bCs/>
        </w:rPr>
        <w:t>skepsí</w:t>
      </w:r>
      <w:r>
        <w:t xml:space="preserve"> vůči podobným tématům. Slova jako „udržitelná,“ „zelená“ apod. vzbuzují u velké části veřejnosti vysloveně negativní konotace a v okamžiku, kdy jsou použita, přestává adresát sdělení vnímat. Velkou chybou je také využívání </w:t>
      </w:r>
      <w:r w:rsidRPr="00073A4F">
        <w:rPr>
          <w:b/>
          <w:bCs/>
        </w:rPr>
        <w:t xml:space="preserve">příliš odborných výrazů </w:t>
      </w:r>
      <w:r>
        <w:t xml:space="preserve">v komunikaci, které tuto skepsi a nezájem ještě prohloubí. Efektivní komunikace tedy musí používat jazyk, kterým občané normálně hovoří mezi sebou, a vyhýbat se příliš odborným termínům. Bohužel, už samotné zkratky SUMP a PUMM vytvoří přesně tuto bariéru, kterou komunikace těžko překoná. Mnohá zahraniční města tak v komunikaci využívají značky, které byly pro tento účel vytvořeny a zaštiťují celou komunikaci SUMP. </w:t>
      </w:r>
    </w:p>
    <w:p w14:paraId="043CB64A" w14:textId="77777777" w:rsidR="009D2AB7" w:rsidRDefault="009D2AB7" w:rsidP="00570D0B">
      <w:r>
        <w:t>V komunikaci je také nutné vyhnout se vysvětlování a poučování. Spíše je opravdu třeba hledat průniky se zájmy občanů a vyzdvihovat hmatatelné pozitivní přínosy přijímaných opatření pro jejich život. Pro úspěšnou implementaci SUMP přeci není nutné, aby každý občan detailně pochopil všechny aspekty plánu. Úplně postačí, když pochopí, jaké hlavní přínosy pro něj realizace plánu bude mít a že tyto přínosy převýší případné negativní dopady (např. ztrátu několika parkovacích míst v ulici).</w:t>
      </w:r>
    </w:p>
    <w:p w14:paraId="2829F76C" w14:textId="77777777" w:rsidR="009D2AB7" w:rsidRDefault="009D2AB7" w:rsidP="00570D0B">
      <w:r>
        <w:t>Je tedy potřeba vytvořit takové sdělení, které na výše uvedené problémy bude reagovat, a toto sdělení následně komunikovat veřejnosti.</w:t>
      </w:r>
    </w:p>
    <w:p w14:paraId="6D05A919" w14:textId="77777777" w:rsidR="009D2AB7" w:rsidRDefault="009D2AB7" w:rsidP="00700E1C">
      <w:r>
        <w:t>Efektivní sdělení, které má potenciál změnit chování cílové skupiny, by mělo být:</w:t>
      </w:r>
    </w:p>
    <w:p w14:paraId="0D350D23" w14:textId="77777777" w:rsidR="009D2AB7" w:rsidRDefault="009D2AB7" w:rsidP="00C959E9">
      <w:pPr>
        <w:pStyle w:val="Odstavecseseznamem"/>
        <w:numPr>
          <w:ilvl w:val="0"/>
          <w:numId w:val="60"/>
        </w:numPr>
      </w:pPr>
      <w:r w:rsidRPr="00700E1C">
        <w:rPr>
          <w:b/>
          <w:bCs/>
        </w:rPr>
        <w:t xml:space="preserve">Spíše emocionální než racionální </w:t>
      </w:r>
      <w:r>
        <w:t>– protože většina rozhodnutí, která lidé v životě dělají, se děje právě na emocionálním základě. Zkuste tedy spojit sdělení s pozitivními emocemi (bezpečnější ulice, více místa pro děti, příjemné posezení na zahrádkách restaurací atd.). Emocionální sdělení také obvykle snáze získávají pozornost.</w:t>
      </w:r>
    </w:p>
    <w:p w14:paraId="47459E4E" w14:textId="77777777" w:rsidR="009D2AB7" w:rsidRDefault="009D2AB7" w:rsidP="00C959E9">
      <w:pPr>
        <w:pStyle w:val="Odstavecseseznamem"/>
        <w:numPr>
          <w:ilvl w:val="0"/>
          <w:numId w:val="60"/>
        </w:numPr>
      </w:pPr>
      <w:r w:rsidRPr="00700E1C">
        <w:rPr>
          <w:b/>
          <w:bCs/>
        </w:rPr>
        <w:t xml:space="preserve">Osobní </w:t>
      </w:r>
      <w:r>
        <w:t xml:space="preserve">– je třeba, aby občan pochopil, že se ho sdělení týká. Sdělení o novém SUMP a jeho realizaci se netýká nikoho, působí neosobně. Naopak sdělení o novém přechodu pro chodce </w:t>
      </w:r>
      <w:r>
        <w:lastRenderedPageBreak/>
        <w:t>a širších chodnících v ulici se týká každého (případnou ztrátu parkovacích míst není třeba aktivně komunikovat).</w:t>
      </w:r>
    </w:p>
    <w:p w14:paraId="54D6DEB7" w14:textId="77777777" w:rsidR="009D2AB7" w:rsidRDefault="009D2AB7" w:rsidP="00C959E9">
      <w:pPr>
        <w:pStyle w:val="Odstavecseseznamem"/>
        <w:numPr>
          <w:ilvl w:val="0"/>
          <w:numId w:val="60"/>
        </w:numPr>
      </w:pPr>
      <w:r w:rsidRPr="00700E1C">
        <w:rPr>
          <w:b/>
          <w:bCs/>
        </w:rPr>
        <w:t xml:space="preserve">Urgentní </w:t>
      </w:r>
      <w:r>
        <w:t>– to znamená důležité a zároveň řešící reálný problém.</w:t>
      </w:r>
    </w:p>
    <w:p w14:paraId="522AFE27" w14:textId="77777777" w:rsidR="009D2AB7" w:rsidRDefault="009D2AB7" w:rsidP="00C959E9">
      <w:pPr>
        <w:pStyle w:val="Odstavecseseznamem"/>
        <w:numPr>
          <w:ilvl w:val="0"/>
          <w:numId w:val="60"/>
        </w:numPr>
      </w:pPr>
      <w:r w:rsidRPr="00700E1C">
        <w:rPr>
          <w:b/>
          <w:bCs/>
        </w:rPr>
        <w:t xml:space="preserve">Srozumitelné </w:t>
      </w:r>
      <w:r>
        <w:t>– jak bylo uvedeno výše, je vhodné se vyhnout hlavně používání odborných termínů a příliš složitým sdělením. Lidé daleko spíše porozumí jednoduchým sloganům, logům nebo pár řádkům textu, nežli složitému textu.</w:t>
      </w:r>
    </w:p>
    <w:p w14:paraId="5664F8AE" w14:textId="19A3DF98" w:rsidR="009D2AB7" w:rsidRDefault="009D2AB7" w:rsidP="00C959E9">
      <w:pPr>
        <w:pStyle w:val="Odstavecseseznamem"/>
        <w:numPr>
          <w:ilvl w:val="0"/>
          <w:numId w:val="60"/>
        </w:numPr>
      </w:pPr>
      <w:r w:rsidRPr="00700E1C">
        <w:rPr>
          <w:b/>
          <w:bCs/>
        </w:rPr>
        <w:t xml:space="preserve">Rozumně dlouhé </w:t>
      </w:r>
      <w:r>
        <w:t xml:space="preserve">– v dnešní době, kdy je průměrný obyvatel Evropy vystaven </w:t>
      </w:r>
      <w:r w:rsidR="00176E0C">
        <w:t>3</w:t>
      </w:r>
      <w:r>
        <w:t>.000 sdělení denně, je nutné, aby sdělení bylo jasné, stručné a dávalo návod, co má příjemce udělat.</w:t>
      </w:r>
    </w:p>
    <w:p w14:paraId="7AA5153B" w14:textId="77777777" w:rsidR="009D2AB7" w:rsidRDefault="009D2AB7" w:rsidP="00C959E9">
      <w:pPr>
        <w:pStyle w:val="Odstavecseseznamem"/>
        <w:numPr>
          <w:ilvl w:val="0"/>
          <w:numId w:val="60"/>
        </w:numPr>
      </w:pPr>
      <w:r>
        <w:t xml:space="preserve">Používající </w:t>
      </w:r>
      <w:r w:rsidRPr="00700E1C">
        <w:rPr>
          <w:b/>
          <w:bCs/>
        </w:rPr>
        <w:t>tón komunikace</w:t>
      </w:r>
      <w:r>
        <w:t xml:space="preserve">, který cílová skupina akceptuje. Hovořím-li s teenagery, použiji jiný jazyk a jiný (přátelský, cool) tón, než když oslovuji rodiče s dětmi nebo seniory. Pokud zvolím nevhodně jazyk a tón komunikace, cílová skupina ani nepochopí, že mluvím k ní. </w:t>
      </w:r>
    </w:p>
    <w:p w14:paraId="073C759E" w14:textId="77777777" w:rsidR="009D2AB7" w:rsidRDefault="009D2AB7" w:rsidP="00700E1C">
      <w:r>
        <w:t>Efektivitu komunikace ještě mohou zvýšit následující postupy:</w:t>
      </w:r>
    </w:p>
    <w:p w14:paraId="3578E865" w14:textId="77777777" w:rsidR="009D2AB7" w:rsidRDefault="009D2AB7" w:rsidP="00C959E9">
      <w:pPr>
        <w:pStyle w:val="Odstavecseseznamem"/>
        <w:numPr>
          <w:ilvl w:val="0"/>
          <w:numId w:val="61"/>
        </w:numPr>
      </w:pPr>
      <w:r w:rsidRPr="00700E1C">
        <w:rPr>
          <w:b/>
          <w:bCs/>
        </w:rPr>
        <w:t xml:space="preserve">Značka </w:t>
      </w:r>
      <w:r>
        <w:t>– jak už bylo zmíněno, jednoduchá a srozumitelná značka pomůže jednak zaujmout, jednak sjednotí celou komunikaci.</w:t>
      </w:r>
    </w:p>
    <w:p w14:paraId="7A7834CB" w14:textId="77777777" w:rsidR="009D2AB7" w:rsidRDefault="009D2AB7" w:rsidP="00C959E9">
      <w:pPr>
        <w:pStyle w:val="Odstavecseseznamem"/>
        <w:numPr>
          <w:ilvl w:val="0"/>
          <w:numId w:val="61"/>
        </w:numPr>
      </w:pPr>
      <w:r>
        <w:t xml:space="preserve">Zapojení </w:t>
      </w:r>
      <w:r w:rsidRPr="00700E1C">
        <w:rPr>
          <w:b/>
          <w:bCs/>
        </w:rPr>
        <w:t xml:space="preserve">známé osobnosti </w:t>
      </w:r>
      <w:r>
        <w:t>– využití známé osobnosti nejen přitáhne pozornost ke sdělení, ale zároveň zvyšuje důvěryhodnost celé komunikace. V případě SUMP není nutné uvažovat o celebritách, ale spíše známých lokálních osobnostech, např. starosta, úspěšný podnikatel, ředitel školy, známý rodák.</w:t>
      </w:r>
    </w:p>
    <w:p w14:paraId="708E423C" w14:textId="77777777" w:rsidR="009D2AB7" w:rsidRPr="00700E1C" w:rsidRDefault="009D2AB7" w:rsidP="00C959E9">
      <w:pPr>
        <w:pStyle w:val="Odstavecseseznamem"/>
        <w:numPr>
          <w:ilvl w:val="0"/>
          <w:numId w:val="61"/>
        </w:numPr>
        <w:rPr>
          <w:b/>
          <w:bCs/>
        </w:rPr>
      </w:pPr>
      <w:r>
        <w:t xml:space="preserve">Zapojení </w:t>
      </w:r>
      <w:r w:rsidRPr="00700E1C">
        <w:rPr>
          <w:b/>
          <w:bCs/>
        </w:rPr>
        <w:t xml:space="preserve">dětí do komunikace a vyprávění příběhů </w:t>
      </w:r>
      <w:r>
        <w:t>– opět se jedná o silně emocionální prvky v komunikaci, které dokáží přilákat pozornost, zároveň ji ale v případě příběhů dokáží i udržet a mnohdy zvýší i věrohodnost a urgentnost celého sdělení.</w:t>
      </w:r>
    </w:p>
    <w:tbl>
      <w:tblPr>
        <w:tblStyle w:val="Mkatabulky"/>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1"/>
        <w:gridCol w:w="4710"/>
        <w:gridCol w:w="223"/>
      </w:tblGrid>
      <w:tr w:rsidR="009D2AB7" w14:paraId="37DACE73" w14:textId="77777777" w:rsidTr="008053C7">
        <w:tc>
          <w:tcPr>
            <w:tcW w:w="4710" w:type="dxa"/>
            <w:shd w:val="clear" w:color="auto" w:fill="auto"/>
            <w:vAlign w:val="center"/>
          </w:tcPr>
          <w:p w14:paraId="1C8FE69E" w14:textId="77777777" w:rsidR="009D2AB7" w:rsidRDefault="009D2AB7" w:rsidP="008053C7">
            <w:pPr>
              <w:pStyle w:val="Normal-Continued"/>
              <w:ind w:firstLine="0"/>
              <w:jc w:val="center"/>
              <w:rPr>
                <w:noProof/>
              </w:rPr>
            </w:pPr>
          </w:p>
        </w:tc>
        <w:tc>
          <w:tcPr>
            <w:tcW w:w="4710" w:type="dxa"/>
            <w:vMerge w:val="restart"/>
            <w:shd w:val="clear" w:color="auto" w:fill="auto"/>
            <w:vAlign w:val="center"/>
          </w:tcPr>
          <w:p w14:paraId="578F07C0" w14:textId="77777777" w:rsidR="009D2AB7" w:rsidRPr="0029640A" w:rsidRDefault="009D2AB7" w:rsidP="008053C7">
            <w:pPr>
              <w:pStyle w:val="Normal-Continued"/>
              <w:jc w:val="center"/>
              <w:rPr>
                <w:noProof/>
              </w:rPr>
            </w:pPr>
            <w:r w:rsidRPr="0029640A">
              <w:rPr>
                <w:noProof/>
              </w:rPr>
              <w:drawing>
                <wp:inline distT="0" distB="0" distL="0" distR="0" wp14:anchorId="70087AD6" wp14:editId="105D45FA">
                  <wp:extent cx="2442810" cy="2133289"/>
                  <wp:effectExtent l="0" t="0" r="0" b="635"/>
                  <wp:docPr id="58" name="Obráze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21163"/>
                          <a:stretch/>
                        </pic:blipFill>
                        <pic:spPr bwMode="auto">
                          <a:xfrm>
                            <a:off x="0" y="0"/>
                            <a:ext cx="2447327" cy="213723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3" w:type="dxa"/>
            <w:shd w:val="clear" w:color="auto" w:fill="auto"/>
            <w:vAlign w:val="center"/>
          </w:tcPr>
          <w:p w14:paraId="25292E1D" w14:textId="77777777" w:rsidR="009D2AB7" w:rsidRPr="0029640A" w:rsidRDefault="009D2AB7" w:rsidP="008053C7">
            <w:pPr>
              <w:pStyle w:val="Normal-Continued"/>
              <w:jc w:val="center"/>
              <w:rPr>
                <w:noProof/>
              </w:rPr>
            </w:pPr>
          </w:p>
        </w:tc>
      </w:tr>
      <w:tr w:rsidR="009D2AB7" w14:paraId="14278F68" w14:textId="77777777" w:rsidTr="008053C7">
        <w:tc>
          <w:tcPr>
            <w:tcW w:w="4710" w:type="dxa"/>
            <w:shd w:val="clear" w:color="auto" w:fill="auto"/>
            <w:vAlign w:val="center"/>
          </w:tcPr>
          <w:p w14:paraId="602EE94B" w14:textId="77777777" w:rsidR="009D2AB7" w:rsidRDefault="009D2AB7" w:rsidP="008053C7">
            <w:pPr>
              <w:pStyle w:val="Normal-Continued"/>
              <w:ind w:firstLine="0"/>
              <w:jc w:val="center"/>
              <w:rPr>
                <w:noProof/>
              </w:rPr>
            </w:pPr>
          </w:p>
        </w:tc>
        <w:tc>
          <w:tcPr>
            <w:tcW w:w="4710" w:type="dxa"/>
            <w:vMerge/>
            <w:shd w:val="clear" w:color="auto" w:fill="auto"/>
            <w:vAlign w:val="center"/>
          </w:tcPr>
          <w:p w14:paraId="02B8C215" w14:textId="77777777" w:rsidR="009D2AB7" w:rsidRPr="0029640A" w:rsidRDefault="009D2AB7" w:rsidP="008053C7">
            <w:pPr>
              <w:pStyle w:val="Normal-Continued"/>
              <w:jc w:val="center"/>
              <w:rPr>
                <w:noProof/>
              </w:rPr>
            </w:pPr>
          </w:p>
        </w:tc>
        <w:tc>
          <w:tcPr>
            <w:tcW w:w="223" w:type="dxa"/>
            <w:shd w:val="clear" w:color="auto" w:fill="auto"/>
            <w:vAlign w:val="center"/>
          </w:tcPr>
          <w:p w14:paraId="04FA5F52" w14:textId="77777777" w:rsidR="009D2AB7" w:rsidRPr="0029640A" w:rsidRDefault="009D2AB7" w:rsidP="008053C7">
            <w:pPr>
              <w:pStyle w:val="Normal-Continued"/>
              <w:jc w:val="center"/>
              <w:rPr>
                <w:noProof/>
              </w:rPr>
            </w:pPr>
          </w:p>
        </w:tc>
      </w:tr>
      <w:tr w:rsidR="009D2AB7" w14:paraId="707E3425" w14:textId="77777777" w:rsidTr="008053C7">
        <w:tc>
          <w:tcPr>
            <w:tcW w:w="4710" w:type="dxa"/>
            <w:shd w:val="clear" w:color="auto" w:fill="auto"/>
            <w:vAlign w:val="center"/>
          </w:tcPr>
          <w:p w14:paraId="4CB53F3F" w14:textId="77777777" w:rsidR="009D2AB7" w:rsidRDefault="009D2AB7" w:rsidP="008053C7">
            <w:pPr>
              <w:pStyle w:val="Normal-Continued"/>
              <w:ind w:firstLine="0"/>
              <w:jc w:val="center"/>
            </w:pPr>
            <w:r>
              <w:rPr>
                <w:noProof/>
              </w:rPr>
              <w:drawing>
                <wp:inline distT="0" distB="0" distL="0" distR="0" wp14:anchorId="65524064" wp14:editId="1F7D1B7D">
                  <wp:extent cx="2880000" cy="1399922"/>
                  <wp:effectExtent l="0" t="0" r="0" b="0"/>
                  <wp:docPr id="54" name="Obráze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80000" cy="1399922"/>
                          </a:xfrm>
                          <a:prstGeom prst="rect">
                            <a:avLst/>
                          </a:prstGeom>
                          <a:noFill/>
                          <a:ln>
                            <a:noFill/>
                          </a:ln>
                        </pic:spPr>
                      </pic:pic>
                    </a:graphicData>
                  </a:graphic>
                </wp:inline>
              </w:drawing>
            </w:r>
          </w:p>
        </w:tc>
        <w:tc>
          <w:tcPr>
            <w:tcW w:w="4710" w:type="dxa"/>
            <w:vMerge/>
            <w:shd w:val="clear" w:color="auto" w:fill="auto"/>
            <w:vAlign w:val="center"/>
          </w:tcPr>
          <w:p w14:paraId="60482080" w14:textId="77777777" w:rsidR="009D2AB7" w:rsidRDefault="009D2AB7" w:rsidP="008053C7">
            <w:pPr>
              <w:pStyle w:val="Normal-Continued"/>
              <w:ind w:firstLine="0"/>
              <w:jc w:val="center"/>
            </w:pPr>
          </w:p>
        </w:tc>
        <w:tc>
          <w:tcPr>
            <w:tcW w:w="223" w:type="dxa"/>
            <w:shd w:val="clear" w:color="auto" w:fill="auto"/>
            <w:vAlign w:val="center"/>
          </w:tcPr>
          <w:p w14:paraId="4A13B11B" w14:textId="77777777" w:rsidR="009D2AB7" w:rsidRDefault="009D2AB7" w:rsidP="008053C7">
            <w:pPr>
              <w:pStyle w:val="Normal-Continued"/>
              <w:ind w:firstLine="0"/>
              <w:jc w:val="center"/>
            </w:pPr>
          </w:p>
        </w:tc>
      </w:tr>
      <w:tr w:rsidR="009D2AB7" w14:paraId="6903ECA3" w14:textId="77777777" w:rsidTr="008053C7">
        <w:tc>
          <w:tcPr>
            <w:tcW w:w="4710" w:type="dxa"/>
            <w:shd w:val="clear" w:color="auto" w:fill="auto"/>
            <w:vAlign w:val="center"/>
          </w:tcPr>
          <w:p w14:paraId="34A35964" w14:textId="77777777" w:rsidR="009D2AB7" w:rsidRDefault="009D2AB7" w:rsidP="008053C7">
            <w:pPr>
              <w:pStyle w:val="Normal-Continued"/>
              <w:ind w:firstLine="0"/>
              <w:jc w:val="center"/>
            </w:pPr>
            <w:r>
              <w:t>Třinec – značka Smart City</w:t>
            </w:r>
          </w:p>
        </w:tc>
        <w:tc>
          <w:tcPr>
            <w:tcW w:w="4933" w:type="dxa"/>
            <w:gridSpan w:val="2"/>
            <w:shd w:val="clear" w:color="auto" w:fill="auto"/>
            <w:vAlign w:val="center"/>
          </w:tcPr>
          <w:p w14:paraId="79A9252B" w14:textId="77777777" w:rsidR="009D2AB7" w:rsidRDefault="009D2AB7" w:rsidP="008053C7">
            <w:pPr>
              <w:pStyle w:val="Normal-Continued"/>
              <w:ind w:firstLine="0"/>
              <w:jc w:val="center"/>
            </w:pPr>
            <w:r>
              <w:t>Jihlava – Plán udržitelné městské mobility (2017)</w:t>
            </w:r>
          </w:p>
        </w:tc>
      </w:tr>
      <w:tr w:rsidR="009D2AB7" w14:paraId="50F86010" w14:textId="77777777" w:rsidTr="008053C7">
        <w:tc>
          <w:tcPr>
            <w:tcW w:w="4710" w:type="dxa"/>
            <w:shd w:val="clear" w:color="auto" w:fill="auto"/>
            <w:vAlign w:val="center"/>
          </w:tcPr>
          <w:p w14:paraId="569A1988" w14:textId="77777777" w:rsidR="009D2AB7" w:rsidRDefault="009D2AB7" w:rsidP="008053C7">
            <w:pPr>
              <w:pStyle w:val="Normal-Continued"/>
              <w:ind w:firstLine="0"/>
              <w:jc w:val="center"/>
            </w:pPr>
            <w:r>
              <w:rPr>
                <w:noProof/>
              </w:rPr>
              <w:lastRenderedPageBreak/>
              <w:drawing>
                <wp:inline distT="0" distB="0" distL="0" distR="0" wp14:anchorId="1D94581D" wp14:editId="5F0511DF">
                  <wp:extent cx="2880000" cy="1798560"/>
                  <wp:effectExtent l="0" t="0" r="0" b="0"/>
                  <wp:docPr id="57" name="Obrázek 57" descr="ParduPlán | Plán mobility města Pardub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rduPlán | Plán mobility města Pardubi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80000" cy="1798560"/>
                          </a:xfrm>
                          <a:prstGeom prst="rect">
                            <a:avLst/>
                          </a:prstGeom>
                          <a:noFill/>
                          <a:ln>
                            <a:noFill/>
                          </a:ln>
                        </pic:spPr>
                      </pic:pic>
                    </a:graphicData>
                  </a:graphic>
                </wp:inline>
              </w:drawing>
            </w:r>
          </w:p>
        </w:tc>
        <w:tc>
          <w:tcPr>
            <w:tcW w:w="4933" w:type="dxa"/>
            <w:gridSpan w:val="2"/>
            <w:shd w:val="clear" w:color="auto" w:fill="auto"/>
            <w:vAlign w:val="center"/>
          </w:tcPr>
          <w:p w14:paraId="70D25AF5" w14:textId="77777777" w:rsidR="009D2AB7" w:rsidRDefault="009D2AB7" w:rsidP="008053C7">
            <w:pPr>
              <w:pStyle w:val="Normal-Continued"/>
              <w:ind w:firstLine="0"/>
              <w:jc w:val="center"/>
            </w:pPr>
            <w:r>
              <w:rPr>
                <w:noProof/>
              </w:rPr>
              <w:drawing>
                <wp:inline distT="0" distB="0" distL="0" distR="0" wp14:anchorId="608B80D6" wp14:editId="62DA7000">
                  <wp:extent cx="2880000" cy="1530822"/>
                  <wp:effectExtent l="0" t="0" r="0" b="0"/>
                  <wp:docPr id="59" name="Obrázek 59" descr="Polaď Prahu: ohlédnutí za rokem 2017 v pražské dopravě a inspirace z Brna –  Otevřené novi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olaď Prahu: ohlédnutí za rokem 2017 v pražské dopravě a inspirace z Brna –  Otevřené noviny"/>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80000" cy="1530822"/>
                          </a:xfrm>
                          <a:prstGeom prst="rect">
                            <a:avLst/>
                          </a:prstGeom>
                          <a:noFill/>
                          <a:ln>
                            <a:noFill/>
                          </a:ln>
                        </pic:spPr>
                      </pic:pic>
                    </a:graphicData>
                  </a:graphic>
                </wp:inline>
              </w:drawing>
            </w:r>
          </w:p>
        </w:tc>
      </w:tr>
      <w:tr w:rsidR="009D2AB7" w14:paraId="0BCFE2CB" w14:textId="77777777" w:rsidTr="008053C7">
        <w:tc>
          <w:tcPr>
            <w:tcW w:w="4710" w:type="dxa"/>
            <w:shd w:val="clear" w:color="auto" w:fill="auto"/>
            <w:vAlign w:val="center"/>
          </w:tcPr>
          <w:p w14:paraId="638A37C7" w14:textId="77777777" w:rsidR="009D2AB7" w:rsidRDefault="009D2AB7" w:rsidP="008053C7">
            <w:pPr>
              <w:pStyle w:val="Normal-Continued"/>
              <w:ind w:firstLine="0"/>
              <w:jc w:val="center"/>
            </w:pPr>
            <w:r>
              <w:t>Pardubice – Plán udržitelné městské mobility (2020)</w:t>
            </w:r>
          </w:p>
        </w:tc>
        <w:tc>
          <w:tcPr>
            <w:tcW w:w="4933" w:type="dxa"/>
            <w:gridSpan w:val="2"/>
            <w:shd w:val="clear" w:color="auto" w:fill="auto"/>
            <w:vAlign w:val="center"/>
          </w:tcPr>
          <w:p w14:paraId="488AB1B2" w14:textId="77777777" w:rsidR="009D2AB7" w:rsidRDefault="009D2AB7" w:rsidP="008053C7">
            <w:pPr>
              <w:pStyle w:val="Normal-Continued"/>
              <w:ind w:firstLine="0"/>
              <w:jc w:val="center"/>
            </w:pPr>
            <w:r>
              <w:t>Praha – plán udržitelné městské mobility (2017)</w:t>
            </w:r>
          </w:p>
        </w:tc>
      </w:tr>
      <w:tr w:rsidR="009D2AB7" w14:paraId="6E9C0E7B" w14:textId="77777777" w:rsidTr="008053C7">
        <w:tc>
          <w:tcPr>
            <w:tcW w:w="9603" w:type="dxa"/>
            <w:gridSpan w:val="3"/>
            <w:shd w:val="clear" w:color="auto" w:fill="auto"/>
            <w:vAlign w:val="center"/>
          </w:tcPr>
          <w:p w14:paraId="413C3327" w14:textId="77777777" w:rsidR="009D2AB7" w:rsidRDefault="009D2AB7" w:rsidP="008053C7">
            <w:pPr>
              <w:spacing w:after="240"/>
              <w:jc w:val="center"/>
            </w:pPr>
          </w:p>
          <w:p w14:paraId="3D833BDB" w14:textId="77777777" w:rsidR="009D2AB7" w:rsidRPr="00B16A31" w:rsidRDefault="009D2AB7" w:rsidP="008053C7">
            <w:pPr>
              <w:spacing w:after="240"/>
              <w:jc w:val="center"/>
            </w:pPr>
            <w:r>
              <w:t>Obrázek: Ukázky značek jednotlivých měst</w:t>
            </w:r>
            <w:r w:rsidRPr="00B16A31">
              <w:t>.</w:t>
            </w:r>
          </w:p>
        </w:tc>
      </w:tr>
    </w:tbl>
    <w:p w14:paraId="73E48149" w14:textId="39743974" w:rsidR="009D2AB7" w:rsidRPr="009C0784" w:rsidRDefault="009D2AB7" w:rsidP="0072230E">
      <w:pPr>
        <w:pStyle w:val="Nadpis2"/>
      </w:pPr>
      <w:bookmarkStart w:id="6" w:name="_Toc65794389"/>
      <w:bookmarkStart w:id="7" w:name="_Toc81219140"/>
      <w:bookmarkStart w:id="8" w:name="_Toc86614271"/>
      <w:r w:rsidRPr="009C0784">
        <w:t>Principy komunikační strategie</w:t>
      </w:r>
      <w:bookmarkEnd w:id="6"/>
      <w:bookmarkEnd w:id="7"/>
      <w:bookmarkEnd w:id="8"/>
    </w:p>
    <w:p w14:paraId="2040D06C" w14:textId="77777777" w:rsidR="009D2AB7" w:rsidRDefault="009D2AB7" w:rsidP="00FB0B45">
      <w:r>
        <w:t>Účelem komunikační strategie v rámci SUMP je primárně získání podpory veřejnosti (a dalších relevantních stakeholderů) pro opatření realizovaná v rámci naplňování plánu. Komunikační strategie však může být užitečná již ve fázi přípravy plánu, kdy je potřeba zapojit do přípravy veřejnost. Aby byla komunikace efektivní a vedla ke zvolenému cíli, je vhodné mít již předem připravený komunikační plán, který přesně určí, jakým způsobem se má postupovat. Absence takového plánu/ strategie v současnosti vede k tomu, že jsou komunikační aktivity roztříštěné, zajišťované různými organizacemi různým způsobem a v různé kvalitě, někdy se překrývají, někde naopak zcela chybí. Taková komunikace pak pochopitelně ztrácí na věrohodnosti a přesvědčivosti.</w:t>
      </w:r>
    </w:p>
    <w:p w14:paraId="1C886C11" w14:textId="77777777" w:rsidR="009D2AB7" w:rsidRDefault="009D2AB7" w:rsidP="00FB0B45">
      <w:r>
        <w:t>Základem každé komunikační strategie je hledání odpovědi na několik základních otázek:</w:t>
      </w:r>
    </w:p>
    <w:p w14:paraId="38A6798E" w14:textId="295BFF10" w:rsidR="009D2AB7" w:rsidRDefault="009D2AB7" w:rsidP="00C959E9">
      <w:pPr>
        <w:pStyle w:val="Odstavecseseznamem"/>
        <w:numPr>
          <w:ilvl w:val="0"/>
          <w:numId w:val="62"/>
        </w:numPr>
      </w:pPr>
      <w:r>
        <w:t>Proč?</w:t>
      </w:r>
      <w:r w:rsidR="00CC0487">
        <w:t xml:space="preserve"> C</w:t>
      </w:r>
      <w:r>
        <w:t>o je cílem komunikace?</w:t>
      </w:r>
    </w:p>
    <w:p w14:paraId="65920AF5" w14:textId="0851E28B" w:rsidR="009D2AB7" w:rsidRDefault="009D2AB7" w:rsidP="00C959E9">
      <w:pPr>
        <w:pStyle w:val="Odstavecseseznamem"/>
        <w:numPr>
          <w:ilvl w:val="0"/>
          <w:numId w:val="62"/>
        </w:numPr>
      </w:pPr>
      <w:r>
        <w:t>Kdo?</w:t>
      </w:r>
      <w:r w:rsidR="00CC0487">
        <w:t xml:space="preserve"> K</w:t>
      </w:r>
      <w:r>
        <w:t>omu je komunikace určena?</w:t>
      </w:r>
    </w:p>
    <w:p w14:paraId="2EBB590F" w14:textId="38F33F80" w:rsidR="009D2AB7" w:rsidRDefault="009D2AB7" w:rsidP="00C959E9">
      <w:pPr>
        <w:pStyle w:val="Odstavecseseznamem"/>
        <w:numPr>
          <w:ilvl w:val="0"/>
          <w:numId w:val="62"/>
        </w:numPr>
      </w:pPr>
      <w:r>
        <w:t>Co?</w:t>
      </w:r>
      <w:r w:rsidR="00CC0487">
        <w:t xml:space="preserve"> J</w:t>
      </w:r>
      <w:r>
        <w:t>aké je hlavní sdělení? Jaká je hlavní výhoda nabízeného řešení a jak tato výhoda obstojí ve srovnání s konkurenčním řešením (tedy zpravidla se současným stavem)?</w:t>
      </w:r>
    </w:p>
    <w:p w14:paraId="6454582F" w14:textId="6FE238A4" w:rsidR="009D2AB7" w:rsidRDefault="009D2AB7" w:rsidP="00C959E9">
      <w:pPr>
        <w:pStyle w:val="Odstavecseseznamem"/>
        <w:numPr>
          <w:ilvl w:val="0"/>
          <w:numId w:val="62"/>
        </w:numPr>
      </w:pPr>
      <w:r>
        <w:t>Jak?</w:t>
      </w:r>
      <w:r w:rsidR="00CC0487">
        <w:t xml:space="preserve"> J</w:t>
      </w:r>
      <w:r>
        <w:t>akým způsobem, kdy a jakými prostředky bude komunikace prováděna? Součástí tohoto bodu je i určení rozpočtu na komunikační aktivity.</w:t>
      </w:r>
    </w:p>
    <w:p w14:paraId="75BA8C86" w14:textId="585D87D2" w:rsidR="00CC0487" w:rsidRPr="00CC0487" w:rsidRDefault="00CC0487" w:rsidP="00CC0487">
      <w:pPr>
        <w:rPr>
          <w:b/>
          <w:bCs/>
        </w:rPr>
      </w:pPr>
      <w:r w:rsidRPr="00CC0487">
        <w:rPr>
          <w:b/>
          <w:bCs/>
        </w:rPr>
        <w:t>1.</w:t>
      </w:r>
      <w:r>
        <w:t xml:space="preserve"> </w:t>
      </w:r>
      <w:r w:rsidRPr="00CC0487">
        <w:rPr>
          <w:b/>
          <w:bCs/>
        </w:rPr>
        <w:t xml:space="preserve">Proč </w:t>
      </w:r>
    </w:p>
    <w:p w14:paraId="6C8B5EF4" w14:textId="7777E432" w:rsidR="00C51987" w:rsidRPr="005172FD" w:rsidRDefault="00CC0487" w:rsidP="00E45B11">
      <w:r w:rsidRPr="004F249F">
        <w:t xml:space="preserve">Je třeba efektivně komunikovat, aby docházelo ke správné informovanosti obyvatelstva a šíření povědomí. Cílem je informovaností povzbudit obyvatele </w:t>
      </w:r>
      <w:r w:rsidR="000B11A3">
        <w:t>města</w:t>
      </w:r>
      <w:r w:rsidRPr="004F249F">
        <w:t xml:space="preserve"> k aktivitě ve veřejném dění a v konečném smyslu i větší spokojenosti obyvatel s životem </w:t>
      </w:r>
      <w:r w:rsidR="000B11A3">
        <w:t>ve městě</w:t>
      </w:r>
      <w:r w:rsidRPr="004F249F">
        <w:t xml:space="preserve">. </w:t>
      </w:r>
      <w:r w:rsidR="002368D2">
        <w:t xml:space="preserve">Otázka Proč </w:t>
      </w:r>
      <w:r w:rsidR="00E45B11">
        <w:t xml:space="preserve">definuje </w:t>
      </w:r>
      <w:r w:rsidR="00C51987" w:rsidRPr="005172FD">
        <w:rPr>
          <w:b/>
          <w:bCs/>
        </w:rPr>
        <w:t>Mi</w:t>
      </w:r>
      <w:r w:rsidR="008D43F7">
        <w:rPr>
          <w:b/>
          <w:bCs/>
        </w:rPr>
        <w:t>si</w:t>
      </w:r>
      <w:r w:rsidR="00C51987" w:rsidRPr="005172FD">
        <w:rPr>
          <w:b/>
          <w:bCs/>
        </w:rPr>
        <w:t xml:space="preserve"> a viz</w:t>
      </w:r>
      <w:r w:rsidR="00E45B11">
        <w:rPr>
          <w:b/>
          <w:bCs/>
        </w:rPr>
        <w:t>i celé Komunikační strategie. Pokud město nezná směr, těžko se realizuje Komunikační strategie.</w:t>
      </w:r>
      <w:r w:rsidR="00C51987" w:rsidRPr="005172FD">
        <w:rPr>
          <w:b/>
          <w:bCs/>
        </w:rPr>
        <w:t xml:space="preserve"> </w:t>
      </w:r>
      <w:r w:rsidR="00880753">
        <w:rPr>
          <w:b/>
          <w:bCs/>
        </w:rPr>
        <w:t>Mise a vize je postavena na těchto pilíř</w:t>
      </w:r>
      <w:r w:rsidR="002D6A93">
        <w:rPr>
          <w:b/>
          <w:bCs/>
        </w:rPr>
        <w:t>í</w:t>
      </w:r>
      <w:r w:rsidR="00880753">
        <w:rPr>
          <w:b/>
          <w:bCs/>
        </w:rPr>
        <w:t>ch:</w:t>
      </w:r>
    </w:p>
    <w:p w14:paraId="39C69E1E" w14:textId="77777777" w:rsidR="00C51987" w:rsidRPr="005172FD" w:rsidRDefault="00C51987" w:rsidP="00C959E9">
      <w:pPr>
        <w:pStyle w:val="Odstavecseseznamem"/>
        <w:numPr>
          <w:ilvl w:val="0"/>
          <w:numId w:val="50"/>
        </w:numPr>
        <w:spacing w:before="0" w:after="0"/>
      </w:pPr>
      <w:r w:rsidRPr="005172FD">
        <w:lastRenderedPageBreak/>
        <w:t xml:space="preserve">Správně a včasně informovat obyvatelstvo </w:t>
      </w:r>
      <w:r>
        <w:t>města</w:t>
      </w:r>
      <w:r w:rsidRPr="005172FD">
        <w:t xml:space="preserve"> o aktuálním i dlouhodobém dění ve městě i v kontextu České republiky. Je třeba zajistit, že informace jdou ve správný čas, jsou komunikovány efektivně, kontinuálně a na všech relevantních komunikačních kanálech pro různé vrstvy obyvatelstva. </w:t>
      </w:r>
    </w:p>
    <w:p w14:paraId="13ACB8E5" w14:textId="77777777" w:rsidR="00C51987" w:rsidRPr="005172FD" w:rsidRDefault="00C51987" w:rsidP="00C959E9">
      <w:pPr>
        <w:pStyle w:val="Odstavecseseznamem"/>
        <w:numPr>
          <w:ilvl w:val="0"/>
          <w:numId w:val="50"/>
        </w:numPr>
        <w:spacing w:before="0" w:after="0"/>
      </w:pPr>
      <w:r>
        <w:t>Chc</w:t>
      </w:r>
      <w:r w:rsidRPr="005172FD">
        <w:t>eme, aby v</w:t>
      </w:r>
      <w:r>
        <w:t xml:space="preserve">e městě </w:t>
      </w:r>
      <w:r w:rsidRPr="005172FD">
        <w:t xml:space="preserve">byli lidé šťastni, že se pro ně tvoří podmínky ke spokojenému žití a správně o nich informovat. </w:t>
      </w:r>
    </w:p>
    <w:p w14:paraId="643DF46B" w14:textId="77777777" w:rsidR="00C51987" w:rsidRPr="005172FD" w:rsidRDefault="00C51987" w:rsidP="00C959E9">
      <w:pPr>
        <w:pStyle w:val="Odstavecseseznamem"/>
        <w:numPr>
          <w:ilvl w:val="0"/>
          <w:numId w:val="50"/>
        </w:numPr>
        <w:spacing w:before="0" w:after="0"/>
      </w:pPr>
      <w:r w:rsidRPr="005172FD">
        <w:t xml:space="preserve">Je záhodno komunikovat, že </w:t>
      </w:r>
      <w:r>
        <w:t>město</w:t>
      </w:r>
      <w:r w:rsidRPr="005172FD">
        <w:t xml:space="preserve"> je vyhledávanou destinací, je to atraktivní region s aktivními obyvateli. </w:t>
      </w:r>
    </w:p>
    <w:p w14:paraId="37D694CC" w14:textId="77777777" w:rsidR="00C51987" w:rsidRPr="005172FD" w:rsidRDefault="00C51987" w:rsidP="00C959E9">
      <w:pPr>
        <w:pStyle w:val="Odstavecseseznamem"/>
        <w:numPr>
          <w:ilvl w:val="0"/>
          <w:numId w:val="50"/>
        </w:numPr>
        <w:spacing w:before="0" w:after="0"/>
      </w:pPr>
      <w:r w:rsidRPr="005172FD">
        <w:t xml:space="preserve">Dále je vhodně komunikovat, že </w:t>
      </w:r>
      <w:r>
        <w:t>město</w:t>
      </w:r>
      <w:r w:rsidRPr="005172FD">
        <w:t xml:space="preserve"> pracuje na zlepšení mobility v rámci veřejného prostoru. </w:t>
      </w:r>
    </w:p>
    <w:p w14:paraId="3E172D7A" w14:textId="77777777" w:rsidR="00C51987" w:rsidRPr="005172FD" w:rsidRDefault="00C51987" w:rsidP="00C959E9">
      <w:pPr>
        <w:pStyle w:val="Odstavecseseznamem"/>
        <w:numPr>
          <w:ilvl w:val="0"/>
          <w:numId w:val="50"/>
        </w:numPr>
        <w:spacing w:before="0" w:after="0"/>
      </w:pPr>
      <w:r w:rsidRPr="005172FD">
        <w:t xml:space="preserve">Pro šetrnou komunikaci s obyvatelstvem v rámci dialogu volíme vykání a odpovídání na všechny dotazy a komentáře. Je ke zvážení, zda na sociálních sítích skrývat vyloženě nenávistné a urážející komentáře. Většinou je dobré řídit se vlastním pocitem. Pokud by to mělo jít “přes čáru”, je možné je skrýt. </w:t>
      </w:r>
    </w:p>
    <w:p w14:paraId="5DC78843" w14:textId="77777777" w:rsidR="000658C1" w:rsidRDefault="000658C1" w:rsidP="000658C1">
      <w:pPr>
        <w:pStyle w:val="Normal-Continued"/>
        <w:ind w:firstLine="0"/>
        <w:rPr>
          <w:b/>
          <w:bCs/>
          <w:sz w:val="24"/>
          <w:szCs w:val="24"/>
        </w:rPr>
      </w:pPr>
    </w:p>
    <w:p w14:paraId="5505440F" w14:textId="6177D383" w:rsidR="00C51987" w:rsidRPr="000658C1" w:rsidRDefault="00C51987" w:rsidP="000658C1">
      <w:pPr>
        <w:rPr>
          <w:b/>
          <w:bCs/>
        </w:rPr>
      </w:pPr>
      <w:r w:rsidRPr="000658C1">
        <w:rPr>
          <w:b/>
          <w:bCs/>
        </w:rPr>
        <w:t>Jak</w:t>
      </w:r>
      <w:r w:rsidR="000658C1" w:rsidRPr="000658C1">
        <w:rPr>
          <w:b/>
          <w:bCs/>
        </w:rPr>
        <w:t>?</w:t>
      </w:r>
      <w:r w:rsidRPr="000658C1">
        <w:rPr>
          <w:b/>
          <w:bCs/>
        </w:rPr>
        <w:t xml:space="preserve"> </w:t>
      </w:r>
    </w:p>
    <w:p w14:paraId="4610DA2D" w14:textId="77777777" w:rsidR="00C51987" w:rsidRPr="004F249F" w:rsidRDefault="00C51987" w:rsidP="000658C1">
      <w:r w:rsidRPr="004F249F">
        <w:t xml:space="preserve">Skrz klasická (tištěná) i nová (online) média komunikujeme informace, výzvy i otázky směrem k obyvatelům a flexibilně reagujeme na jejich komentáře a podněty. Chceme podpořit v aktivní a “živé” komunikaci. Chceme, aby sdíleli, kde je “bota tlačí”, tak i to, že se z něčeho mají radost. Chceme se však s občany vidět také tváří v tvář. Lidé si za vedením města nezbytně potřebují představit tvář (pro některé známá tvář, pro jiné v počátku hromosvod). </w:t>
      </w:r>
    </w:p>
    <w:p w14:paraId="18EA33ED" w14:textId="77777777" w:rsidR="000658C1" w:rsidRDefault="000658C1" w:rsidP="00C51987">
      <w:pPr>
        <w:pStyle w:val="Normal-Continued"/>
        <w:rPr>
          <w:b/>
          <w:bCs/>
        </w:rPr>
      </w:pPr>
    </w:p>
    <w:p w14:paraId="0F8ECB50" w14:textId="13518E45" w:rsidR="00C51987" w:rsidRPr="006E6602" w:rsidRDefault="00C51987" w:rsidP="006E6602">
      <w:pPr>
        <w:rPr>
          <w:b/>
          <w:bCs/>
        </w:rPr>
      </w:pPr>
      <w:r w:rsidRPr="006E6602">
        <w:rPr>
          <w:b/>
          <w:bCs/>
        </w:rPr>
        <w:t>Co</w:t>
      </w:r>
      <w:r w:rsidR="006E6602" w:rsidRPr="006E6602">
        <w:rPr>
          <w:b/>
          <w:bCs/>
        </w:rPr>
        <w:t>?</w:t>
      </w:r>
    </w:p>
    <w:p w14:paraId="741A832B" w14:textId="0CAF1CCE" w:rsidR="00C51987" w:rsidRPr="004F249F" w:rsidRDefault="00C51987" w:rsidP="006E6602">
      <w:r w:rsidRPr="004F249F">
        <w:t xml:space="preserve">S pravidelností komunikujeme hodnoty </w:t>
      </w:r>
      <w:r w:rsidR="006E6602">
        <w:t>města</w:t>
      </w:r>
      <w:r w:rsidRPr="004F249F">
        <w:t xml:space="preserve">, novinky, „update“ o dlouhodobých projektech, budoucí události, výzvy. Chceme vytvořit dialog mezi institucemi a obyvateli, ale i těmi, kteří například přijedou na výlet. </w:t>
      </w:r>
    </w:p>
    <w:p w14:paraId="29C40EC8" w14:textId="77777777" w:rsidR="000658C1" w:rsidRDefault="000658C1" w:rsidP="00C51987">
      <w:pPr>
        <w:pStyle w:val="Normal-Continued"/>
        <w:rPr>
          <w:b/>
          <w:bCs/>
        </w:rPr>
      </w:pPr>
    </w:p>
    <w:p w14:paraId="3826F0EC" w14:textId="64B9A32C" w:rsidR="00C51987" w:rsidRPr="00E66C7E" w:rsidRDefault="00C51987" w:rsidP="00E66C7E">
      <w:pPr>
        <w:rPr>
          <w:b/>
          <w:bCs/>
        </w:rPr>
      </w:pPr>
      <w:r w:rsidRPr="00E66C7E">
        <w:rPr>
          <w:b/>
          <w:bCs/>
        </w:rPr>
        <w:t>Kdy</w:t>
      </w:r>
      <w:r w:rsidR="00E66C7E" w:rsidRPr="00E66C7E">
        <w:rPr>
          <w:b/>
          <w:bCs/>
        </w:rPr>
        <w:t>?</w:t>
      </w:r>
    </w:p>
    <w:p w14:paraId="48F56194" w14:textId="77777777" w:rsidR="00C51987" w:rsidRPr="004F249F" w:rsidRDefault="00C51987" w:rsidP="00E66C7E">
      <w:r w:rsidRPr="004F249F">
        <w:t xml:space="preserve">Volba správné frekvence komunikace, stejně jako času, kdy komunikujeme, je klíčová. Níže jsou vypracována doporučení četnosti i časů pro komunikaci s obyvateli Milevska. Každé médium je v tomto ohledu specifické. </w:t>
      </w:r>
    </w:p>
    <w:p w14:paraId="08AD4E6D" w14:textId="77777777" w:rsidR="00C51987" w:rsidRDefault="00C51987" w:rsidP="00C51987">
      <w:pPr>
        <w:pStyle w:val="Normal-Continued"/>
        <w:rPr>
          <w:b/>
          <w:bCs/>
        </w:rPr>
      </w:pPr>
    </w:p>
    <w:p w14:paraId="03295E0F" w14:textId="77777777" w:rsidR="00D7566D" w:rsidRDefault="00D7566D">
      <w:pPr>
        <w:spacing w:before="0" w:after="0" w:line="240" w:lineRule="auto"/>
        <w:jc w:val="left"/>
      </w:pPr>
      <w:r>
        <w:br w:type="page"/>
      </w:r>
    </w:p>
    <w:p w14:paraId="7BA64F09" w14:textId="650A1686" w:rsidR="00C51987" w:rsidRPr="00D7566D" w:rsidRDefault="00C51987" w:rsidP="00E66C7E">
      <w:r w:rsidRPr="00D7566D">
        <w:rPr>
          <w:b/>
          <w:bCs/>
        </w:rPr>
        <w:lastRenderedPageBreak/>
        <w:t>Kde + Kam</w:t>
      </w:r>
      <w:r w:rsidR="00D7566D">
        <w:t>?</w:t>
      </w:r>
      <w:r w:rsidRPr="00D7566D">
        <w:t xml:space="preserve"> </w:t>
      </w:r>
    </w:p>
    <w:p w14:paraId="36330940" w14:textId="77777777" w:rsidR="00C51987" w:rsidRDefault="00C51987" w:rsidP="00E66C7E">
      <w:r w:rsidRPr="004F249F">
        <w:t>Je důležité správně si určit, kde se pohybují cílové skupiny a dle toho komunikovat s pravidelnou četností. Různé skupiny reagují na způsoby komunikace různě. Není jednoduché zvolit to správně. Ještě náročnější je správně zvolit nejen čas ale i místo. Více popsáno v následujících kapitolách.</w:t>
      </w:r>
    </w:p>
    <w:p w14:paraId="1CCF7A6D" w14:textId="77777777" w:rsidR="00C51987" w:rsidRDefault="00C51987" w:rsidP="009D2AB7">
      <w:pPr>
        <w:pStyle w:val="Normal-Continued"/>
      </w:pPr>
    </w:p>
    <w:p w14:paraId="199DC13C" w14:textId="3749EC09" w:rsidR="009D2AB7" w:rsidRDefault="009D2AB7" w:rsidP="00D7566D">
      <w:r>
        <w:t xml:space="preserve">Komunikační strategie by měla mít jeden nebo více cílů. </w:t>
      </w:r>
      <w:r w:rsidRPr="006C011F">
        <w:rPr>
          <w:b/>
          <w:bCs/>
        </w:rPr>
        <w:t>Cílů však nesmí být příliš mnoho</w:t>
      </w:r>
      <w:r>
        <w:t>, protože v takovém případě dojde k rozředění komunikace a ani cílová skupina pravděpodobně nepochopí, co je vlastně smyslem komunikace</w:t>
      </w:r>
      <w:r w:rsidR="00EF27DD">
        <w:t xml:space="preserve">. </w:t>
      </w:r>
      <w:r>
        <w:t>Typickým cílem je například informování veřejnosti o některých připravovaných opatřeních (např. vybudování nové cyklostezky), jako vhodný dílčí cíl se pak jeví např. dosažení určitého počtu občanů, který danou cyklostezku v prvních měsících využije.</w:t>
      </w:r>
    </w:p>
    <w:p w14:paraId="540AC73A" w14:textId="29F0DABB" w:rsidR="009D2AB7" w:rsidRDefault="009D2AB7" w:rsidP="00D7566D">
      <w:r>
        <w:t>Pokud je cíl komunikace stanoven takto jasně a konkrétně, lze jeho dosažení také snadno sledovat a případně komunikaci dle potřeby upravovat.</w:t>
      </w:r>
    </w:p>
    <w:p w14:paraId="3C89F142" w14:textId="1803FA06" w:rsidR="009D2AB7" w:rsidRDefault="009D2AB7" w:rsidP="00D7566D">
      <w:r>
        <w:t xml:space="preserve">Jakmile je jasné, co je cílem komunikace, je nutné vybrat ty, kterým je komunikace určena, tedy </w:t>
      </w:r>
      <w:r w:rsidRPr="006C011F">
        <w:rPr>
          <w:b/>
          <w:bCs/>
        </w:rPr>
        <w:t>cílovou skupinu</w:t>
      </w:r>
      <w:r>
        <w:t>. Obvykle není možné, aby byli cílovou skupinou jednoduše všichni občané města či obce, protože jejich zájmy a potřeby jsou do té míry různorodé, že by nebylo možné vytvořit jedno sdělení, které by fungovalo pro všechny.</w:t>
      </w:r>
    </w:p>
    <w:p w14:paraId="12F94E1E" w14:textId="6B9B7398" w:rsidR="009D2AB7" w:rsidRDefault="009D2AB7" w:rsidP="00D7566D">
      <w:r>
        <w:t xml:space="preserve">Zpravidla tedy definujeme několik cílových skupin, které budou pro dosažení stanoveného cíle důležité. Každé z nich pak bude komunikační strategie částečně přizpůsobena (např. samotné sdělení, nebo média, která budou v komunikaci využita). Můžeme se např. soustředit na některé demografické skupiny (např. senioři, rodiče s malými dětmi), obyvatele určitých lokalit, nebo na některé socioekonomické skupiny (např. podnikatelé, učitelé atd.). Ideální je, pokud se některá z cílových skupin přímo do komunikace zapojí (např. žáky či studenty místních škol), čímž se zvýší její důvěryhodnost a dosah (možnost ovlivnit nepřímo, ale velmi silně i další cílové skupiny). </w:t>
      </w:r>
    </w:p>
    <w:p w14:paraId="01367FE9" w14:textId="45AE8FFF" w:rsidR="009D2AB7" w:rsidRDefault="009D2AB7" w:rsidP="00D7566D">
      <w:r>
        <w:t>U cílové skupiny je třeba pochopit její potřeby tak, aby na ně mohla komunikace reagovat (např. bezpečnost dopravy, rychlost dopravy do zaměstnání atd.).</w:t>
      </w:r>
    </w:p>
    <w:p w14:paraId="22D5CB2A" w14:textId="54D6F430" w:rsidR="009D2AB7" w:rsidRDefault="009D2AB7" w:rsidP="00D7566D">
      <w:r>
        <w:t xml:space="preserve">Porozumění potřebám cílové skupiny je nutné především v další fázi, při formulaci samotného </w:t>
      </w:r>
      <w:r w:rsidRPr="00DD067C">
        <w:t>sdělení</w:t>
      </w:r>
      <w:r>
        <w:t>. Sdělení by mělo zaujmout, vyvolávat pozitivní emoce, reagovat na potřeby cílové skupiny a také by mělo relativně jednoznačně říci cílové skupině, co by měla udělat.</w:t>
      </w:r>
    </w:p>
    <w:p w14:paraId="7EDFC29A" w14:textId="327C294C" w:rsidR="009D2AB7" w:rsidRDefault="009D2AB7" w:rsidP="00D7566D">
      <w:r>
        <w:t>Je ideální, pokud se sdělení podaří zjednodušit až do té míry, že z něj vznikne slogan, který si cílová skupina snadno zapamatuje a jednoduše se s ním ztotožní.</w:t>
      </w:r>
    </w:p>
    <w:p w14:paraId="69398A10" w14:textId="604922E5" w:rsidR="009D2AB7" w:rsidRDefault="009D2AB7" w:rsidP="00D7566D">
      <w:r>
        <w:t>Zároveň je však třeba předem počítat s negativní komunikací těch, kterým zvolené řešení nebude vyhovovat (např. těch, kteří v důsledku opatření přijdou o parkovací místa). Na takovou komunikaci je nutné reagovat pozitivními sděleními, soustředit se na výhody komunikovaného řešení a v nejlepším případě zapojit do komunikace ty, kterým přinese zvolené opatření prospěch.</w:t>
      </w:r>
    </w:p>
    <w:p w14:paraId="5F7270A3" w14:textId="7622FB82" w:rsidR="009D2AB7" w:rsidRDefault="009D2AB7" w:rsidP="00D7566D">
      <w:r>
        <w:t xml:space="preserve">Posledním rozhodnutím při tvorbě komunikační strategie je rozhodnutí o komunikačních cestách (médiích), kterými se sdělení dostane k cílové skupině. Je potřeba zvolit taková </w:t>
      </w:r>
      <w:r w:rsidRPr="00E95F22">
        <w:t>média</w:t>
      </w:r>
      <w:r>
        <w:t xml:space="preserve">, která cílová </w:t>
      </w:r>
      <w:r>
        <w:lastRenderedPageBreak/>
        <w:t xml:space="preserve">skupina běžně sleduje tak, aby nemusela vynaložit žádné úsilí, aby naše sdělení získala. Nelze totiž předpokládat, že veřejnost bude informace tohoto typu aktivně vyhledávat. Vhodné jsou tak zejména obecní/ lokální noviny, sociální sítě jako Facebook či Instagram, webové stránky čtené místní veřejností, vývěsky na autobusových zastávkách a v obchodech, letáky atd. Nejlepším médiem jsou však samozřejmě samotní příjemci, kteří šíří sdělení svými cestami dalším příjemcům. Podobnou roli mohou hrát známé osobnosti, které se stanou tváří komunikační kampaně (ideálně starosta obce). </w:t>
      </w:r>
    </w:p>
    <w:p w14:paraId="7E573E20" w14:textId="77777777" w:rsidR="009D2AB7" w:rsidRDefault="009D2AB7" w:rsidP="00D7566D">
      <w:r>
        <w:t xml:space="preserve">Město by mělo v rámci své komunikační strategie podporovat také aktivity, které budou motivovat ke změně dopravního chování. Zatím město používá nástroje jako je Evropský týden mobility, kampaně Do práce na kole, apod, ale možnosti jsou daleko bohatší. Náměty pro komunikační strategie lze využít z evropské metodiky </w:t>
      </w:r>
      <w:r w:rsidRPr="00CF478D">
        <w:t>Promoting Mobility Behaviour Change</w:t>
      </w:r>
      <w:r>
        <w:rPr>
          <w:rStyle w:val="Znakapoznpodarou"/>
        </w:rPr>
        <w:footnoteReference w:id="1"/>
      </w:r>
      <w:r>
        <w:t xml:space="preserve">. </w:t>
      </w:r>
    </w:p>
    <w:p w14:paraId="73F7446A" w14:textId="77777777" w:rsidR="009D2AB7" w:rsidRDefault="009D2AB7" w:rsidP="00D7566D"/>
    <w:p w14:paraId="161CDDCB" w14:textId="05FA8642" w:rsidR="007A4102" w:rsidRPr="0028348F" w:rsidRDefault="007A4102" w:rsidP="00E63544">
      <w:pPr>
        <w:pStyle w:val="Nadpis2"/>
      </w:pPr>
      <w:bookmarkStart w:id="9" w:name="_Toc86614272"/>
      <w:r w:rsidRPr="00C16B8D">
        <w:t>Role marketingu a marketingové komunikace</w:t>
      </w:r>
      <w:bookmarkEnd w:id="9"/>
    </w:p>
    <w:p w14:paraId="6C7573E9" w14:textId="77777777" w:rsidR="007A4102" w:rsidRDefault="007A4102" w:rsidP="007A4102">
      <w:pPr>
        <w:spacing w:after="240"/>
      </w:pPr>
      <w:r>
        <w:t>Jak již bylo uvedeno výše, hlavním smyslem marketingu a marketingové komunikace v moderním pojetí je propojování zájmů organizace a jejích partnerů za účelem dosažení stanovených cílů. V takto pozitivním smyslu však není marketing v současnosti ani veřejností, ani zástupci měst chápán. Marketing je spíše chápán v negativním smyslu, jako nástroj, který ovlivňuje chování spotřebitelů směrem k rozhodnutím, která by spotřebitelé za normálních okolností neučinili (pokud by nebyli marketingovým aktivitám vystaveni) a která jsou tedy z nezávislého pohledu neracionální, či dokonce proti jejich zájmům (typicky např. spotřebitel se zadluží nákupem výrobku, který ve skutečnosti nepotřebuje, ale byl mu „vnucen“ reklamní kampaní).</w:t>
      </w:r>
    </w:p>
    <w:p w14:paraId="70EC9034" w14:textId="77777777" w:rsidR="007A4102" w:rsidRDefault="007A4102" w:rsidP="007A4102">
      <w:pPr>
        <w:spacing w:after="240"/>
      </w:pPr>
      <w:r>
        <w:t>Toto chápání marketingu a marketingové komunikace pak vede k podceňování jejich role v moderní společnosti pro racionálně uvažujícího člověka, či dokonce k jejich úplnému odmítání především ze strany organizací, jejichž smyslem není dosažení zisku, ale dosažení širšího, veřejně prospěšného cíle, což je právě oblast udržitelné městské mobility. Takové organizace věří, že smysl jejich existence i jejich aktivity jsou natolik jasně prospěšné, že jejich prospěšnost musí být zřejmá každému člověku, a tedy není nutné využívat marketingové „triky“ k ovlivnění veřejnosti.</w:t>
      </w:r>
    </w:p>
    <w:p w14:paraId="3E64FDB9" w14:textId="7B44B61C" w:rsidR="007A4102" w:rsidRDefault="007A4102" w:rsidP="007A4102">
      <w:pPr>
        <w:spacing w:after="240"/>
      </w:pPr>
      <w:r>
        <w:t xml:space="preserve">Výsledkem tohoto chápání marketingu je pak samozřejmě nulový, či téměř nulový rozpočet na marketingové aktivity v rámci </w:t>
      </w:r>
      <w:r w:rsidR="003C638E">
        <w:t>SUMP</w:t>
      </w:r>
      <w:r>
        <w:t>, protože prostředky investované do marketingu jsou považovány za peníze vynaložené neefektivně (v horším případě dokonce neeticky), neboť jejich samotné investování mobilitu ve městech nezlepší (na rozdíl od např. investic do konkrétních dopravních opatření).</w:t>
      </w:r>
    </w:p>
    <w:p w14:paraId="43666C29" w14:textId="77777777" w:rsidR="007A4102" w:rsidRDefault="007A4102" w:rsidP="007A4102">
      <w:pPr>
        <w:spacing w:after="240"/>
      </w:pPr>
      <w:r>
        <w:lastRenderedPageBreak/>
        <w:t>Je však zřejmé, že toto chápání marketingu brání městům v lepší komunikaci s jednotlivými zainteresovanými partnery a v prosazování cílů v oblasti udržitelné městské mobility. Přitom marketingové aktivity nemusejí být samy o sobě příliš nákladné, ale mají potenciál výrazně přispět k propojení zájmů jednotlivých zainteresovaných skupin a k nalezení řešení, která budou pro všechny zainteresované užitečná a přijatelná. Ostatně i příklady dobré praxe ze zahraničí jasně ukazují, že zvládnutí marketingu a komunikace může hrát významnou roli při prosazení plánů a opatření podporujících udržitelnou mobilitu.</w:t>
      </w:r>
    </w:p>
    <w:p w14:paraId="4B504573" w14:textId="77777777" w:rsidR="007A4102" w:rsidRPr="0028348F" w:rsidRDefault="007A4102" w:rsidP="007A4102">
      <w:pPr>
        <w:spacing w:after="240"/>
        <w:rPr>
          <w:b/>
          <w:bCs/>
        </w:rPr>
      </w:pPr>
      <w:r>
        <w:rPr>
          <w:b/>
          <w:bCs/>
        </w:rPr>
        <w:t>Základní koncept m</w:t>
      </w:r>
      <w:r w:rsidRPr="0041043C">
        <w:rPr>
          <w:b/>
          <w:bCs/>
        </w:rPr>
        <w:t>arketingo</w:t>
      </w:r>
      <w:r>
        <w:rPr>
          <w:b/>
          <w:bCs/>
        </w:rPr>
        <w:t>vého</w:t>
      </w:r>
      <w:r w:rsidRPr="0041043C">
        <w:rPr>
          <w:b/>
          <w:bCs/>
        </w:rPr>
        <w:t xml:space="preserve"> komunikační</w:t>
      </w:r>
      <w:r>
        <w:rPr>
          <w:b/>
          <w:bCs/>
        </w:rPr>
        <w:t>ho</w:t>
      </w:r>
      <w:r w:rsidRPr="0041043C">
        <w:rPr>
          <w:b/>
          <w:bCs/>
        </w:rPr>
        <w:t xml:space="preserve"> plán</w:t>
      </w:r>
      <w:r>
        <w:rPr>
          <w:b/>
          <w:bCs/>
        </w:rPr>
        <w:t>u pro udržitelnou městskou mobilitu</w:t>
      </w:r>
    </w:p>
    <w:p w14:paraId="61851D79" w14:textId="77777777" w:rsidR="007A4102" w:rsidRPr="00646AB9" w:rsidRDefault="007A4102" w:rsidP="00EC07F7">
      <w:pPr>
        <w:pStyle w:val="Nadpis3"/>
      </w:pPr>
      <w:bookmarkStart w:id="10" w:name="_Toc86614273"/>
      <w:r>
        <w:t>Cíle</w:t>
      </w:r>
      <w:bookmarkEnd w:id="10"/>
    </w:p>
    <w:p w14:paraId="4AC89CD9" w14:textId="03563999" w:rsidR="007A4102" w:rsidRDefault="007A4102" w:rsidP="007A4102">
      <w:pPr>
        <w:spacing w:after="240"/>
      </w:pPr>
      <w:r>
        <w:t>Základem každého marketingového plánu je jasné stanovení cílů, kterých má být marketingovými aktivitami dosaženo. V oblasti udržitelné městské mobility se ukazuje, že města mnohdy buďto žádné cíle dosažitelné marketingovými aktivitami nemají, nebo jich mají naopak příliš mnoho, anebo jsou cíle nejasně formulovány (typicky např. zvýšení participace veřejnosti). Zejména v počátcích aktivit je vhodné nastavit konkrétní a v relativně krátkém čase dosažitelné cíle, které umožní tvorbu jednoduchého marketingového plánu a zároveň i otestování konkrétních marketingových aktivit a jejich účinnosti v konkrétním městě/ ulici/ sídlišti. Pokud je cílů stanoveno příliš mnoho, či jsou nejasně formulovány, není možné sestavit jasný plán aktivit, plán se stává nesrozumitelným i pro jeho autory a samozřejmě především pro cílové skupiny (partnery), kteří nechápou, k čemu konkrétní aktivity směřují.</w:t>
      </w:r>
    </w:p>
    <w:p w14:paraId="102F7DCB" w14:textId="77777777" w:rsidR="00AA37B9" w:rsidRDefault="00AA37B9" w:rsidP="00AA37B9">
      <w:pPr>
        <w:spacing w:after="240"/>
      </w:pPr>
      <w:r>
        <w:t>V případě Plánů udržitelné městské mobility jsou hlavními cíli především zvýšení informovanosti všech stakeholderů o existenci plánu udržitelné městské mobility, zvýšení participace veřejnosti na tvorbě SUMP a získání jejich podpory pro SUMP jako celek, tak i pro jednotlivé dílčí aktivity (např. zklidnění dopravy v konkrétní ulici).</w:t>
      </w:r>
    </w:p>
    <w:p w14:paraId="0D360E45" w14:textId="5C834D7A" w:rsidR="007A4102" w:rsidRPr="00646AB9" w:rsidRDefault="00FD15C6" w:rsidP="00FD15C6">
      <w:pPr>
        <w:pStyle w:val="Nadpis3"/>
      </w:pPr>
      <w:bookmarkStart w:id="11" w:name="_Toc86614274"/>
      <w:r w:rsidRPr="00646AB9">
        <w:t>Stakeholders</w:t>
      </w:r>
      <w:r>
        <w:t xml:space="preserve"> </w:t>
      </w:r>
      <w:r w:rsidR="007A4102">
        <w:t>a jejich potřeby</w:t>
      </w:r>
      <w:r>
        <w:t>. Cílová skupina pro marketingovou strategii.</w:t>
      </w:r>
      <w:bookmarkEnd w:id="11"/>
    </w:p>
    <w:p w14:paraId="1AABC4AD" w14:textId="1A98B43E" w:rsidR="007A4102" w:rsidRDefault="007A4102" w:rsidP="007A4102">
      <w:pPr>
        <w:spacing w:after="240"/>
      </w:pPr>
      <w:r>
        <w:t>Dalším krokem je identifikace klíčových partnerů (stakeholderů), jejichž chování bude prováděnými aktivitami ovlivňováno.</w:t>
      </w:r>
      <w:r w:rsidR="005D24CB">
        <w:t xml:space="preserve"> </w:t>
      </w:r>
    </w:p>
    <w:p w14:paraId="20A03757" w14:textId="77777777" w:rsidR="00B43CED" w:rsidRDefault="00B43CED" w:rsidP="00B43CED">
      <w:pPr>
        <w:spacing w:after="5"/>
      </w:pPr>
      <w:r w:rsidRPr="00383271">
        <w:t>Vybírat zástupce zainteresovaných stran je možné z následujícího seznamu:</w:t>
      </w:r>
      <w:r>
        <w:t xml:space="preserve">  </w:t>
      </w:r>
    </w:p>
    <w:tbl>
      <w:tblPr>
        <w:tblStyle w:val="TableGrid"/>
        <w:tblW w:w="9775" w:type="dxa"/>
        <w:tblInd w:w="3" w:type="dxa"/>
        <w:tblCellMar>
          <w:top w:w="12" w:type="dxa"/>
          <w:left w:w="80" w:type="dxa"/>
          <w:right w:w="26" w:type="dxa"/>
        </w:tblCellMar>
        <w:tblLook w:val="04A0" w:firstRow="1" w:lastRow="0" w:firstColumn="1" w:lastColumn="0" w:noHBand="0" w:noVBand="1"/>
      </w:tblPr>
      <w:tblGrid>
        <w:gridCol w:w="2440"/>
        <w:gridCol w:w="3071"/>
        <w:gridCol w:w="2013"/>
        <w:gridCol w:w="2251"/>
      </w:tblGrid>
      <w:tr w:rsidR="00B43CED" w14:paraId="497DAE2E" w14:textId="77777777" w:rsidTr="008053C7">
        <w:trPr>
          <w:trHeight w:val="1235"/>
        </w:trPr>
        <w:tc>
          <w:tcPr>
            <w:tcW w:w="2440" w:type="dxa"/>
            <w:tcBorders>
              <w:top w:val="single" w:sz="2" w:space="0" w:color="181717"/>
              <w:left w:val="single" w:sz="2" w:space="0" w:color="181717"/>
              <w:bottom w:val="single" w:sz="2" w:space="0" w:color="181717"/>
              <w:right w:val="single" w:sz="2" w:space="0" w:color="181717"/>
            </w:tcBorders>
          </w:tcPr>
          <w:p w14:paraId="3D77C5F2" w14:textId="77777777" w:rsidR="00B43CED" w:rsidRPr="00B43CED" w:rsidRDefault="00B43CED" w:rsidP="008053C7">
            <w:pPr>
              <w:spacing w:line="259" w:lineRule="auto"/>
              <w:ind w:right="259"/>
              <w:jc w:val="left"/>
              <w:rPr>
                <w:rFonts w:cstheme="minorHAnsi"/>
              </w:rPr>
            </w:pPr>
            <w:r w:rsidRPr="00B43CED">
              <w:rPr>
                <w:rFonts w:eastAsia="Times New Roman" w:cstheme="minorHAnsi"/>
                <w:b/>
              </w:rPr>
              <w:t xml:space="preserve">Státní správa a samospráva; správa komunikací </w:t>
            </w:r>
          </w:p>
        </w:tc>
        <w:tc>
          <w:tcPr>
            <w:tcW w:w="3071" w:type="dxa"/>
            <w:tcBorders>
              <w:top w:val="single" w:sz="2" w:space="0" w:color="181717"/>
              <w:left w:val="single" w:sz="2" w:space="0" w:color="181717"/>
              <w:bottom w:val="single" w:sz="2" w:space="0" w:color="181717"/>
              <w:right w:val="single" w:sz="2" w:space="0" w:color="181717"/>
            </w:tcBorders>
          </w:tcPr>
          <w:p w14:paraId="36F19760" w14:textId="77777777" w:rsidR="00B43CED" w:rsidRPr="00B43CED" w:rsidRDefault="00B43CED" w:rsidP="008053C7">
            <w:pPr>
              <w:spacing w:line="259" w:lineRule="auto"/>
              <w:ind w:right="345"/>
              <w:jc w:val="left"/>
              <w:rPr>
                <w:rFonts w:cstheme="minorHAnsi"/>
              </w:rPr>
            </w:pPr>
            <w:r w:rsidRPr="00B43CED">
              <w:rPr>
                <w:rFonts w:eastAsia="Times New Roman" w:cstheme="minorHAnsi"/>
                <w:b/>
              </w:rPr>
              <w:t xml:space="preserve">Významní zaměstnavatelé a společnosti podnikající v dopravě nebo generující dopravu </w:t>
            </w:r>
          </w:p>
        </w:tc>
        <w:tc>
          <w:tcPr>
            <w:tcW w:w="2013" w:type="dxa"/>
            <w:tcBorders>
              <w:top w:val="single" w:sz="2" w:space="0" w:color="181717"/>
              <w:left w:val="single" w:sz="2" w:space="0" w:color="181717"/>
              <w:bottom w:val="single" w:sz="2" w:space="0" w:color="181717"/>
              <w:right w:val="single" w:sz="2" w:space="0" w:color="181717"/>
            </w:tcBorders>
          </w:tcPr>
          <w:p w14:paraId="6D491C22" w14:textId="77777777" w:rsidR="00B43CED" w:rsidRPr="00B43CED" w:rsidRDefault="00B43CED" w:rsidP="008053C7">
            <w:pPr>
              <w:spacing w:line="259" w:lineRule="auto"/>
              <w:jc w:val="left"/>
              <w:rPr>
                <w:rFonts w:cstheme="minorHAnsi"/>
              </w:rPr>
            </w:pPr>
            <w:r w:rsidRPr="00B43CED">
              <w:rPr>
                <w:rFonts w:eastAsia="Times New Roman" w:cstheme="minorHAnsi"/>
                <w:b/>
              </w:rPr>
              <w:t xml:space="preserve">Skupiny uživatelů </w:t>
            </w:r>
          </w:p>
        </w:tc>
        <w:tc>
          <w:tcPr>
            <w:tcW w:w="2251" w:type="dxa"/>
            <w:tcBorders>
              <w:top w:val="single" w:sz="2" w:space="0" w:color="181717"/>
              <w:left w:val="single" w:sz="2" w:space="0" w:color="181717"/>
              <w:bottom w:val="single" w:sz="2" w:space="0" w:color="181717"/>
              <w:right w:val="single" w:sz="2" w:space="0" w:color="181717"/>
            </w:tcBorders>
          </w:tcPr>
          <w:p w14:paraId="28C93186" w14:textId="77777777" w:rsidR="00B43CED" w:rsidRPr="00B43CED" w:rsidRDefault="00B43CED" w:rsidP="008053C7">
            <w:pPr>
              <w:spacing w:line="259" w:lineRule="auto"/>
              <w:jc w:val="left"/>
              <w:rPr>
                <w:rFonts w:cstheme="minorHAnsi"/>
              </w:rPr>
            </w:pPr>
            <w:r w:rsidRPr="00B43CED">
              <w:rPr>
                <w:rFonts w:eastAsia="Times New Roman" w:cstheme="minorHAnsi"/>
                <w:b/>
              </w:rPr>
              <w:t xml:space="preserve">Ostatní </w:t>
            </w:r>
          </w:p>
        </w:tc>
      </w:tr>
      <w:tr w:rsidR="00B43CED" w14:paraId="0D0A1FD5" w14:textId="77777777" w:rsidTr="008053C7">
        <w:trPr>
          <w:trHeight w:val="688"/>
        </w:trPr>
        <w:tc>
          <w:tcPr>
            <w:tcW w:w="2440" w:type="dxa"/>
            <w:tcBorders>
              <w:top w:val="single" w:sz="2" w:space="0" w:color="181717"/>
              <w:left w:val="single" w:sz="2" w:space="0" w:color="181717"/>
              <w:bottom w:val="single" w:sz="2" w:space="0" w:color="181717"/>
              <w:right w:val="single" w:sz="2" w:space="0" w:color="181717"/>
            </w:tcBorders>
          </w:tcPr>
          <w:p w14:paraId="75900601" w14:textId="77777777" w:rsidR="00B43CED" w:rsidRPr="00CA106E" w:rsidRDefault="00B43CED" w:rsidP="008053C7">
            <w:pPr>
              <w:spacing w:line="259" w:lineRule="auto"/>
              <w:jc w:val="left"/>
              <w:rPr>
                <w:rFonts w:cstheme="minorHAnsi"/>
              </w:rPr>
            </w:pPr>
            <w:r w:rsidRPr="00CA106E">
              <w:rPr>
                <w:rFonts w:eastAsia="Times New Roman" w:cstheme="minorHAnsi"/>
              </w:rPr>
              <w:t>Ministerstvo dopravy/ místního rozvoje</w:t>
            </w:r>
          </w:p>
        </w:tc>
        <w:tc>
          <w:tcPr>
            <w:tcW w:w="3071" w:type="dxa"/>
            <w:tcBorders>
              <w:top w:val="single" w:sz="2" w:space="0" w:color="181717"/>
              <w:left w:val="single" w:sz="2" w:space="0" w:color="181717"/>
              <w:bottom w:val="single" w:sz="2" w:space="0" w:color="181717"/>
              <w:right w:val="single" w:sz="2" w:space="0" w:color="181717"/>
            </w:tcBorders>
          </w:tcPr>
          <w:p w14:paraId="314358C3" w14:textId="77777777" w:rsidR="00B43CED" w:rsidRPr="00B43CED" w:rsidRDefault="00B43CED" w:rsidP="008053C7">
            <w:pPr>
              <w:spacing w:line="259" w:lineRule="auto"/>
              <w:jc w:val="left"/>
              <w:rPr>
                <w:rFonts w:cstheme="minorHAnsi"/>
              </w:rPr>
            </w:pPr>
            <w:r w:rsidRPr="00B43CED">
              <w:rPr>
                <w:rFonts w:eastAsia="Times New Roman" w:cstheme="minorHAnsi"/>
              </w:rPr>
              <w:t>provozovatelé dopravy městské i mimoměstské</w:t>
            </w:r>
          </w:p>
        </w:tc>
        <w:tc>
          <w:tcPr>
            <w:tcW w:w="2013" w:type="dxa"/>
            <w:tcBorders>
              <w:top w:val="single" w:sz="2" w:space="0" w:color="181717"/>
              <w:left w:val="single" w:sz="2" w:space="0" w:color="181717"/>
              <w:bottom w:val="single" w:sz="2" w:space="0" w:color="181717"/>
              <w:right w:val="single" w:sz="2" w:space="0" w:color="181717"/>
            </w:tcBorders>
            <w:vAlign w:val="center"/>
          </w:tcPr>
          <w:p w14:paraId="7FB1092D" w14:textId="77777777" w:rsidR="00B43CED" w:rsidRPr="00B43CED" w:rsidRDefault="00B43CED" w:rsidP="008053C7">
            <w:pPr>
              <w:spacing w:line="259" w:lineRule="auto"/>
              <w:jc w:val="left"/>
              <w:rPr>
                <w:rFonts w:cstheme="minorHAnsi"/>
              </w:rPr>
            </w:pPr>
            <w:r w:rsidRPr="00B43CED">
              <w:rPr>
                <w:rFonts w:eastAsia="Times New Roman" w:cstheme="minorHAnsi"/>
              </w:rPr>
              <w:t>asociace motoristů</w:t>
            </w:r>
          </w:p>
        </w:tc>
        <w:tc>
          <w:tcPr>
            <w:tcW w:w="2251" w:type="dxa"/>
            <w:tcBorders>
              <w:top w:val="single" w:sz="2" w:space="0" w:color="181717"/>
              <w:left w:val="single" w:sz="2" w:space="0" w:color="181717"/>
              <w:bottom w:val="single" w:sz="2" w:space="0" w:color="181717"/>
              <w:right w:val="single" w:sz="2" w:space="0" w:color="181717"/>
            </w:tcBorders>
            <w:vAlign w:val="center"/>
          </w:tcPr>
          <w:p w14:paraId="45BA0978" w14:textId="77777777" w:rsidR="00B43CED" w:rsidRPr="00B43CED" w:rsidRDefault="00B43CED" w:rsidP="008053C7">
            <w:pPr>
              <w:spacing w:line="259" w:lineRule="auto"/>
              <w:rPr>
                <w:rFonts w:cstheme="minorHAnsi"/>
              </w:rPr>
            </w:pPr>
            <w:r w:rsidRPr="00B43CED">
              <w:rPr>
                <w:rFonts w:eastAsia="Times New Roman" w:cstheme="minorHAnsi"/>
              </w:rPr>
              <w:t>výzkumné organizace</w:t>
            </w:r>
          </w:p>
        </w:tc>
      </w:tr>
      <w:tr w:rsidR="00B43CED" w14:paraId="5E54C307" w14:textId="77777777" w:rsidTr="008053C7">
        <w:trPr>
          <w:trHeight w:val="397"/>
        </w:trPr>
        <w:tc>
          <w:tcPr>
            <w:tcW w:w="2440" w:type="dxa"/>
            <w:tcBorders>
              <w:top w:val="single" w:sz="2" w:space="0" w:color="181717"/>
              <w:left w:val="single" w:sz="2" w:space="0" w:color="181717"/>
              <w:bottom w:val="single" w:sz="2" w:space="0" w:color="181717"/>
              <w:right w:val="single" w:sz="2" w:space="0" w:color="181717"/>
            </w:tcBorders>
          </w:tcPr>
          <w:p w14:paraId="5873DCAF" w14:textId="77777777" w:rsidR="00B43CED" w:rsidRPr="00CA106E" w:rsidRDefault="00B43CED" w:rsidP="008053C7">
            <w:pPr>
              <w:spacing w:line="259" w:lineRule="auto"/>
              <w:jc w:val="left"/>
              <w:rPr>
                <w:rFonts w:cstheme="minorHAnsi"/>
              </w:rPr>
            </w:pPr>
            <w:r w:rsidRPr="00CA106E">
              <w:rPr>
                <w:rFonts w:eastAsia="Times New Roman" w:cstheme="minorHAnsi"/>
              </w:rPr>
              <w:t>Krajský úřad</w:t>
            </w:r>
          </w:p>
        </w:tc>
        <w:tc>
          <w:tcPr>
            <w:tcW w:w="3071" w:type="dxa"/>
            <w:tcBorders>
              <w:top w:val="single" w:sz="2" w:space="0" w:color="181717"/>
              <w:left w:val="single" w:sz="2" w:space="0" w:color="181717"/>
              <w:bottom w:val="single" w:sz="2" w:space="0" w:color="181717"/>
              <w:right w:val="single" w:sz="2" w:space="0" w:color="181717"/>
            </w:tcBorders>
          </w:tcPr>
          <w:p w14:paraId="6FE60927" w14:textId="77777777" w:rsidR="00B43CED" w:rsidRPr="00B43CED" w:rsidRDefault="00B43CED" w:rsidP="008053C7">
            <w:pPr>
              <w:spacing w:line="259" w:lineRule="auto"/>
              <w:jc w:val="left"/>
              <w:rPr>
                <w:rFonts w:cstheme="minorHAnsi"/>
              </w:rPr>
            </w:pPr>
            <w:r w:rsidRPr="00B43CED">
              <w:rPr>
                <w:rFonts w:eastAsia="Times New Roman" w:cstheme="minorHAnsi"/>
              </w:rPr>
              <w:t>hlavní zaměstnavatelé</w:t>
            </w:r>
          </w:p>
        </w:tc>
        <w:tc>
          <w:tcPr>
            <w:tcW w:w="2013" w:type="dxa"/>
            <w:tcBorders>
              <w:top w:val="single" w:sz="2" w:space="0" w:color="181717"/>
              <w:left w:val="single" w:sz="2" w:space="0" w:color="181717"/>
              <w:bottom w:val="single" w:sz="2" w:space="0" w:color="181717"/>
              <w:right w:val="single" w:sz="2" w:space="0" w:color="181717"/>
            </w:tcBorders>
          </w:tcPr>
          <w:p w14:paraId="66FA065E" w14:textId="77777777" w:rsidR="00B43CED" w:rsidRPr="00B43CED" w:rsidRDefault="00B43CED" w:rsidP="008053C7">
            <w:pPr>
              <w:spacing w:line="259" w:lineRule="auto"/>
              <w:jc w:val="left"/>
              <w:rPr>
                <w:rFonts w:cstheme="minorHAnsi"/>
              </w:rPr>
            </w:pPr>
            <w:r w:rsidRPr="00B43CED">
              <w:rPr>
                <w:rFonts w:eastAsia="Times New Roman" w:cstheme="minorHAnsi"/>
              </w:rPr>
              <w:t>odbory</w:t>
            </w:r>
          </w:p>
        </w:tc>
        <w:tc>
          <w:tcPr>
            <w:tcW w:w="2251" w:type="dxa"/>
            <w:tcBorders>
              <w:top w:val="single" w:sz="2" w:space="0" w:color="181717"/>
              <w:left w:val="single" w:sz="2" w:space="0" w:color="181717"/>
              <w:bottom w:val="single" w:sz="2" w:space="0" w:color="181717"/>
              <w:right w:val="single" w:sz="2" w:space="0" w:color="181717"/>
            </w:tcBorders>
          </w:tcPr>
          <w:p w14:paraId="20D31EE4" w14:textId="77777777" w:rsidR="00B43CED" w:rsidRPr="00B43CED" w:rsidRDefault="00B43CED" w:rsidP="008053C7">
            <w:pPr>
              <w:spacing w:line="259" w:lineRule="auto"/>
              <w:jc w:val="left"/>
              <w:rPr>
                <w:rFonts w:cstheme="minorHAnsi"/>
              </w:rPr>
            </w:pPr>
            <w:r w:rsidRPr="00B43CED">
              <w:rPr>
                <w:rFonts w:eastAsia="Times New Roman" w:cstheme="minorHAnsi"/>
              </w:rPr>
              <w:t>experti z jiných měst</w:t>
            </w:r>
          </w:p>
        </w:tc>
      </w:tr>
      <w:tr w:rsidR="00B43CED" w14:paraId="5E3887CE" w14:textId="77777777" w:rsidTr="008053C7">
        <w:trPr>
          <w:trHeight w:val="680"/>
        </w:trPr>
        <w:tc>
          <w:tcPr>
            <w:tcW w:w="2440" w:type="dxa"/>
            <w:tcBorders>
              <w:top w:val="single" w:sz="2" w:space="0" w:color="181717"/>
              <w:left w:val="single" w:sz="2" w:space="0" w:color="181717"/>
              <w:bottom w:val="single" w:sz="2" w:space="0" w:color="181717"/>
              <w:right w:val="single" w:sz="2" w:space="0" w:color="181717"/>
            </w:tcBorders>
          </w:tcPr>
          <w:p w14:paraId="74CAD834" w14:textId="77777777" w:rsidR="00B43CED" w:rsidRPr="00CA106E" w:rsidRDefault="00B43CED" w:rsidP="008053C7">
            <w:pPr>
              <w:spacing w:line="259" w:lineRule="auto"/>
              <w:jc w:val="left"/>
              <w:rPr>
                <w:rFonts w:cstheme="minorHAnsi"/>
              </w:rPr>
            </w:pPr>
            <w:r w:rsidRPr="00CA106E">
              <w:rPr>
                <w:rFonts w:eastAsia="Times New Roman" w:cstheme="minorHAnsi"/>
              </w:rPr>
              <w:lastRenderedPageBreak/>
              <w:t>Odbory městského úřadu</w:t>
            </w:r>
          </w:p>
        </w:tc>
        <w:tc>
          <w:tcPr>
            <w:tcW w:w="3071" w:type="dxa"/>
            <w:tcBorders>
              <w:top w:val="single" w:sz="2" w:space="0" w:color="181717"/>
              <w:left w:val="single" w:sz="2" w:space="0" w:color="181717"/>
              <w:bottom w:val="single" w:sz="2" w:space="0" w:color="181717"/>
              <w:right w:val="single" w:sz="2" w:space="0" w:color="181717"/>
            </w:tcBorders>
            <w:vAlign w:val="center"/>
          </w:tcPr>
          <w:p w14:paraId="24D53BFA" w14:textId="77777777" w:rsidR="00B43CED" w:rsidRPr="00B43CED" w:rsidRDefault="00B43CED" w:rsidP="008053C7">
            <w:pPr>
              <w:spacing w:line="259" w:lineRule="auto"/>
              <w:jc w:val="left"/>
              <w:rPr>
                <w:rFonts w:cstheme="minorHAnsi"/>
              </w:rPr>
            </w:pPr>
            <w:r w:rsidRPr="00B43CED">
              <w:rPr>
                <w:rFonts w:eastAsia="Times New Roman" w:cstheme="minorHAnsi"/>
              </w:rPr>
              <w:t>obchodní zóny a centra</w:t>
            </w:r>
          </w:p>
        </w:tc>
        <w:tc>
          <w:tcPr>
            <w:tcW w:w="2013" w:type="dxa"/>
            <w:tcBorders>
              <w:top w:val="single" w:sz="2" w:space="0" w:color="181717"/>
              <w:left w:val="single" w:sz="2" w:space="0" w:color="181717"/>
              <w:bottom w:val="single" w:sz="2" w:space="0" w:color="181717"/>
              <w:right w:val="single" w:sz="2" w:space="0" w:color="181717"/>
            </w:tcBorders>
            <w:vAlign w:val="center"/>
          </w:tcPr>
          <w:p w14:paraId="236AADAE" w14:textId="77777777" w:rsidR="00B43CED" w:rsidRPr="00B43CED" w:rsidRDefault="00B43CED" w:rsidP="008053C7">
            <w:pPr>
              <w:spacing w:line="259" w:lineRule="auto"/>
              <w:jc w:val="left"/>
              <w:rPr>
                <w:rFonts w:cstheme="minorHAnsi"/>
              </w:rPr>
            </w:pPr>
            <w:r w:rsidRPr="00B43CED">
              <w:rPr>
                <w:rFonts w:eastAsia="Times New Roman" w:cstheme="minorHAnsi"/>
              </w:rPr>
              <w:t>média</w:t>
            </w:r>
          </w:p>
        </w:tc>
        <w:tc>
          <w:tcPr>
            <w:tcW w:w="2251" w:type="dxa"/>
            <w:tcBorders>
              <w:top w:val="single" w:sz="2" w:space="0" w:color="181717"/>
              <w:left w:val="single" w:sz="2" w:space="0" w:color="181717"/>
              <w:bottom w:val="single" w:sz="2" w:space="0" w:color="181717"/>
              <w:right w:val="single" w:sz="2" w:space="0" w:color="181717"/>
            </w:tcBorders>
            <w:vAlign w:val="center"/>
          </w:tcPr>
          <w:p w14:paraId="4E95A71B" w14:textId="77777777" w:rsidR="00B43CED" w:rsidRPr="00B43CED" w:rsidRDefault="00B43CED" w:rsidP="008053C7">
            <w:pPr>
              <w:spacing w:line="259" w:lineRule="auto"/>
              <w:jc w:val="left"/>
              <w:rPr>
                <w:rFonts w:cstheme="minorHAnsi"/>
              </w:rPr>
            </w:pPr>
            <w:r w:rsidRPr="00B43CED">
              <w:rPr>
                <w:rFonts w:eastAsia="Times New Roman" w:cstheme="minorHAnsi"/>
              </w:rPr>
              <w:t>Univerzity</w:t>
            </w:r>
          </w:p>
        </w:tc>
      </w:tr>
      <w:tr w:rsidR="00B43CED" w14:paraId="39A4EFBA" w14:textId="77777777" w:rsidTr="008053C7">
        <w:trPr>
          <w:trHeight w:val="1559"/>
        </w:trPr>
        <w:tc>
          <w:tcPr>
            <w:tcW w:w="2440" w:type="dxa"/>
            <w:tcBorders>
              <w:top w:val="single" w:sz="2" w:space="0" w:color="181717"/>
              <w:left w:val="single" w:sz="2" w:space="0" w:color="181717"/>
              <w:bottom w:val="single" w:sz="2" w:space="0" w:color="181717"/>
              <w:right w:val="single" w:sz="2" w:space="0" w:color="181717"/>
            </w:tcBorders>
            <w:vAlign w:val="center"/>
          </w:tcPr>
          <w:p w14:paraId="39BED13D" w14:textId="77777777" w:rsidR="00B43CED" w:rsidRPr="00CA106E" w:rsidRDefault="00B43CED" w:rsidP="008053C7">
            <w:pPr>
              <w:spacing w:line="259" w:lineRule="auto"/>
              <w:jc w:val="left"/>
              <w:rPr>
                <w:rFonts w:cstheme="minorHAnsi"/>
              </w:rPr>
            </w:pPr>
            <w:r w:rsidRPr="00CA106E">
              <w:rPr>
                <w:rFonts w:eastAsia="Times New Roman" w:cstheme="minorHAnsi"/>
              </w:rPr>
              <w:t>Sousední města/obce</w:t>
            </w:r>
          </w:p>
        </w:tc>
        <w:tc>
          <w:tcPr>
            <w:tcW w:w="3071" w:type="dxa"/>
            <w:tcBorders>
              <w:top w:val="single" w:sz="2" w:space="0" w:color="181717"/>
              <w:left w:val="single" w:sz="2" w:space="0" w:color="181717"/>
              <w:bottom w:val="single" w:sz="2" w:space="0" w:color="181717"/>
              <w:right w:val="single" w:sz="2" w:space="0" w:color="181717"/>
            </w:tcBorders>
            <w:vAlign w:val="center"/>
          </w:tcPr>
          <w:p w14:paraId="686DDE1C" w14:textId="77777777" w:rsidR="00B43CED" w:rsidRPr="00B43CED" w:rsidRDefault="00B43CED" w:rsidP="008053C7">
            <w:pPr>
              <w:spacing w:line="259" w:lineRule="auto"/>
              <w:jc w:val="left"/>
              <w:rPr>
                <w:rFonts w:cstheme="minorHAnsi"/>
              </w:rPr>
            </w:pPr>
            <w:r w:rsidRPr="00B43CED">
              <w:rPr>
                <w:rFonts w:eastAsia="Times New Roman" w:cstheme="minorHAnsi"/>
              </w:rPr>
              <w:t>místní obchodní asociace</w:t>
            </w:r>
          </w:p>
        </w:tc>
        <w:tc>
          <w:tcPr>
            <w:tcW w:w="2013" w:type="dxa"/>
            <w:tcBorders>
              <w:top w:val="single" w:sz="2" w:space="0" w:color="181717"/>
              <w:left w:val="single" w:sz="2" w:space="0" w:color="181717"/>
              <w:bottom w:val="single" w:sz="2" w:space="0" w:color="181717"/>
              <w:right w:val="single" w:sz="2" w:space="0" w:color="181717"/>
            </w:tcBorders>
            <w:vAlign w:val="center"/>
          </w:tcPr>
          <w:p w14:paraId="59EEC6EA" w14:textId="77777777" w:rsidR="00B43CED" w:rsidRPr="00B43CED" w:rsidRDefault="00B43CED" w:rsidP="008053C7">
            <w:pPr>
              <w:spacing w:line="259" w:lineRule="auto"/>
              <w:jc w:val="left"/>
              <w:rPr>
                <w:rFonts w:cstheme="minorHAnsi"/>
              </w:rPr>
            </w:pPr>
            <w:r w:rsidRPr="00B43CED">
              <w:rPr>
                <w:rFonts w:eastAsia="Times New Roman" w:cstheme="minorHAnsi"/>
              </w:rPr>
              <w:t xml:space="preserve">místní zájmové skupiny </w:t>
            </w:r>
          </w:p>
        </w:tc>
        <w:tc>
          <w:tcPr>
            <w:tcW w:w="2251" w:type="dxa"/>
            <w:tcBorders>
              <w:top w:val="single" w:sz="2" w:space="0" w:color="181717"/>
              <w:left w:val="single" w:sz="2" w:space="0" w:color="181717"/>
              <w:bottom w:val="single" w:sz="2" w:space="0" w:color="181717"/>
              <w:right w:val="single" w:sz="2" w:space="0" w:color="181717"/>
            </w:tcBorders>
          </w:tcPr>
          <w:p w14:paraId="3851EAAE" w14:textId="77777777" w:rsidR="00B43CED" w:rsidRPr="00B43CED" w:rsidRDefault="00B43CED" w:rsidP="008053C7">
            <w:pPr>
              <w:spacing w:line="259" w:lineRule="auto"/>
              <w:ind w:right="207"/>
              <w:jc w:val="left"/>
              <w:rPr>
                <w:rFonts w:cstheme="minorHAnsi"/>
              </w:rPr>
            </w:pPr>
            <w:r w:rsidRPr="00B43CED">
              <w:rPr>
                <w:rFonts w:eastAsia="Times New Roman" w:cstheme="minorHAnsi"/>
              </w:rPr>
              <w:t>nadace a občanská sdružení působící v oblastech dopravy, životního prostředí apod.</w:t>
            </w:r>
          </w:p>
        </w:tc>
      </w:tr>
      <w:tr w:rsidR="00B43CED" w14:paraId="2E092A33" w14:textId="77777777" w:rsidTr="008053C7">
        <w:trPr>
          <w:trHeight w:val="644"/>
        </w:trPr>
        <w:tc>
          <w:tcPr>
            <w:tcW w:w="2440" w:type="dxa"/>
            <w:tcBorders>
              <w:top w:val="single" w:sz="2" w:space="0" w:color="181717"/>
              <w:left w:val="single" w:sz="2" w:space="0" w:color="181717"/>
              <w:bottom w:val="single" w:sz="2" w:space="0" w:color="181717"/>
              <w:right w:val="single" w:sz="2" w:space="0" w:color="181717"/>
            </w:tcBorders>
            <w:vAlign w:val="center"/>
          </w:tcPr>
          <w:p w14:paraId="078D763C" w14:textId="77777777" w:rsidR="00B43CED" w:rsidRPr="00CA106E" w:rsidRDefault="00B43CED" w:rsidP="008053C7">
            <w:pPr>
              <w:spacing w:line="259" w:lineRule="auto"/>
              <w:jc w:val="left"/>
              <w:rPr>
                <w:rFonts w:cstheme="minorHAnsi"/>
              </w:rPr>
            </w:pPr>
            <w:r w:rsidRPr="00CA106E">
              <w:rPr>
                <w:rFonts w:eastAsia="Times New Roman" w:cstheme="minorHAnsi"/>
              </w:rPr>
              <w:t>Dopravní policie</w:t>
            </w:r>
          </w:p>
        </w:tc>
        <w:tc>
          <w:tcPr>
            <w:tcW w:w="3071" w:type="dxa"/>
            <w:tcBorders>
              <w:top w:val="single" w:sz="2" w:space="0" w:color="181717"/>
              <w:left w:val="single" w:sz="2" w:space="0" w:color="181717"/>
              <w:bottom w:val="single" w:sz="2" w:space="0" w:color="181717"/>
              <w:right w:val="single" w:sz="2" w:space="0" w:color="181717"/>
            </w:tcBorders>
          </w:tcPr>
          <w:p w14:paraId="58FD9018" w14:textId="77777777" w:rsidR="00B43CED" w:rsidRPr="00B43CED" w:rsidRDefault="00B43CED" w:rsidP="008053C7">
            <w:pPr>
              <w:spacing w:line="259" w:lineRule="auto"/>
              <w:ind w:right="786"/>
              <w:jc w:val="left"/>
              <w:rPr>
                <w:rFonts w:cstheme="minorHAnsi"/>
              </w:rPr>
            </w:pPr>
            <w:r w:rsidRPr="00B43CED">
              <w:rPr>
                <w:rFonts w:eastAsia="Times New Roman" w:cstheme="minorHAnsi"/>
              </w:rPr>
              <w:t>dopravní konzultanti a projektanti</w:t>
            </w:r>
          </w:p>
        </w:tc>
        <w:tc>
          <w:tcPr>
            <w:tcW w:w="2013" w:type="dxa"/>
            <w:tcBorders>
              <w:top w:val="single" w:sz="2" w:space="0" w:color="181717"/>
              <w:left w:val="single" w:sz="2" w:space="0" w:color="181717"/>
              <w:bottom w:val="single" w:sz="2" w:space="0" w:color="181717"/>
              <w:right w:val="single" w:sz="2" w:space="0" w:color="181717"/>
            </w:tcBorders>
          </w:tcPr>
          <w:p w14:paraId="128DE0AF" w14:textId="77777777" w:rsidR="00B43CED" w:rsidRPr="00B43CED" w:rsidRDefault="00B43CED" w:rsidP="008053C7">
            <w:pPr>
              <w:spacing w:line="259" w:lineRule="auto"/>
              <w:jc w:val="left"/>
              <w:rPr>
                <w:rFonts w:cstheme="minorHAnsi"/>
              </w:rPr>
            </w:pPr>
            <w:r w:rsidRPr="00B43CED">
              <w:rPr>
                <w:rFonts w:eastAsia="Times New Roman" w:cstheme="minorHAnsi"/>
              </w:rPr>
              <w:t>skupiny pěších/ cyklistů</w:t>
            </w:r>
          </w:p>
        </w:tc>
        <w:tc>
          <w:tcPr>
            <w:tcW w:w="2251" w:type="dxa"/>
            <w:tcBorders>
              <w:top w:val="single" w:sz="2" w:space="0" w:color="181717"/>
              <w:left w:val="single" w:sz="2" w:space="0" w:color="181717"/>
              <w:bottom w:val="single" w:sz="2" w:space="0" w:color="181717"/>
              <w:right w:val="single" w:sz="2" w:space="0" w:color="181717"/>
            </w:tcBorders>
          </w:tcPr>
          <w:p w14:paraId="67F145A1" w14:textId="77777777" w:rsidR="00B43CED" w:rsidRPr="00B43CED" w:rsidRDefault="00B43CED" w:rsidP="008053C7">
            <w:pPr>
              <w:spacing w:after="160" w:line="259" w:lineRule="auto"/>
              <w:jc w:val="left"/>
              <w:rPr>
                <w:rFonts w:cstheme="minorHAnsi"/>
              </w:rPr>
            </w:pPr>
          </w:p>
        </w:tc>
      </w:tr>
      <w:tr w:rsidR="00B43CED" w14:paraId="6BF2A33C" w14:textId="77777777" w:rsidTr="008053C7">
        <w:trPr>
          <w:trHeight w:val="652"/>
        </w:trPr>
        <w:tc>
          <w:tcPr>
            <w:tcW w:w="2440" w:type="dxa"/>
            <w:tcBorders>
              <w:top w:val="single" w:sz="2" w:space="0" w:color="181717"/>
              <w:left w:val="single" w:sz="2" w:space="0" w:color="181717"/>
              <w:bottom w:val="single" w:sz="2" w:space="0" w:color="181717"/>
              <w:right w:val="single" w:sz="2" w:space="0" w:color="181717"/>
            </w:tcBorders>
            <w:vAlign w:val="center"/>
          </w:tcPr>
          <w:p w14:paraId="30A4B1E8" w14:textId="77777777" w:rsidR="00B43CED" w:rsidRPr="00CA106E" w:rsidRDefault="00B43CED" w:rsidP="008053C7">
            <w:pPr>
              <w:spacing w:line="259" w:lineRule="auto"/>
              <w:jc w:val="left"/>
              <w:rPr>
                <w:rFonts w:cstheme="minorHAnsi"/>
              </w:rPr>
            </w:pPr>
            <w:r w:rsidRPr="00CA106E">
              <w:rPr>
                <w:rFonts w:eastAsia="Times New Roman" w:cstheme="minorHAnsi"/>
              </w:rPr>
              <w:t>Složky IZS</w:t>
            </w:r>
          </w:p>
        </w:tc>
        <w:tc>
          <w:tcPr>
            <w:tcW w:w="3071" w:type="dxa"/>
            <w:tcBorders>
              <w:top w:val="single" w:sz="2" w:space="0" w:color="181717"/>
              <w:left w:val="single" w:sz="2" w:space="0" w:color="181717"/>
              <w:bottom w:val="single" w:sz="2" w:space="0" w:color="181717"/>
              <w:right w:val="single" w:sz="2" w:space="0" w:color="181717"/>
            </w:tcBorders>
          </w:tcPr>
          <w:p w14:paraId="3949E0C8" w14:textId="77777777" w:rsidR="00B43CED" w:rsidRPr="00B43CED" w:rsidRDefault="00B43CED" w:rsidP="008053C7">
            <w:pPr>
              <w:spacing w:line="259" w:lineRule="auto"/>
              <w:jc w:val="left"/>
              <w:rPr>
                <w:rFonts w:cstheme="minorHAnsi"/>
              </w:rPr>
            </w:pPr>
            <w:r w:rsidRPr="00B43CED">
              <w:rPr>
                <w:rFonts w:eastAsia="Times New Roman" w:cstheme="minorHAnsi"/>
              </w:rPr>
              <w:t>firmy zajišťující služby (energetika, telekomunikace)</w:t>
            </w:r>
          </w:p>
        </w:tc>
        <w:tc>
          <w:tcPr>
            <w:tcW w:w="2013" w:type="dxa"/>
            <w:tcBorders>
              <w:top w:val="single" w:sz="2" w:space="0" w:color="181717"/>
              <w:left w:val="single" w:sz="2" w:space="0" w:color="181717"/>
              <w:bottom w:val="single" w:sz="2" w:space="0" w:color="181717"/>
              <w:right w:val="single" w:sz="2" w:space="0" w:color="181717"/>
            </w:tcBorders>
          </w:tcPr>
          <w:p w14:paraId="624127C7" w14:textId="77777777" w:rsidR="00B43CED" w:rsidRPr="00B43CED" w:rsidRDefault="00B43CED" w:rsidP="008053C7">
            <w:pPr>
              <w:spacing w:line="259" w:lineRule="auto"/>
              <w:jc w:val="left"/>
              <w:rPr>
                <w:rFonts w:cstheme="minorHAnsi"/>
              </w:rPr>
            </w:pPr>
            <w:r w:rsidRPr="00B43CED">
              <w:rPr>
                <w:rFonts w:eastAsia="Times New Roman" w:cstheme="minorHAnsi"/>
              </w:rPr>
              <w:t xml:space="preserve">skupiny uživatelů </w:t>
            </w:r>
          </w:p>
          <w:p w14:paraId="789FF64D" w14:textId="77777777" w:rsidR="00B43CED" w:rsidRPr="00B43CED" w:rsidRDefault="00B43CED" w:rsidP="008053C7">
            <w:pPr>
              <w:spacing w:line="259" w:lineRule="auto"/>
              <w:jc w:val="left"/>
              <w:rPr>
                <w:rFonts w:cstheme="minorHAnsi"/>
              </w:rPr>
            </w:pPr>
            <w:r w:rsidRPr="00B43CED">
              <w:rPr>
                <w:rFonts w:eastAsia="Times New Roman" w:cstheme="minorHAnsi"/>
              </w:rPr>
              <w:t>HD</w:t>
            </w:r>
          </w:p>
        </w:tc>
        <w:tc>
          <w:tcPr>
            <w:tcW w:w="2251" w:type="dxa"/>
            <w:tcBorders>
              <w:top w:val="single" w:sz="2" w:space="0" w:color="181717"/>
              <w:left w:val="single" w:sz="2" w:space="0" w:color="181717"/>
              <w:bottom w:val="single" w:sz="2" w:space="0" w:color="181717"/>
              <w:right w:val="single" w:sz="2" w:space="0" w:color="181717"/>
            </w:tcBorders>
          </w:tcPr>
          <w:p w14:paraId="2BB8CF3A" w14:textId="77777777" w:rsidR="00B43CED" w:rsidRPr="00B43CED" w:rsidRDefault="00B43CED" w:rsidP="008053C7">
            <w:pPr>
              <w:spacing w:after="160" w:line="259" w:lineRule="auto"/>
              <w:jc w:val="left"/>
              <w:rPr>
                <w:rFonts w:cstheme="minorHAnsi"/>
              </w:rPr>
            </w:pPr>
          </w:p>
        </w:tc>
      </w:tr>
      <w:tr w:rsidR="00B43CED" w14:paraId="264E7780" w14:textId="77777777" w:rsidTr="008053C7">
        <w:trPr>
          <w:trHeight w:val="964"/>
        </w:trPr>
        <w:tc>
          <w:tcPr>
            <w:tcW w:w="2440" w:type="dxa"/>
            <w:tcBorders>
              <w:top w:val="single" w:sz="2" w:space="0" w:color="181717"/>
              <w:left w:val="single" w:sz="2" w:space="0" w:color="181717"/>
              <w:bottom w:val="single" w:sz="2" w:space="0" w:color="181717"/>
              <w:right w:val="single" w:sz="2" w:space="0" w:color="181717"/>
            </w:tcBorders>
            <w:vAlign w:val="center"/>
          </w:tcPr>
          <w:p w14:paraId="566D135B" w14:textId="77777777" w:rsidR="00B43CED" w:rsidRPr="00CA106E" w:rsidRDefault="00B43CED" w:rsidP="008053C7">
            <w:pPr>
              <w:spacing w:line="259" w:lineRule="auto"/>
              <w:ind w:right="597"/>
              <w:jc w:val="left"/>
              <w:rPr>
                <w:rFonts w:cstheme="minorHAnsi"/>
              </w:rPr>
            </w:pPr>
            <w:r w:rsidRPr="00CA106E">
              <w:rPr>
                <w:rFonts w:eastAsia="Times New Roman" w:cstheme="minorHAnsi"/>
              </w:rPr>
              <w:t>Ředitelství silnic a dálnic</w:t>
            </w:r>
          </w:p>
        </w:tc>
        <w:tc>
          <w:tcPr>
            <w:tcW w:w="3071" w:type="dxa"/>
            <w:tcBorders>
              <w:top w:val="single" w:sz="2" w:space="0" w:color="181717"/>
              <w:left w:val="single" w:sz="2" w:space="0" w:color="181717"/>
              <w:bottom w:val="single" w:sz="2" w:space="0" w:color="181717"/>
              <w:right w:val="single" w:sz="2" w:space="0" w:color="181717"/>
            </w:tcBorders>
          </w:tcPr>
          <w:p w14:paraId="318C6CE4" w14:textId="77777777" w:rsidR="00B43CED" w:rsidRPr="00B43CED" w:rsidRDefault="00B43CED" w:rsidP="008053C7">
            <w:pPr>
              <w:spacing w:line="259" w:lineRule="auto"/>
              <w:ind w:right="150"/>
              <w:jc w:val="left"/>
              <w:rPr>
                <w:rFonts w:cstheme="minorHAnsi"/>
              </w:rPr>
            </w:pPr>
            <w:r w:rsidRPr="00B43CED">
              <w:rPr>
                <w:rFonts w:eastAsia="Times New Roman" w:cstheme="minorHAnsi"/>
              </w:rPr>
              <w:t>provozovatelé půjčoven aut a jízdních kol/bikesharingové a carsharingovés společnosti</w:t>
            </w:r>
          </w:p>
        </w:tc>
        <w:tc>
          <w:tcPr>
            <w:tcW w:w="2013" w:type="dxa"/>
            <w:tcBorders>
              <w:top w:val="single" w:sz="2" w:space="0" w:color="181717"/>
              <w:left w:val="single" w:sz="2" w:space="0" w:color="181717"/>
              <w:bottom w:val="single" w:sz="2" w:space="0" w:color="181717"/>
              <w:right w:val="single" w:sz="2" w:space="0" w:color="181717"/>
            </w:tcBorders>
          </w:tcPr>
          <w:p w14:paraId="733A30B4" w14:textId="77777777" w:rsidR="00B43CED" w:rsidRPr="00B43CED" w:rsidRDefault="00B43CED" w:rsidP="008053C7">
            <w:pPr>
              <w:spacing w:line="259" w:lineRule="auto"/>
              <w:ind w:right="206"/>
              <w:jc w:val="left"/>
              <w:rPr>
                <w:rFonts w:cstheme="minorHAnsi"/>
              </w:rPr>
            </w:pPr>
            <w:r w:rsidRPr="00B43CED">
              <w:rPr>
                <w:rFonts w:eastAsia="Times New Roman" w:cstheme="minorHAnsi"/>
              </w:rPr>
              <w:t>zástupci občanů a místních samospráv (nevolení)</w:t>
            </w:r>
          </w:p>
        </w:tc>
        <w:tc>
          <w:tcPr>
            <w:tcW w:w="2251" w:type="dxa"/>
            <w:tcBorders>
              <w:top w:val="single" w:sz="2" w:space="0" w:color="181717"/>
              <w:left w:val="single" w:sz="2" w:space="0" w:color="181717"/>
              <w:bottom w:val="single" w:sz="2" w:space="0" w:color="181717"/>
              <w:right w:val="single" w:sz="2" w:space="0" w:color="181717"/>
            </w:tcBorders>
          </w:tcPr>
          <w:p w14:paraId="1A6B6D58" w14:textId="77777777" w:rsidR="00B43CED" w:rsidRPr="00B43CED" w:rsidRDefault="00B43CED" w:rsidP="008053C7">
            <w:pPr>
              <w:spacing w:after="160" w:line="259" w:lineRule="auto"/>
              <w:jc w:val="left"/>
              <w:rPr>
                <w:rFonts w:cstheme="minorHAnsi"/>
              </w:rPr>
            </w:pPr>
          </w:p>
        </w:tc>
      </w:tr>
      <w:tr w:rsidR="00B43CED" w14:paraId="5487B12E" w14:textId="77777777" w:rsidTr="008053C7">
        <w:trPr>
          <w:trHeight w:val="992"/>
        </w:trPr>
        <w:tc>
          <w:tcPr>
            <w:tcW w:w="2440" w:type="dxa"/>
            <w:tcBorders>
              <w:top w:val="single" w:sz="2" w:space="0" w:color="181717"/>
              <w:left w:val="single" w:sz="2" w:space="0" w:color="181717"/>
              <w:bottom w:val="single" w:sz="2" w:space="0" w:color="181717"/>
              <w:right w:val="single" w:sz="2" w:space="0" w:color="181717"/>
            </w:tcBorders>
            <w:vAlign w:val="center"/>
          </w:tcPr>
          <w:p w14:paraId="2B4B3B9F" w14:textId="77777777" w:rsidR="00B43CED" w:rsidRPr="00CA106E" w:rsidRDefault="00B43CED" w:rsidP="008053C7">
            <w:pPr>
              <w:spacing w:line="259" w:lineRule="auto"/>
              <w:jc w:val="left"/>
              <w:rPr>
                <w:rFonts w:cstheme="minorHAnsi"/>
              </w:rPr>
            </w:pPr>
            <w:r w:rsidRPr="00CA106E">
              <w:rPr>
                <w:rFonts w:eastAsia="Times New Roman" w:cstheme="minorHAnsi"/>
              </w:rPr>
              <w:t>Krajská správa a údržba silnic</w:t>
            </w:r>
          </w:p>
        </w:tc>
        <w:tc>
          <w:tcPr>
            <w:tcW w:w="3071" w:type="dxa"/>
            <w:tcBorders>
              <w:top w:val="single" w:sz="2" w:space="0" w:color="181717"/>
              <w:left w:val="single" w:sz="2" w:space="0" w:color="181717"/>
              <w:bottom w:val="single" w:sz="2" w:space="0" w:color="181717"/>
              <w:right w:val="single" w:sz="2" w:space="0" w:color="181717"/>
            </w:tcBorders>
            <w:vAlign w:val="center"/>
          </w:tcPr>
          <w:p w14:paraId="003B1F9A" w14:textId="77777777" w:rsidR="00B43CED" w:rsidRPr="00B43CED" w:rsidRDefault="00B43CED" w:rsidP="008053C7">
            <w:pPr>
              <w:spacing w:line="259" w:lineRule="auto"/>
              <w:jc w:val="left"/>
              <w:rPr>
                <w:rFonts w:cstheme="minorHAnsi"/>
              </w:rPr>
            </w:pPr>
            <w:r w:rsidRPr="00B43CED">
              <w:rPr>
                <w:rFonts w:eastAsia="Times New Roman" w:cstheme="minorHAnsi"/>
              </w:rPr>
              <w:t>provozovatelé parkování</w:t>
            </w:r>
          </w:p>
        </w:tc>
        <w:tc>
          <w:tcPr>
            <w:tcW w:w="2013" w:type="dxa"/>
            <w:tcBorders>
              <w:top w:val="single" w:sz="2" w:space="0" w:color="181717"/>
              <w:left w:val="single" w:sz="2" w:space="0" w:color="181717"/>
              <w:bottom w:val="single" w:sz="2" w:space="0" w:color="181717"/>
              <w:right w:val="single" w:sz="2" w:space="0" w:color="181717"/>
            </w:tcBorders>
          </w:tcPr>
          <w:p w14:paraId="77380C71" w14:textId="77777777" w:rsidR="00B43CED" w:rsidRPr="00B43CED" w:rsidRDefault="00B43CED" w:rsidP="008053C7">
            <w:pPr>
              <w:spacing w:line="259" w:lineRule="auto"/>
              <w:jc w:val="left"/>
              <w:rPr>
                <w:rFonts w:cstheme="minorHAnsi"/>
              </w:rPr>
            </w:pPr>
            <w:r w:rsidRPr="00B43CED">
              <w:rPr>
                <w:rFonts w:eastAsia="Times New Roman" w:cstheme="minorHAnsi"/>
              </w:rPr>
              <w:t>pravidelní návštěvníci/ dojíždějící za prací</w:t>
            </w:r>
          </w:p>
        </w:tc>
        <w:tc>
          <w:tcPr>
            <w:tcW w:w="2251" w:type="dxa"/>
            <w:tcBorders>
              <w:top w:val="single" w:sz="2" w:space="0" w:color="181717"/>
              <w:left w:val="single" w:sz="2" w:space="0" w:color="181717"/>
              <w:bottom w:val="single" w:sz="2" w:space="0" w:color="181717"/>
              <w:right w:val="single" w:sz="2" w:space="0" w:color="181717"/>
            </w:tcBorders>
          </w:tcPr>
          <w:p w14:paraId="3C423F6B" w14:textId="77777777" w:rsidR="00B43CED" w:rsidRPr="00B43CED" w:rsidRDefault="00B43CED" w:rsidP="008053C7">
            <w:pPr>
              <w:spacing w:after="160" w:line="259" w:lineRule="auto"/>
              <w:jc w:val="left"/>
              <w:rPr>
                <w:rFonts w:cstheme="minorHAnsi"/>
              </w:rPr>
            </w:pPr>
          </w:p>
        </w:tc>
      </w:tr>
      <w:tr w:rsidR="00B43CED" w14:paraId="5CC953E4" w14:textId="77777777" w:rsidTr="008053C7">
        <w:trPr>
          <w:trHeight w:val="910"/>
        </w:trPr>
        <w:tc>
          <w:tcPr>
            <w:tcW w:w="2440" w:type="dxa"/>
            <w:tcBorders>
              <w:top w:val="single" w:sz="2" w:space="0" w:color="181717"/>
              <w:left w:val="single" w:sz="2" w:space="0" w:color="181717"/>
              <w:bottom w:val="single" w:sz="2" w:space="0" w:color="181717"/>
              <w:right w:val="single" w:sz="2" w:space="0" w:color="181717"/>
            </w:tcBorders>
            <w:vAlign w:val="center"/>
          </w:tcPr>
          <w:p w14:paraId="74A50C39" w14:textId="77777777" w:rsidR="00B43CED" w:rsidRPr="00CA106E" w:rsidRDefault="00B43CED" w:rsidP="008053C7">
            <w:pPr>
              <w:spacing w:line="259" w:lineRule="auto"/>
              <w:jc w:val="left"/>
              <w:rPr>
                <w:rFonts w:cstheme="minorHAnsi"/>
              </w:rPr>
            </w:pPr>
            <w:r w:rsidRPr="00CA106E">
              <w:rPr>
                <w:rFonts w:eastAsia="Times New Roman" w:cstheme="minorHAnsi"/>
              </w:rPr>
              <w:t>Městské a technické služby</w:t>
            </w:r>
          </w:p>
        </w:tc>
        <w:tc>
          <w:tcPr>
            <w:tcW w:w="3071" w:type="dxa"/>
            <w:tcBorders>
              <w:top w:val="single" w:sz="2" w:space="0" w:color="181717"/>
              <w:left w:val="single" w:sz="2" w:space="0" w:color="181717"/>
              <w:bottom w:val="single" w:sz="2" w:space="0" w:color="181717"/>
              <w:right w:val="single" w:sz="2" w:space="0" w:color="181717"/>
            </w:tcBorders>
            <w:vAlign w:val="center"/>
          </w:tcPr>
          <w:p w14:paraId="7AD2D0BA" w14:textId="77777777" w:rsidR="00B43CED" w:rsidRPr="00B43CED" w:rsidRDefault="00B43CED" w:rsidP="008053C7">
            <w:pPr>
              <w:spacing w:line="259" w:lineRule="auto"/>
              <w:jc w:val="left"/>
              <w:rPr>
                <w:rFonts w:cstheme="minorHAnsi"/>
              </w:rPr>
            </w:pPr>
            <w:r w:rsidRPr="00B43CED">
              <w:rPr>
                <w:rFonts w:eastAsia="Times New Roman" w:cstheme="minorHAnsi"/>
              </w:rPr>
              <w:t>svazy obchodníků</w:t>
            </w:r>
          </w:p>
        </w:tc>
        <w:tc>
          <w:tcPr>
            <w:tcW w:w="2013" w:type="dxa"/>
            <w:tcBorders>
              <w:top w:val="single" w:sz="2" w:space="0" w:color="181717"/>
              <w:left w:val="single" w:sz="2" w:space="0" w:color="181717"/>
              <w:bottom w:val="single" w:sz="2" w:space="0" w:color="181717"/>
              <w:right w:val="single" w:sz="2" w:space="0" w:color="181717"/>
            </w:tcBorders>
          </w:tcPr>
          <w:p w14:paraId="049E70AD" w14:textId="77777777" w:rsidR="00B43CED" w:rsidRPr="00B43CED" w:rsidRDefault="00B43CED" w:rsidP="008053C7">
            <w:pPr>
              <w:spacing w:line="259" w:lineRule="auto"/>
              <w:jc w:val="left"/>
              <w:rPr>
                <w:rFonts w:cstheme="minorHAnsi"/>
              </w:rPr>
            </w:pPr>
            <w:r w:rsidRPr="00B43CED">
              <w:rPr>
                <w:rFonts w:eastAsia="Times New Roman" w:cstheme="minorHAnsi"/>
              </w:rPr>
              <w:t>osoby s omezenou schopností pohybu a orientace</w:t>
            </w:r>
          </w:p>
        </w:tc>
        <w:tc>
          <w:tcPr>
            <w:tcW w:w="2251" w:type="dxa"/>
            <w:tcBorders>
              <w:top w:val="single" w:sz="2" w:space="0" w:color="181717"/>
              <w:left w:val="single" w:sz="2" w:space="0" w:color="181717"/>
              <w:bottom w:val="single" w:sz="2" w:space="0" w:color="181717"/>
              <w:right w:val="single" w:sz="2" w:space="0" w:color="181717"/>
            </w:tcBorders>
          </w:tcPr>
          <w:p w14:paraId="4D554F20" w14:textId="77777777" w:rsidR="00B43CED" w:rsidRPr="00B43CED" w:rsidRDefault="00B43CED" w:rsidP="008053C7">
            <w:pPr>
              <w:spacing w:after="160" w:line="259" w:lineRule="auto"/>
              <w:jc w:val="left"/>
              <w:rPr>
                <w:rFonts w:cstheme="minorHAnsi"/>
              </w:rPr>
            </w:pPr>
          </w:p>
        </w:tc>
      </w:tr>
      <w:tr w:rsidR="00B43CED" w14:paraId="383E4DE1" w14:textId="77777777" w:rsidTr="008053C7">
        <w:trPr>
          <w:trHeight w:val="1272"/>
        </w:trPr>
        <w:tc>
          <w:tcPr>
            <w:tcW w:w="2440" w:type="dxa"/>
            <w:tcBorders>
              <w:top w:val="single" w:sz="2" w:space="0" w:color="181717"/>
              <w:left w:val="single" w:sz="2" w:space="0" w:color="181717"/>
              <w:bottom w:val="single" w:sz="2" w:space="0" w:color="181717"/>
              <w:right w:val="single" w:sz="2" w:space="0" w:color="181717"/>
            </w:tcBorders>
            <w:vAlign w:val="center"/>
          </w:tcPr>
          <w:p w14:paraId="32A446CB" w14:textId="77777777" w:rsidR="00B43CED" w:rsidRPr="00CA106E" w:rsidRDefault="00B43CED" w:rsidP="008053C7">
            <w:pPr>
              <w:spacing w:line="259" w:lineRule="auto"/>
              <w:rPr>
                <w:rFonts w:cstheme="minorHAnsi"/>
              </w:rPr>
            </w:pPr>
            <w:r w:rsidRPr="00CA106E">
              <w:rPr>
                <w:rFonts w:eastAsia="Times New Roman" w:cstheme="minorHAnsi"/>
              </w:rPr>
              <w:t>Správci dopravních cest</w:t>
            </w:r>
          </w:p>
        </w:tc>
        <w:tc>
          <w:tcPr>
            <w:tcW w:w="3071" w:type="dxa"/>
            <w:tcBorders>
              <w:top w:val="single" w:sz="2" w:space="0" w:color="181717"/>
              <w:left w:val="single" w:sz="2" w:space="0" w:color="181717"/>
              <w:bottom w:val="single" w:sz="2" w:space="0" w:color="181717"/>
              <w:right w:val="single" w:sz="2" w:space="0" w:color="181717"/>
            </w:tcBorders>
          </w:tcPr>
          <w:p w14:paraId="633CA1FA" w14:textId="77777777" w:rsidR="00B43CED" w:rsidRPr="00B43CED" w:rsidRDefault="00B43CED" w:rsidP="008053C7">
            <w:pPr>
              <w:spacing w:line="259" w:lineRule="auto"/>
              <w:ind w:right="67"/>
              <w:jc w:val="left"/>
              <w:rPr>
                <w:rFonts w:cstheme="minorHAnsi"/>
              </w:rPr>
            </w:pPr>
            <w:r w:rsidRPr="00B43CED">
              <w:rPr>
                <w:rFonts w:eastAsia="Times New Roman" w:cstheme="minorHAnsi"/>
              </w:rPr>
              <w:t>významní zaměstnavatelé a centra generující dopravu (nemocnice, výrobní areály, technologická centra, školy ...)</w:t>
            </w:r>
          </w:p>
        </w:tc>
        <w:tc>
          <w:tcPr>
            <w:tcW w:w="2013" w:type="dxa"/>
            <w:tcBorders>
              <w:top w:val="single" w:sz="2" w:space="0" w:color="181717"/>
              <w:left w:val="single" w:sz="2" w:space="0" w:color="181717"/>
              <w:bottom w:val="single" w:sz="2" w:space="0" w:color="181717"/>
              <w:right w:val="single" w:sz="2" w:space="0" w:color="181717"/>
            </w:tcBorders>
            <w:vAlign w:val="center"/>
          </w:tcPr>
          <w:p w14:paraId="281ED18F" w14:textId="77777777" w:rsidR="00B43CED" w:rsidRPr="00B43CED" w:rsidRDefault="00B43CED" w:rsidP="008053C7">
            <w:pPr>
              <w:spacing w:line="259" w:lineRule="auto"/>
              <w:ind w:right="24"/>
              <w:jc w:val="left"/>
              <w:rPr>
                <w:rFonts w:cstheme="minorHAnsi"/>
              </w:rPr>
            </w:pPr>
            <w:r w:rsidRPr="00B43CED">
              <w:rPr>
                <w:rFonts w:eastAsia="Times New Roman" w:cstheme="minorHAnsi"/>
              </w:rPr>
              <w:t>studenti vysokých a středních škol, základní školy</w:t>
            </w:r>
          </w:p>
        </w:tc>
        <w:tc>
          <w:tcPr>
            <w:tcW w:w="2251" w:type="dxa"/>
            <w:tcBorders>
              <w:top w:val="single" w:sz="2" w:space="0" w:color="181717"/>
              <w:left w:val="single" w:sz="2" w:space="0" w:color="181717"/>
              <w:bottom w:val="single" w:sz="2" w:space="0" w:color="181717"/>
              <w:right w:val="single" w:sz="2" w:space="0" w:color="181717"/>
            </w:tcBorders>
          </w:tcPr>
          <w:p w14:paraId="415A1757" w14:textId="77777777" w:rsidR="00B43CED" w:rsidRPr="00B43CED" w:rsidRDefault="00B43CED" w:rsidP="008053C7">
            <w:pPr>
              <w:spacing w:after="160" w:line="259" w:lineRule="auto"/>
              <w:jc w:val="left"/>
              <w:rPr>
                <w:rFonts w:cstheme="minorHAnsi"/>
              </w:rPr>
            </w:pPr>
          </w:p>
        </w:tc>
      </w:tr>
      <w:tr w:rsidR="00B43CED" w14:paraId="4A9D5EC6" w14:textId="77777777" w:rsidTr="008053C7">
        <w:trPr>
          <w:trHeight w:val="397"/>
        </w:trPr>
        <w:tc>
          <w:tcPr>
            <w:tcW w:w="2440" w:type="dxa"/>
            <w:tcBorders>
              <w:top w:val="single" w:sz="2" w:space="0" w:color="181717"/>
              <w:left w:val="single" w:sz="2" w:space="0" w:color="181717"/>
              <w:bottom w:val="single" w:sz="2" w:space="0" w:color="181717"/>
              <w:right w:val="single" w:sz="2" w:space="0" w:color="181717"/>
            </w:tcBorders>
          </w:tcPr>
          <w:p w14:paraId="493E9272" w14:textId="77777777" w:rsidR="00B43CED" w:rsidRPr="00CA106E" w:rsidRDefault="00B43CED" w:rsidP="008053C7">
            <w:pPr>
              <w:spacing w:after="160" w:line="259" w:lineRule="auto"/>
              <w:jc w:val="left"/>
              <w:rPr>
                <w:rFonts w:cstheme="minorHAnsi"/>
              </w:rPr>
            </w:pPr>
          </w:p>
        </w:tc>
        <w:tc>
          <w:tcPr>
            <w:tcW w:w="3071" w:type="dxa"/>
            <w:tcBorders>
              <w:top w:val="single" w:sz="2" w:space="0" w:color="181717"/>
              <w:left w:val="single" w:sz="2" w:space="0" w:color="181717"/>
              <w:bottom w:val="single" w:sz="2" w:space="0" w:color="181717"/>
              <w:right w:val="single" w:sz="2" w:space="0" w:color="181717"/>
            </w:tcBorders>
          </w:tcPr>
          <w:p w14:paraId="0084F3DD" w14:textId="77777777" w:rsidR="00B43CED" w:rsidRPr="00B43CED" w:rsidRDefault="00B43CED" w:rsidP="008053C7">
            <w:pPr>
              <w:spacing w:line="259" w:lineRule="auto"/>
              <w:jc w:val="left"/>
              <w:rPr>
                <w:rFonts w:cstheme="minorHAnsi"/>
              </w:rPr>
            </w:pPr>
            <w:r w:rsidRPr="00B43CED">
              <w:rPr>
                <w:rFonts w:eastAsia="Times New Roman" w:cstheme="minorHAnsi"/>
              </w:rPr>
              <w:t>taxislužby</w:t>
            </w:r>
          </w:p>
        </w:tc>
        <w:tc>
          <w:tcPr>
            <w:tcW w:w="2013" w:type="dxa"/>
            <w:tcBorders>
              <w:top w:val="single" w:sz="2" w:space="0" w:color="181717"/>
              <w:left w:val="single" w:sz="2" w:space="0" w:color="181717"/>
              <w:bottom w:val="single" w:sz="2" w:space="0" w:color="181717"/>
              <w:right w:val="single" w:sz="2" w:space="0" w:color="181717"/>
            </w:tcBorders>
          </w:tcPr>
          <w:p w14:paraId="078C0D9A" w14:textId="77777777" w:rsidR="00B43CED" w:rsidRPr="00B43CED" w:rsidRDefault="00B43CED" w:rsidP="008053C7">
            <w:pPr>
              <w:spacing w:line="259" w:lineRule="auto"/>
              <w:jc w:val="left"/>
              <w:rPr>
                <w:rFonts w:cstheme="minorHAnsi"/>
              </w:rPr>
            </w:pPr>
            <w:r w:rsidRPr="00B43CED">
              <w:rPr>
                <w:rFonts w:eastAsia="Times New Roman" w:cstheme="minorHAnsi"/>
              </w:rPr>
              <w:t>rodiče/děti/senioři</w:t>
            </w:r>
          </w:p>
        </w:tc>
        <w:tc>
          <w:tcPr>
            <w:tcW w:w="2251" w:type="dxa"/>
            <w:tcBorders>
              <w:top w:val="single" w:sz="2" w:space="0" w:color="181717"/>
              <w:left w:val="single" w:sz="2" w:space="0" w:color="181717"/>
              <w:bottom w:val="single" w:sz="2" w:space="0" w:color="181717"/>
              <w:right w:val="single" w:sz="2" w:space="0" w:color="181717"/>
            </w:tcBorders>
          </w:tcPr>
          <w:p w14:paraId="22F275C9" w14:textId="77777777" w:rsidR="00B43CED" w:rsidRPr="00B43CED" w:rsidRDefault="00B43CED" w:rsidP="008053C7">
            <w:pPr>
              <w:spacing w:after="160" w:line="259" w:lineRule="auto"/>
              <w:jc w:val="left"/>
              <w:rPr>
                <w:rFonts w:cstheme="minorHAnsi"/>
              </w:rPr>
            </w:pPr>
          </w:p>
        </w:tc>
      </w:tr>
      <w:tr w:rsidR="00B43CED" w14:paraId="4B6A0319" w14:textId="77777777" w:rsidTr="008053C7">
        <w:trPr>
          <w:trHeight w:val="397"/>
        </w:trPr>
        <w:tc>
          <w:tcPr>
            <w:tcW w:w="2440" w:type="dxa"/>
            <w:tcBorders>
              <w:top w:val="single" w:sz="2" w:space="0" w:color="181717"/>
              <w:left w:val="single" w:sz="2" w:space="0" w:color="181717"/>
              <w:bottom w:val="single" w:sz="2" w:space="0" w:color="181717"/>
              <w:right w:val="single" w:sz="2" w:space="0" w:color="181717"/>
            </w:tcBorders>
          </w:tcPr>
          <w:p w14:paraId="12499D59" w14:textId="77777777" w:rsidR="00B43CED" w:rsidRPr="00CA106E" w:rsidRDefault="00B43CED" w:rsidP="008053C7">
            <w:pPr>
              <w:spacing w:after="160" w:line="259" w:lineRule="auto"/>
              <w:jc w:val="left"/>
              <w:rPr>
                <w:rFonts w:cstheme="minorHAnsi"/>
              </w:rPr>
            </w:pPr>
          </w:p>
        </w:tc>
        <w:tc>
          <w:tcPr>
            <w:tcW w:w="3071" w:type="dxa"/>
            <w:tcBorders>
              <w:top w:val="single" w:sz="2" w:space="0" w:color="181717"/>
              <w:left w:val="single" w:sz="2" w:space="0" w:color="181717"/>
              <w:bottom w:val="single" w:sz="2" w:space="0" w:color="181717"/>
              <w:right w:val="single" w:sz="2" w:space="0" w:color="181717"/>
            </w:tcBorders>
          </w:tcPr>
          <w:p w14:paraId="2D261F2C" w14:textId="77777777" w:rsidR="00B43CED" w:rsidRPr="00B43CED" w:rsidRDefault="00B43CED" w:rsidP="008053C7">
            <w:pPr>
              <w:spacing w:line="259" w:lineRule="auto"/>
              <w:jc w:val="left"/>
              <w:rPr>
                <w:rFonts w:cstheme="minorHAnsi"/>
              </w:rPr>
            </w:pPr>
            <w:r w:rsidRPr="00B43CED">
              <w:rPr>
                <w:rFonts w:eastAsia="Times New Roman" w:cstheme="minorHAnsi"/>
              </w:rPr>
              <w:t>kurýrní a doručovací služby</w:t>
            </w:r>
          </w:p>
        </w:tc>
        <w:tc>
          <w:tcPr>
            <w:tcW w:w="2013" w:type="dxa"/>
            <w:tcBorders>
              <w:top w:val="single" w:sz="2" w:space="0" w:color="181717"/>
              <w:left w:val="single" w:sz="2" w:space="0" w:color="181717"/>
              <w:bottom w:val="single" w:sz="2" w:space="0" w:color="181717"/>
              <w:right w:val="single" w:sz="2" w:space="0" w:color="181717"/>
            </w:tcBorders>
          </w:tcPr>
          <w:p w14:paraId="2A86AB89" w14:textId="77777777" w:rsidR="00B43CED" w:rsidRPr="00B43CED" w:rsidRDefault="00B43CED" w:rsidP="008053C7">
            <w:pPr>
              <w:spacing w:after="160" w:line="259" w:lineRule="auto"/>
              <w:jc w:val="left"/>
              <w:rPr>
                <w:rFonts w:cstheme="minorHAnsi"/>
              </w:rPr>
            </w:pPr>
          </w:p>
        </w:tc>
        <w:tc>
          <w:tcPr>
            <w:tcW w:w="2251" w:type="dxa"/>
            <w:tcBorders>
              <w:top w:val="single" w:sz="2" w:space="0" w:color="181717"/>
              <w:left w:val="single" w:sz="2" w:space="0" w:color="181717"/>
              <w:bottom w:val="single" w:sz="2" w:space="0" w:color="181717"/>
              <w:right w:val="single" w:sz="2" w:space="0" w:color="181717"/>
            </w:tcBorders>
          </w:tcPr>
          <w:p w14:paraId="0B6F645D" w14:textId="77777777" w:rsidR="00B43CED" w:rsidRPr="00B43CED" w:rsidRDefault="00B43CED" w:rsidP="008053C7">
            <w:pPr>
              <w:spacing w:after="160" w:line="259" w:lineRule="auto"/>
              <w:jc w:val="left"/>
              <w:rPr>
                <w:rFonts w:cstheme="minorHAnsi"/>
              </w:rPr>
            </w:pPr>
          </w:p>
        </w:tc>
      </w:tr>
      <w:tr w:rsidR="00B43CED" w14:paraId="41B25D40" w14:textId="77777777" w:rsidTr="008053C7">
        <w:trPr>
          <w:trHeight w:val="678"/>
        </w:trPr>
        <w:tc>
          <w:tcPr>
            <w:tcW w:w="2440" w:type="dxa"/>
            <w:tcBorders>
              <w:top w:val="single" w:sz="2" w:space="0" w:color="181717"/>
              <w:left w:val="single" w:sz="2" w:space="0" w:color="181717"/>
              <w:bottom w:val="single" w:sz="2" w:space="0" w:color="181717"/>
              <w:right w:val="single" w:sz="2" w:space="0" w:color="181717"/>
            </w:tcBorders>
          </w:tcPr>
          <w:p w14:paraId="3D05C294" w14:textId="77777777" w:rsidR="00B43CED" w:rsidRPr="00CA106E" w:rsidRDefault="00B43CED" w:rsidP="008053C7">
            <w:pPr>
              <w:spacing w:after="160" w:line="259" w:lineRule="auto"/>
              <w:jc w:val="left"/>
              <w:rPr>
                <w:rFonts w:cstheme="minorHAnsi"/>
              </w:rPr>
            </w:pPr>
          </w:p>
        </w:tc>
        <w:tc>
          <w:tcPr>
            <w:tcW w:w="3071" w:type="dxa"/>
            <w:tcBorders>
              <w:top w:val="single" w:sz="2" w:space="0" w:color="181717"/>
              <w:left w:val="single" w:sz="2" w:space="0" w:color="181717"/>
              <w:bottom w:val="single" w:sz="2" w:space="0" w:color="181717"/>
              <w:right w:val="single" w:sz="2" w:space="0" w:color="181717"/>
            </w:tcBorders>
          </w:tcPr>
          <w:p w14:paraId="21068235" w14:textId="77777777" w:rsidR="00B43CED" w:rsidRPr="00B43CED" w:rsidRDefault="00B43CED" w:rsidP="008053C7">
            <w:pPr>
              <w:spacing w:line="259" w:lineRule="auto"/>
              <w:ind w:right="31"/>
              <w:jc w:val="left"/>
              <w:rPr>
                <w:rFonts w:cstheme="minorHAnsi"/>
              </w:rPr>
            </w:pPr>
            <w:r w:rsidRPr="00B43CED">
              <w:rPr>
                <w:rFonts w:eastAsia="Times New Roman" w:cstheme="minorHAnsi"/>
              </w:rPr>
              <w:t>organizátoři významných akcí, koncertů a festivalů</w:t>
            </w:r>
          </w:p>
        </w:tc>
        <w:tc>
          <w:tcPr>
            <w:tcW w:w="2013" w:type="dxa"/>
            <w:tcBorders>
              <w:top w:val="single" w:sz="2" w:space="0" w:color="181717"/>
              <w:left w:val="single" w:sz="2" w:space="0" w:color="181717"/>
              <w:bottom w:val="single" w:sz="2" w:space="0" w:color="181717"/>
              <w:right w:val="single" w:sz="2" w:space="0" w:color="181717"/>
            </w:tcBorders>
          </w:tcPr>
          <w:p w14:paraId="11BDE7F3" w14:textId="77777777" w:rsidR="00B43CED" w:rsidRPr="00B43CED" w:rsidRDefault="00B43CED" w:rsidP="008053C7">
            <w:pPr>
              <w:spacing w:after="160" w:line="259" w:lineRule="auto"/>
              <w:jc w:val="left"/>
              <w:rPr>
                <w:rFonts w:cstheme="minorHAnsi"/>
              </w:rPr>
            </w:pPr>
          </w:p>
        </w:tc>
        <w:tc>
          <w:tcPr>
            <w:tcW w:w="2251" w:type="dxa"/>
            <w:tcBorders>
              <w:top w:val="single" w:sz="2" w:space="0" w:color="181717"/>
              <w:left w:val="single" w:sz="2" w:space="0" w:color="181717"/>
              <w:bottom w:val="single" w:sz="2" w:space="0" w:color="181717"/>
              <w:right w:val="single" w:sz="2" w:space="0" w:color="181717"/>
            </w:tcBorders>
          </w:tcPr>
          <w:p w14:paraId="3D780DB3" w14:textId="77777777" w:rsidR="00B43CED" w:rsidRPr="00B43CED" w:rsidRDefault="00B43CED" w:rsidP="008053C7">
            <w:pPr>
              <w:spacing w:after="160" w:line="259" w:lineRule="auto"/>
              <w:jc w:val="left"/>
              <w:rPr>
                <w:rFonts w:cstheme="minorHAnsi"/>
              </w:rPr>
            </w:pPr>
          </w:p>
        </w:tc>
      </w:tr>
    </w:tbl>
    <w:p w14:paraId="72B03631" w14:textId="31790B9B" w:rsidR="00B43CED" w:rsidRDefault="00B43CED" w:rsidP="00B43CED">
      <w:pPr>
        <w:spacing w:after="257"/>
        <w:ind w:left="-4"/>
        <w:jc w:val="left"/>
      </w:pPr>
      <w:r>
        <w:rPr>
          <w:color w:val="646464"/>
        </w:rPr>
        <w:t xml:space="preserve">Tabulka </w:t>
      </w:r>
      <w:r w:rsidR="00383271">
        <w:rPr>
          <w:color w:val="646464"/>
        </w:rPr>
        <w:t>1</w:t>
      </w:r>
      <w:r>
        <w:rPr>
          <w:color w:val="646464"/>
        </w:rPr>
        <w:t>: Možné zainteresované strany k zapojení do procesu SUMP</w:t>
      </w:r>
    </w:p>
    <w:p w14:paraId="1FCC9415" w14:textId="1B89FFF9" w:rsidR="00383271" w:rsidRDefault="00CA106E" w:rsidP="007A4102">
      <w:pPr>
        <w:spacing w:after="240"/>
      </w:pPr>
      <w:r>
        <w:t>K</w:t>
      </w:r>
      <w:r w:rsidR="00383271">
        <w:t>líčové skupiny partnerů (stakeholderů)</w:t>
      </w:r>
      <w:r>
        <w:t xml:space="preserve"> jsou pak následující</w:t>
      </w:r>
      <w:r w:rsidR="00383271">
        <w:t>:</w:t>
      </w:r>
    </w:p>
    <w:p w14:paraId="4AA4DAC4" w14:textId="77777777" w:rsidR="007A4102" w:rsidRDefault="007A4102" w:rsidP="00C959E9">
      <w:pPr>
        <w:pStyle w:val="Odstavecseseznamem"/>
        <w:numPr>
          <w:ilvl w:val="0"/>
          <w:numId w:val="5"/>
        </w:numPr>
        <w:spacing w:before="0" w:after="240" w:line="240" w:lineRule="auto"/>
        <w:jc w:val="left"/>
      </w:pPr>
      <w:r>
        <w:lastRenderedPageBreak/>
        <w:t>Aktéři místní samosprávy (zastupitelé, starosta atd.)</w:t>
      </w:r>
    </w:p>
    <w:p w14:paraId="31697AB4" w14:textId="77777777" w:rsidR="007A4102" w:rsidRDefault="007A4102" w:rsidP="00C959E9">
      <w:pPr>
        <w:pStyle w:val="Odstavecseseznamem"/>
        <w:numPr>
          <w:ilvl w:val="0"/>
          <w:numId w:val="5"/>
        </w:numPr>
        <w:spacing w:before="0" w:after="240" w:line="240" w:lineRule="auto"/>
        <w:jc w:val="left"/>
      </w:pPr>
      <w:r>
        <w:t>Firmy v regionu/ městě</w:t>
      </w:r>
    </w:p>
    <w:p w14:paraId="36951BA4" w14:textId="77777777" w:rsidR="007A4102" w:rsidRDefault="007A4102" w:rsidP="00C959E9">
      <w:pPr>
        <w:pStyle w:val="Odstavecseseznamem"/>
        <w:numPr>
          <w:ilvl w:val="0"/>
          <w:numId w:val="5"/>
        </w:numPr>
        <w:spacing w:before="0" w:after="240" w:line="240" w:lineRule="auto"/>
        <w:jc w:val="left"/>
      </w:pPr>
      <w:r>
        <w:t>Policie ČR a obecní či městská policie</w:t>
      </w:r>
    </w:p>
    <w:p w14:paraId="11522AAA" w14:textId="77777777" w:rsidR="007A4102" w:rsidRDefault="007A4102" w:rsidP="00C959E9">
      <w:pPr>
        <w:pStyle w:val="Odstavecseseznamem"/>
        <w:numPr>
          <w:ilvl w:val="0"/>
          <w:numId w:val="5"/>
        </w:numPr>
        <w:spacing w:before="0" w:after="240" w:line="240" w:lineRule="auto"/>
        <w:jc w:val="left"/>
      </w:pPr>
      <w:r>
        <w:t>Ředitelství silnic a dálnic v obcích, jimiž procházejí komunikace 1. třídy</w:t>
      </w:r>
    </w:p>
    <w:p w14:paraId="183B6532" w14:textId="77777777" w:rsidR="007A4102" w:rsidRDefault="007A4102" w:rsidP="00C959E9">
      <w:pPr>
        <w:pStyle w:val="Odstavecseseznamem"/>
        <w:numPr>
          <w:ilvl w:val="0"/>
          <w:numId w:val="5"/>
        </w:numPr>
        <w:spacing w:before="0" w:after="240" w:line="240" w:lineRule="auto"/>
        <w:jc w:val="left"/>
      </w:pPr>
      <w:r>
        <w:t>Školy a školky</w:t>
      </w:r>
    </w:p>
    <w:p w14:paraId="39A5F3CD" w14:textId="77777777" w:rsidR="007A4102" w:rsidRDefault="007A4102" w:rsidP="00C959E9">
      <w:pPr>
        <w:pStyle w:val="Odstavecseseznamem"/>
        <w:numPr>
          <w:ilvl w:val="0"/>
          <w:numId w:val="5"/>
        </w:numPr>
        <w:spacing w:before="0" w:after="240" w:line="240" w:lineRule="auto"/>
        <w:jc w:val="left"/>
      </w:pPr>
      <w:r>
        <w:t>Veřejnost:</w:t>
      </w:r>
    </w:p>
    <w:p w14:paraId="2E86C1A3" w14:textId="77777777" w:rsidR="007A4102" w:rsidRDefault="007A4102" w:rsidP="00C959E9">
      <w:pPr>
        <w:pStyle w:val="Odstavecseseznamem"/>
        <w:numPr>
          <w:ilvl w:val="1"/>
          <w:numId w:val="5"/>
        </w:numPr>
        <w:spacing w:before="0" w:after="240" w:line="240" w:lineRule="auto"/>
        <w:jc w:val="left"/>
      </w:pPr>
      <w:r>
        <w:t>Jednak v širším pojetí jako obyvatelé města</w:t>
      </w:r>
    </w:p>
    <w:p w14:paraId="02BF4C9B" w14:textId="77777777" w:rsidR="007A4102" w:rsidRDefault="007A4102" w:rsidP="00C959E9">
      <w:pPr>
        <w:pStyle w:val="Odstavecseseznamem"/>
        <w:numPr>
          <w:ilvl w:val="1"/>
          <w:numId w:val="5"/>
        </w:numPr>
        <w:spacing w:before="0" w:after="240" w:line="240" w:lineRule="auto"/>
        <w:jc w:val="left"/>
      </w:pPr>
      <w:r>
        <w:t>Jednak v užším pojetí jako obyvatelé konkrétní ulice, které se týkají navrhovaná opatření.</w:t>
      </w:r>
    </w:p>
    <w:p w14:paraId="7FEA873C" w14:textId="77777777" w:rsidR="007A4102" w:rsidRDefault="007A4102" w:rsidP="007A4102">
      <w:pPr>
        <w:spacing w:after="240"/>
      </w:pPr>
      <w:r>
        <w:t xml:space="preserve">Je zřejmé, že každá z těchto skupin má své vlastní zájmy, které mohou být často protichůdné. Komunikační kampaň však může právě přispět ke sladění často protichůdných zájmů, či k nalezení společného zájmu, který převýší v důležitosti zájmy původní. </w:t>
      </w:r>
    </w:p>
    <w:p w14:paraId="0151277D" w14:textId="59B06E91" w:rsidR="007A4102" w:rsidRDefault="007A4102" w:rsidP="007A4102">
      <w:pPr>
        <w:spacing w:after="240"/>
      </w:pPr>
      <w:r>
        <w:t>Navíc i v rámci jednotlivých skupin stakeholderů můžeme identifikovat jednotlivé mikrosegmenty, jejichž zájmy budou odlišné či protichůdné k zájmům ostatních v rámci dané skupiny (např. v rámci veřejnosti v jedné ulici nalezneme jak rodiče malých dětí, kteří si přejí bezpečné přecházení pro své děti cestou do školy či školky, tak řidiče, kteří potřebují své auto v ulici zaparkovat, jejichž parkovací místo ale zabraňuje zřízení bezpečných přechodů pro chodce). Těchto vazeb lze v komunikaci využít a pomocí hledání společného zájmu využít jednu skupinu k aktivnímu ovlivnění dalších skupin.</w:t>
      </w:r>
    </w:p>
    <w:p w14:paraId="2164A5CD" w14:textId="77777777" w:rsidR="007A4102" w:rsidRDefault="007A4102" w:rsidP="007A4102">
      <w:pPr>
        <w:spacing w:after="240"/>
      </w:pPr>
      <w:r>
        <w:t>Z hlediska marketingových aktivit je pak zásadně důležité nejen porozumět tomu, kteří stakeholdeři jsou pro dosažení cíle klíčoví, ale právě i vazbám mezi jednotlivými skupinami a jejich vzájemným ovlivňováním včetně pochopení hodnot a motivací každé konkrétní skupiny. Výsledkem by pak měl být výběr konkrétních cílových skupin, na které budou marketingové komunikační aktivity cílit. Pro dosažení efektivnosti marketingové komunikace je nutné vybrat jen některé skupiny stakeholderů, které jsou z hlediska dosažení cílů komunikace nejdůležitější a které mají také největší potenciál ovlivnit další skupiny stakeholderů.</w:t>
      </w:r>
    </w:p>
    <w:p w14:paraId="2D397694" w14:textId="02D1B93A" w:rsidR="007A4102" w:rsidRDefault="007A4102" w:rsidP="007A4102">
      <w:pPr>
        <w:spacing w:after="240"/>
      </w:pPr>
      <w:r>
        <w:t>Pro pochopení potřeb a motivace jednotlivých skupin lze dobře využít Maslowovu hierarchii potřeb, která umožňuje nejen identifikaci samotných lidských potřeb, ale také jejich seřazení z hlediska důležitosti. Hierarchie bývá znázorňována jako pyramida stavěná odspoda nahoru.</w:t>
      </w:r>
    </w:p>
    <w:p w14:paraId="1D95A16D" w14:textId="77777777" w:rsidR="007A4102" w:rsidRDefault="007A4102" w:rsidP="007A4102">
      <w:pPr>
        <w:spacing w:after="240"/>
        <w:rPr>
          <w:i/>
          <w:iCs/>
        </w:rPr>
      </w:pPr>
      <w:r w:rsidRPr="0028348F">
        <w:rPr>
          <w:i/>
          <w:iCs/>
        </w:rPr>
        <w:t xml:space="preserve">Obrázek: Maslowova </w:t>
      </w:r>
      <w:r>
        <w:rPr>
          <w:i/>
          <w:iCs/>
        </w:rPr>
        <w:t>hierarchie</w:t>
      </w:r>
      <w:r w:rsidRPr="0028348F">
        <w:rPr>
          <w:i/>
          <w:iCs/>
        </w:rPr>
        <w:t xml:space="preserve"> potřeb</w:t>
      </w:r>
    </w:p>
    <w:p w14:paraId="105E87EA" w14:textId="77777777" w:rsidR="007A4102" w:rsidRDefault="007A4102" w:rsidP="007A4102">
      <w:pPr>
        <w:spacing w:after="240"/>
      </w:pPr>
      <w:r>
        <w:rPr>
          <w:noProof/>
        </w:rPr>
        <w:lastRenderedPageBreak/>
        <w:drawing>
          <wp:anchor distT="0" distB="0" distL="114300" distR="114300" simplePos="0" relativeHeight="251681792" behindDoc="0" locked="0" layoutInCell="1" allowOverlap="1" wp14:anchorId="44DDE625" wp14:editId="0FD2F7A1">
            <wp:simplePos x="0" y="0"/>
            <wp:positionH relativeFrom="column">
              <wp:posOffset>10795</wp:posOffset>
            </wp:positionH>
            <wp:positionV relativeFrom="paragraph">
              <wp:posOffset>14605</wp:posOffset>
            </wp:positionV>
            <wp:extent cx="2386800" cy="2523600"/>
            <wp:effectExtent l="12700" t="12700" r="13970" b="16510"/>
            <wp:wrapSquare wrapText="right"/>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ek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86800" cy="252360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t>V této pyramidě platí, že potřeby na vyšší úrovni může jedinec uspokojit až v okamžiku, kdy jsou uspokojeny potřeby na nižší úrovni.</w:t>
      </w:r>
    </w:p>
    <w:p w14:paraId="1590C569" w14:textId="77777777" w:rsidR="007A4102" w:rsidRDefault="007A4102" w:rsidP="007A4102">
      <w:pPr>
        <w:spacing w:after="240"/>
      </w:pPr>
      <w:r>
        <w:t>Z hlediska marketingu je základní výhodou této pyramidy fakt, že v rámci jedné kultury mají všichni jedinci tuto pyramidu v zásadě stejnou. Je tedy ideální, pokusit se pro ovlivnění cílové skupiny nalézt odpovídající potřebu co nejníže v této pyramidě, protože všechny další potřeby mohou být uspokojeny až poté, kdy bude uspokojena tato potřeba nejnižší. Naplnění nižších potřeb má navíc z hlediska cílové skupiny jasnou prioritu a pokud tedy cíle komunikace navážeme na tyto nižší potřeby, existuje poměrně velká naděje, že komunikace skutečně ovlivní chování cílové skupiny žádoucím směrem.</w:t>
      </w:r>
    </w:p>
    <w:p w14:paraId="6DF1FB1C" w14:textId="65DD23CF" w:rsidR="007A4102" w:rsidRDefault="00B127D9" w:rsidP="007A4102">
      <w:pPr>
        <w:spacing w:after="240"/>
      </w:pPr>
      <w:r>
        <w:t>J</w:t>
      </w:r>
      <w:r w:rsidR="007A4102">
        <w:t xml:space="preserve">ako ideální </w:t>
      </w:r>
      <w:r>
        <w:t xml:space="preserve">je </w:t>
      </w:r>
      <w:r w:rsidR="007A4102">
        <w:t xml:space="preserve">propojení udržitelné mobility </w:t>
      </w:r>
      <w:r w:rsidR="007A4102" w:rsidRPr="006A6750">
        <w:rPr>
          <w:b/>
          <w:bCs/>
        </w:rPr>
        <w:t>s tématem bezpečnosti</w:t>
      </w:r>
      <w:r w:rsidR="007A4102">
        <w:t xml:space="preserve">, která je v hierarchii potřeb druhá v pořadí, hned po fyziologických potřebách. Ačkoliv samotné čisté životní prostředí a čistý vzduch patří mezi fyziologické potřeby, jejichž uspokojení by mělo být pro člověka nejdůležitější, ukazuje se, že tento problém česká veřejnost nevnímá jako zásadně důležitý. Naopak většina veřejnosti má pocit, že její fyziologické potřeby jsou v tuto chvíli uspokojeny a znečištěné životní prostředí je bezprostředně neohrožuje na životě. Naopak snahu o jeho zlepšení spíše přičítají ambicím některých jednotlivců či skupin uspokojit své potřeby uznání a seberealizace, tedy potřeby, které jsou většinové populaci vzdálené. </w:t>
      </w:r>
    </w:p>
    <w:p w14:paraId="773B5EF0" w14:textId="69FE5495" w:rsidR="007A4102" w:rsidRDefault="007A4102" w:rsidP="007A4102">
      <w:pPr>
        <w:spacing w:after="240"/>
      </w:pPr>
      <w:r>
        <w:t>V budoucnu se samozřejmě toto vnímání urgentnosti naplnění jednotlivých potřeb může změnit tak, jako se to v současnosti děje v souvislosti s klimatickou změnou v sousedním Německu nebo ve skandinávských zemích, kde</w:t>
      </w:r>
      <w:r w:rsidR="00FF53E4">
        <w:t xml:space="preserve"> </w:t>
      </w:r>
      <w:r>
        <w:t>již má zejména mladá generace pocit, že ji klimatická změna přímo ohrožuje na životě. V českých podmínkách ale tento problém není vnímán tak palčivě, proto se jeví jako účelnější navázání udržitelné mobility na již existující potřebu bezpečí.</w:t>
      </w:r>
    </w:p>
    <w:p w14:paraId="3BB605DD" w14:textId="77777777" w:rsidR="007A4102" w:rsidRDefault="007A4102" w:rsidP="007A4102">
      <w:pPr>
        <w:spacing w:after="240"/>
      </w:pPr>
      <w:r>
        <w:t xml:space="preserve">Smyslem marketingu je nabízet řešení problémů cílové skupině. Z tohoto pohledu můžeme v zásadě rozlišit dva typy problémů, problémy aktivní a problémy neaktivní. Aktivní problém je takový, jehož je si cílová skupina vědoma. Úkolem marketingu je pak nabídnout určité řešení jako nejlepší možné. Neaktivní problém je naopak problém, o jehož existenci cílová skupina zatím neví. Proto je úkolem marketingu nejprve pomoci cílové skupině pochopit tento problém a následně nabídnout jeho řešení. </w:t>
      </w:r>
    </w:p>
    <w:p w14:paraId="510BBFAF" w14:textId="77777777" w:rsidR="007A4102" w:rsidRDefault="007A4102" w:rsidP="007A4102">
      <w:pPr>
        <w:spacing w:after="240"/>
      </w:pPr>
      <w:r>
        <w:t>Je zjevné, že je mnohem jednodušší nabídnout řešení již aktivního problému, než problém aktivovat a teprve následně nabízet řešení. I proto je tak důležité pochopit potřeby, motivace a problémy cílové skupiny, na něž lze navázat nabízená řešení.</w:t>
      </w:r>
    </w:p>
    <w:p w14:paraId="13C9F8C7" w14:textId="77777777" w:rsidR="007A4102" w:rsidRDefault="007A4102" w:rsidP="007A4102">
      <w:pPr>
        <w:spacing w:after="240"/>
      </w:pPr>
      <w:r>
        <w:t>Jakmile jsou identifikovány klíčové cílové skupiny, je třeba co nejlépe porozumět jejich chování, potřebám a motivaci. Zejména je třeba zjistit následující informace o každé cílové skupině:</w:t>
      </w:r>
    </w:p>
    <w:p w14:paraId="4659AFAD" w14:textId="77777777" w:rsidR="007A4102" w:rsidRDefault="007A4102" w:rsidP="00C959E9">
      <w:pPr>
        <w:pStyle w:val="Odstavecseseznamem"/>
        <w:numPr>
          <w:ilvl w:val="0"/>
          <w:numId w:val="6"/>
        </w:numPr>
        <w:spacing w:before="0" w:after="240" w:line="240" w:lineRule="auto"/>
        <w:jc w:val="left"/>
      </w:pPr>
      <w:r>
        <w:lastRenderedPageBreak/>
        <w:t>Kdo přesně patří do cílové skupiny (z hlediska demografických, socioekonomických charakteristik, sociálního statusu atd.).</w:t>
      </w:r>
    </w:p>
    <w:p w14:paraId="79B56153" w14:textId="77777777" w:rsidR="007A4102" w:rsidRDefault="007A4102" w:rsidP="00C959E9">
      <w:pPr>
        <w:pStyle w:val="Odstavecseseznamem"/>
        <w:numPr>
          <w:ilvl w:val="0"/>
          <w:numId w:val="6"/>
        </w:numPr>
        <w:spacing w:before="0" w:after="240" w:line="240" w:lineRule="auto"/>
        <w:jc w:val="left"/>
      </w:pPr>
      <w:r>
        <w:t>Jaká je primární motivace cílové skupiny.</w:t>
      </w:r>
    </w:p>
    <w:p w14:paraId="3E63B96B" w14:textId="77777777" w:rsidR="007A4102" w:rsidRDefault="007A4102" w:rsidP="00C959E9">
      <w:pPr>
        <w:pStyle w:val="Odstavecseseznamem"/>
        <w:numPr>
          <w:ilvl w:val="0"/>
          <w:numId w:val="6"/>
        </w:numPr>
        <w:spacing w:before="0" w:after="240" w:line="240" w:lineRule="auto"/>
        <w:jc w:val="left"/>
      </w:pPr>
      <w:r>
        <w:t>Jak vnímají komunikované téma, zdali je pro ně zajímavé, jak moc je pro ně důležité atd.</w:t>
      </w:r>
    </w:p>
    <w:p w14:paraId="12CD18E9" w14:textId="77777777" w:rsidR="007A4102" w:rsidRDefault="007A4102" w:rsidP="00C959E9">
      <w:pPr>
        <w:pStyle w:val="Odstavecseseznamem"/>
        <w:numPr>
          <w:ilvl w:val="0"/>
          <w:numId w:val="6"/>
        </w:numPr>
        <w:spacing w:before="0" w:after="240" w:line="240" w:lineRule="auto"/>
        <w:jc w:val="left"/>
      </w:pPr>
      <w:r>
        <w:t>Kolik času jsou ochotni tématu věnovat.</w:t>
      </w:r>
    </w:p>
    <w:p w14:paraId="614170B8" w14:textId="77777777" w:rsidR="007A4102" w:rsidRDefault="007A4102" w:rsidP="00C959E9">
      <w:pPr>
        <w:pStyle w:val="Odstavecseseznamem"/>
        <w:numPr>
          <w:ilvl w:val="0"/>
          <w:numId w:val="6"/>
        </w:numPr>
        <w:spacing w:before="0" w:after="240" w:line="240" w:lineRule="auto"/>
        <w:jc w:val="left"/>
      </w:pPr>
      <w:r>
        <w:t>Co chtějí/ potřebují slyšet, jaké informace již mají, z jakých zdrojů a jak důvěryhodné pro ně tyto zdroje jsou.</w:t>
      </w:r>
    </w:p>
    <w:p w14:paraId="268E2706" w14:textId="77777777" w:rsidR="007A4102" w:rsidRDefault="007A4102" w:rsidP="00C959E9">
      <w:pPr>
        <w:pStyle w:val="Odstavecseseznamem"/>
        <w:numPr>
          <w:ilvl w:val="0"/>
          <w:numId w:val="6"/>
        </w:numPr>
        <w:spacing w:before="0" w:after="240" w:line="240" w:lineRule="auto"/>
        <w:jc w:val="left"/>
      </w:pPr>
      <w:r>
        <w:t>Jaký jazyk používají v komunikaci (zde máme na mysli využití generačně podmíněných jazykových prostředků, regionálních dialektů a slangových výrazů, anglicismů atd.).</w:t>
      </w:r>
    </w:p>
    <w:p w14:paraId="367BE566" w14:textId="77777777" w:rsidR="007A4102" w:rsidRDefault="007A4102" w:rsidP="00C959E9">
      <w:pPr>
        <w:pStyle w:val="Odstavecseseznamem"/>
        <w:numPr>
          <w:ilvl w:val="0"/>
          <w:numId w:val="6"/>
        </w:numPr>
        <w:spacing w:before="0" w:after="240" w:line="240" w:lineRule="auto"/>
        <w:jc w:val="left"/>
      </w:pPr>
      <w:r>
        <w:t>Jaké je jejich mediální chování, tedy která média sledují, jak často a při jaké příležitosti. Která média jsou pro ně důvěryhodná.</w:t>
      </w:r>
    </w:p>
    <w:p w14:paraId="4A1C5A30" w14:textId="77777777" w:rsidR="007A4102" w:rsidRDefault="007A4102" w:rsidP="00C959E9">
      <w:pPr>
        <w:pStyle w:val="Odstavecseseznamem"/>
        <w:numPr>
          <w:ilvl w:val="0"/>
          <w:numId w:val="6"/>
        </w:numPr>
        <w:spacing w:before="0" w:after="240" w:line="240" w:lineRule="auto"/>
        <w:jc w:val="left"/>
      </w:pPr>
      <w:r>
        <w:t>Zdali jsou ochotni se aktivně zapojit do komunikačních aktivit a ovlivnit ostatní členy cílové skupiny a dalších cílových skupin.</w:t>
      </w:r>
    </w:p>
    <w:p w14:paraId="3CBCBF00" w14:textId="77777777" w:rsidR="007A4102" w:rsidRDefault="007A4102" w:rsidP="007A4102">
      <w:pPr>
        <w:spacing w:after="240"/>
      </w:pPr>
      <w:r>
        <w:t>Jak již bylo uvedeno výše, je možné (a často i nutné) zaměřit marketingové aktivity na větší počet cílových skupin. Aby však zůstala marketingová komunikace věrohodná, není možné formulovat pro každou cílovou skupinu jiné sdělení, protože cílové skupiny jsou navzájem propojené a vzájemně se ovlivňují. Je však možné doručit každé cílové skupině stejné sdělení jiným způsobem, s použitím jiných komunikačních prostředků, jinak formulovaným sdělením atd.</w:t>
      </w:r>
    </w:p>
    <w:p w14:paraId="2FF83B7E" w14:textId="35A9CFAE" w:rsidR="007A4102" w:rsidRDefault="007A4102" w:rsidP="007A4102">
      <w:pPr>
        <w:spacing w:after="240"/>
      </w:pPr>
      <w:r w:rsidRPr="00E8060C">
        <w:rPr>
          <w:b/>
          <w:bCs/>
        </w:rPr>
        <w:t>Jakmile byla definována cílová skupina</w:t>
      </w:r>
      <w:r>
        <w:t xml:space="preserve">, je třeba zaměřit pozornost na zbývající části marketingové komunikační strategie, </w:t>
      </w:r>
      <w:r w:rsidRPr="00E8060C">
        <w:rPr>
          <w:b/>
          <w:bCs/>
        </w:rPr>
        <w:t>tedy především na formulaci samotného sdělení</w:t>
      </w:r>
      <w:r>
        <w:t xml:space="preserve"> (tedy co chci cílové skupině sdělit) a volbě vhodných komunikačních prostředků/ nástrojů/ médií.</w:t>
      </w:r>
    </w:p>
    <w:p w14:paraId="610F181A" w14:textId="2FFD70AE" w:rsidR="007A4102" w:rsidRDefault="007A4102" w:rsidP="00E8060C">
      <w:pPr>
        <w:pStyle w:val="Nadpis3"/>
      </w:pPr>
      <w:bookmarkStart w:id="12" w:name="_Toc86614275"/>
      <w:r>
        <w:t>Formulace sdělení</w:t>
      </w:r>
      <w:r w:rsidR="003A409E">
        <w:t>, s</w:t>
      </w:r>
      <w:r w:rsidR="001569F2">
        <w:t>tyl komunikace</w:t>
      </w:r>
      <w:r w:rsidR="003A409E">
        <w:t xml:space="preserve"> a komunikační témata</w:t>
      </w:r>
      <w:r w:rsidR="00867DA8">
        <w:t xml:space="preserve"> (viz kapitola 2)</w:t>
      </w:r>
      <w:bookmarkEnd w:id="12"/>
    </w:p>
    <w:p w14:paraId="1B1C9AA7" w14:textId="77777777" w:rsidR="007A4102" w:rsidRDefault="007A4102" w:rsidP="007A4102">
      <w:pPr>
        <w:spacing w:after="240"/>
      </w:pPr>
      <w:r>
        <w:t>Formulace sdělení patří nepochybně k nejtěžším částem marketingového plánování. V současné době jsou podle odborné literatury obyvatelé vyspělých zemí (včetně ČR) vystaveni v průměru až 3.000 marketingovým sdělením denně, přičemž není v lidských silách všem těmto sdělením věnovat pozornost, natož si je zapamatovat.</w:t>
      </w:r>
    </w:p>
    <w:p w14:paraId="3365C027" w14:textId="77777777" w:rsidR="007A4102" w:rsidRDefault="007A4102" w:rsidP="007A4102">
      <w:pPr>
        <w:spacing w:after="240"/>
      </w:pPr>
      <w:r>
        <w:t>Primárním cílem je tedy vytvořit takové sdělení, které získá pozornost cílové skupiny. Teprve sdělení, které získá pozornost cílové skupiny, má potenciál ovlivnit její chování. Pro získání pozornosti je důležité navázat obsah sdělení na potřeby a motivaci cílové skupiny. Lze také využít některých prvků komunikace, které pozornost přitahují (např. využití dětí, domácích mazlíčků, známých osobností, humoru atd.).</w:t>
      </w:r>
    </w:p>
    <w:p w14:paraId="61895695" w14:textId="77777777" w:rsidR="007A4102" w:rsidRDefault="007A4102" w:rsidP="007A4102">
      <w:pPr>
        <w:spacing w:after="240"/>
      </w:pPr>
      <w:r>
        <w:t xml:space="preserve">Důležitým rozhodnutím z hlediska obsahu sdělení, je rozhodnutí, zdali bude sdělení působit na racionální faktory rozhodování cílové skupiny, nebo na faktory emocionální. V současné době se jako účelnější ukazuje </w:t>
      </w:r>
      <w:r w:rsidRPr="00476300">
        <w:rPr>
          <w:b/>
          <w:bCs/>
        </w:rPr>
        <w:t>využití emocionálních faktorů</w:t>
      </w:r>
      <w:r>
        <w:t>, ať již pro jejich větší schopnost získat pozornost, tak i pro jejich schopnost lépe ovlivnit chování cílové skupiny.</w:t>
      </w:r>
    </w:p>
    <w:p w14:paraId="6CCB77BB" w14:textId="77777777" w:rsidR="007A4102" w:rsidRDefault="007A4102" w:rsidP="007A4102">
      <w:pPr>
        <w:spacing w:after="240"/>
      </w:pPr>
      <w:r w:rsidRPr="00476300">
        <w:rPr>
          <w:b/>
          <w:bCs/>
        </w:rPr>
        <w:t xml:space="preserve">Sdělení by zároveň mělo být co nejosobnější. </w:t>
      </w:r>
      <w:r>
        <w:t xml:space="preserve">Cílová skupina musí mít pocit, že je jí sdělení určeno a týká se jí. Pokud tomu tak není, pak cílová skupina sdělení ignoruje, protože má dojem, že </w:t>
      </w:r>
      <w:r>
        <w:lastRenderedPageBreak/>
        <w:t xml:space="preserve">komunikační kampaň hovoří k někomu jinému. S tím úzce souvisí i použitý jazyk a výrazové prostředky. Jestliže chceme cílovou skupinu zaujmout, je třeba používat jazyk, který cílová skupina běžně používá v komunikaci a kterému rozumí. </w:t>
      </w:r>
    </w:p>
    <w:p w14:paraId="54BD2676" w14:textId="078BFA81" w:rsidR="007A4102" w:rsidRDefault="00476300" w:rsidP="007A4102">
      <w:pPr>
        <w:spacing w:after="240"/>
      </w:pPr>
      <w:r>
        <w:t>J</w:t>
      </w:r>
      <w:r w:rsidR="007A4102">
        <w:t>iž samotný pojem „plánu udržitelné městské mobility“ má potenciál odradit případné zájemce, bude považován většinovou populací za nerelevantní a příliš komplikovaný až vědecký. Většinová populace nebude mít v žádném případě pocit, že se jedná o něco, o co by se měla zajímat, co by jí mohlo přinést jakoukoliv výhodu, nebo jakkoliv řešilo její skutečné problémy. Přitom právě zjednodušení komunikace a využití adekvátních výrazových prostředků může pomoci jednoduše ovlivnit přístup cílové skupiny k problému.</w:t>
      </w:r>
    </w:p>
    <w:p w14:paraId="77795B80" w14:textId="77777777" w:rsidR="007A4102" w:rsidRPr="00397C07" w:rsidRDefault="007A4102" w:rsidP="007A4102">
      <w:pPr>
        <w:spacing w:after="240"/>
      </w:pPr>
      <w:r>
        <w:t>Pokud je smyslem komunikace ovlivnit chování cílové skupiny, mělo by sdělení působit urgentně (tedy komunikovaný problém je třeba řešit nyní, jinak hrozí nepříjemné následky). Zároveň by mělo být jasně komunikováno očekávané chování cílové skupiny poté, co je komunikaci vystavena (tedy např. přijďte na jednání zastupitelstva v určitý den, neboť se bude projednávat důležitý problém, namísto pouhé informace o tom, že se jednání koná).</w:t>
      </w:r>
    </w:p>
    <w:p w14:paraId="05B82727" w14:textId="41B30A9A" w:rsidR="007A4102" w:rsidRDefault="007A4102" w:rsidP="007A4102">
      <w:pPr>
        <w:spacing w:after="240"/>
      </w:pPr>
      <w:r w:rsidRPr="00BC339F">
        <w:rPr>
          <w:b/>
          <w:bCs/>
        </w:rPr>
        <w:t>Důležitou roli ve sdělení pak hraje i značka</w:t>
      </w:r>
      <w:r>
        <w:t xml:space="preserve">, kterou je komunikace zaštítěna, která má potenciál sama o sobě zaujmout cílovou skupinu, vytvořit emocionální benefit pro příjemce a zjednodušit předávané sdělení, čímž může zvýšit jeho relevanci pro cílovou skupinu. </w:t>
      </w:r>
    </w:p>
    <w:p w14:paraId="074F38B4" w14:textId="77777777" w:rsidR="00923AED" w:rsidRPr="00ED3CCD" w:rsidRDefault="00923AED" w:rsidP="00ED3CCD">
      <w:pPr>
        <w:rPr>
          <w:b/>
          <w:bCs/>
        </w:rPr>
      </w:pPr>
      <w:r w:rsidRPr="00ED3CCD">
        <w:rPr>
          <w:b/>
          <w:bCs/>
        </w:rPr>
        <w:t>Styl komunikace</w:t>
      </w:r>
    </w:p>
    <w:p w14:paraId="053EFF67" w14:textId="77777777" w:rsidR="00923AED" w:rsidRDefault="00923AED" w:rsidP="00923AED">
      <w:r>
        <w:t xml:space="preserve">V prvé řadě by měla být komunikace postavena na </w:t>
      </w:r>
      <w:r>
        <w:rPr>
          <w:b/>
          <w:bCs/>
        </w:rPr>
        <w:t>optimismu</w:t>
      </w:r>
      <w:r>
        <w:t xml:space="preserve"> a </w:t>
      </w:r>
      <w:r>
        <w:rPr>
          <w:b/>
          <w:bCs/>
        </w:rPr>
        <w:t xml:space="preserve">radosti </w:t>
      </w:r>
      <w:r>
        <w:t xml:space="preserve">z prezentovaného obsahu, projektů, příspěvků, příběhů atd. Komunikace CityChangers by neměla zdůrazňovat negativní aspekty měst, nýbrž podpořit ambiciózní projekty ve snaze udělat města přívětivější pro život. </w:t>
      </w:r>
      <w:r w:rsidRPr="00D55CC3">
        <w:rPr>
          <w:b/>
          <w:bCs/>
        </w:rPr>
        <w:t>Komunikace by měla ukázat, že když se chce, tak to jde.</w:t>
      </w:r>
    </w:p>
    <w:p w14:paraId="5CD8B3C2" w14:textId="77777777" w:rsidR="00923AED" w:rsidRDefault="00923AED" w:rsidP="00923AED">
      <w:r>
        <w:t>Příspěvky a obsah by měly plnit tři základní funkce:</w:t>
      </w:r>
    </w:p>
    <w:p w14:paraId="0075132A" w14:textId="77777777" w:rsidR="00923AED" w:rsidRPr="00153BB0" w:rsidRDefault="00923AED" w:rsidP="00C959E9">
      <w:pPr>
        <w:pStyle w:val="Odstavecseseznamem"/>
        <w:numPr>
          <w:ilvl w:val="0"/>
          <w:numId w:val="11"/>
        </w:numPr>
        <w:rPr>
          <w:b/>
          <w:bCs/>
        </w:rPr>
      </w:pPr>
      <w:r w:rsidRPr="00153BB0">
        <w:rPr>
          <w:b/>
          <w:bCs/>
        </w:rPr>
        <w:t>Informovat a edukovat</w:t>
      </w:r>
    </w:p>
    <w:p w14:paraId="266CE523" w14:textId="77777777" w:rsidR="00923AED" w:rsidRPr="00153BB0" w:rsidRDefault="00923AED" w:rsidP="00C959E9">
      <w:pPr>
        <w:pStyle w:val="Odstavecseseznamem"/>
        <w:numPr>
          <w:ilvl w:val="0"/>
          <w:numId w:val="11"/>
        </w:numPr>
        <w:rPr>
          <w:b/>
          <w:bCs/>
        </w:rPr>
      </w:pPr>
      <w:r w:rsidRPr="00153BB0">
        <w:rPr>
          <w:b/>
          <w:bCs/>
        </w:rPr>
        <w:t>Motivovat, inspirovat</w:t>
      </w:r>
    </w:p>
    <w:p w14:paraId="3A9F3001" w14:textId="77777777" w:rsidR="00923AED" w:rsidRPr="00153BB0" w:rsidRDefault="00923AED" w:rsidP="00C959E9">
      <w:pPr>
        <w:pStyle w:val="Odstavecseseznamem"/>
        <w:numPr>
          <w:ilvl w:val="0"/>
          <w:numId w:val="11"/>
        </w:numPr>
        <w:rPr>
          <w:b/>
          <w:bCs/>
        </w:rPr>
      </w:pPr>
      <w:r w:rsidRPr="00153BB0">
        <w:rPr>
          <w:b/>
          <w:bCs/>
        </w:rPr>
        <w:t>Bavit</w:t>
      </w:r>
    </w:p>
    <w:p w14:paraId="080175DD" w14:textId="77777777" w:rsidR="00923AED" w:rsidRDefault="00923AED" w:rsidP="00923AED">
      <w:r>
        <w:t xml:space="preserve">Ne všechny příspěvky musí plnit tyto tři funkce </w:t>
      </w:r>
      <w:r w:rsidRPr="0019411F">
        <w:rPr>
          <w:i/>
          <w:iCs/>
        </w:rPr>
        <w:t>dohromady</w:t>
      </w:r>
      <w:r>
        <w:t xml:space="preserve">, nicméně je důležité, aby komunikace našla jakýsi kompromis a v celkovém měřítku ani jednu z funkcí neopomíjela. </w:t>
      </w:r>
    </w:p>
    <w:p w14:paraId="0F04F731" w14:textId="77777777" w:rsidR="00392658" w:rsidRDefault="00392658">
      <w:pPr>
        <w:spacing w:before="0" w:after="0" w:line="240" w:lineRule="auto"/>
        <w:jc w:val="left"/>
        <w:rPr>
          <w:b/>
          <w:bCs/>
        </w:rPr>
      </w:pPr>
      <w:r>
        <w:rPr>
          <w:b/>
          <w:bCs/>
        </w:rPr>
        <w:br w:type="page"/>
      </w:r>
    </w:p>
    <w:p w14:paraId="3B1352D6" w14:textId="475B2771" w:rsidR="00923AED" w:rsidRDefault="00923AED" w:rsidP="00923AED">
      <w:r>
        <w:rPr>
          <w:b/>
          <w:bCs/>
        </w:rPr>
        <w:lastRenderedPageBreak/>
        <w:t xml:space="preserve">Proč vůbec komunikovat? </w:t>
      </w:r>
    </w:p>
    <w:p w14:paraId="6F5DB461" w14:textId="77777777" w:rsidR="00923AED" w:rsidRDefault="00923AED" w:rsidP="00923AED">
      <w:r>
        <w:t>Hlavním cílem CityChangers je poukázat na to, že někteří lidé se snaží města aktivně měnit k lepšímu. Proto informuje iniciativa CityChangers o stávajících i budoucích zajímavých projektech. Zároveň by však komunikace měla vyvolat ve čtenářích také motivaci a přání změnit i své město k lepšímu.</w:t>
      </w:r>
    </w:p>
    <w:p w14:paraId="78DDE8DE" w14:textId="77777777" w:rsidR="00923AED" w:rsidRDefault="00923AED" w:rsidP="00923AED">
      <w:pPr>
        <w:rPr>
          <w:b/>
          <w:bCs/>
        </w:rPr>
      </w:pPr>
      <w:r>
        <w:t xml:space="preserve">Nelze opomenout, že musíme čtenáře bavit. Sledování obsahu iniciativy CityChangers je pro naprostou většinu lidí aktivitou ve volném čase, a proto by měl být obsah nejen smysluplný a informativní, ale také zábavný a zajímavý. Toho lze nejlépe dosáhnout tím, že budeme v obsahovém marketingu zdůrazňovat </w:t>
      </w:r>
      <w:r w:rsidRPr="008B5D2D">
        <w:rPr>
          <w:b/>
          <w:bCs/>
        </w:rPr>
        <w:t>PŘÍBĚH.</w:t>
      </w:r>
    </w:p>
    <w:p w14:paraId="773A379B" w14:textId="6B15D667" w:rsidR="00923AED" w:rsidRDefault="00923AED" w:rsidP="00923AED">
      <w:r>
        <w:t xml:space="preserve">Tak například popis technologického provedení smart parkovacího místa s využitím moderních IOT technologií nemusí v široké veřejnosti vyvolat téměř žádné emoce. Je nepochybně skvělé, že se město snaží o inovativní řešení mobility, nicméně pro běžného sledujícího, který zrovna není technologickým nadšencem, je detailní popis řešení komplikovaný nebo nezajímavý. Město se samozřejmě svou iniciativou chce pochlubit, což je jedině dobře, nicméně jistě se dá tato novinka komunikovat zajímavěji. Stačí ji doplnit </w:t>
      </w:r>
      <w:r w:rsidRPr="00705D14">
        <w:rPr>
          <w:b/>
          <w:bCs/>
        </w:rPr>
        <w:t>příběhem</w:t>
      </w:r>
      <w:r>
        <w:t xml:space="preserve">. Pokud předložíme čtenářům příběh </w:t>
      </w:r>
      <w:r w:rsidRPr="00460344">
        <w:rPr>
          <w:i/>
          <w:iCs/>
        </w:rPr>
        <w:t>o Petrovi, který nyní může rychleji a efektivněji zaparkovat, díky čemuž nepřijde pozdě na jednání</w:t>
      </w:r>
      <w:r>
        <w:rPr>
          <w:i/>
          <w:iCs/>
        </w:rPr>
        <w:t>,</w:t>
      </w:r>
      <w:r w:rsidRPr="00460344">
        <w:rPr>
          <w:i/>
          <w:iCs/>
        </w:rPr>
        <w:t xml:space="preserve"> a ještě k tomu vše včetně placení vyřeší v jednoduché mobilní aplikaci</w:t>
      </w:r>
      <w:r>
        <w:rPr>
          <w:i/>
          <w:iCs/>
        </w:rPr>
        <w:t xml:space="preserve">, </w:t>
      </w:r>
      <w:r>
        <w:t xml:space="preserve">bude to běžnému čtenáři jistě dávat větší smysl. Tento příklad je skutečně až příliš zjednodušený, nicméně z něj vyplývá jedna podstatná myšlenka. Autentický příběh bude vždy </w:t>
      </w:r>
      <w:r w:rsidRPr="00A3659E">
        <w:rPr>
          <w:b/>
          <w:bCs/>
        </w:rPr>
        <w:t>silnější</w:t>
      </w:r>
      <w:r>
        <w:t xml:space="preserve"> a </w:t>
      </w:r>
      <w:r w:rsidRPr="00A3659E">
        <w:rPr>
          <w:b/>
          <w:bCs/>
        </w:rPr>
        <w:t>zapamatovatelnější</w:t>
      </w:r>
      <w:r>
        <w:t xml:space="preserve"> zprávou než obecný popis. </w:t>
      </w:r>
      <w:r w:rsidRPr="00F5032A">
        <w:t xml:space="preserve">Autentický příběh musí být někým konkrétním vyprávěn (Petr) a </w:t>
      </w:r>
      <w:r>
        <w:t xml:space="preserve">musí </w:t>
      </w:r>
      <w:r w:rsidRPr="00F5032A">
        <w:t xml:space="preserve">používat jazyk, který vypravěč </w:t>
      </w:r>
      <w:r>
        <w:t>běžně</w:t>
      </w:r>
      <w:r w:rsidRPr="00F5032A">
        <w:t xml:space="preserve"> používá (tedy ne příliš odborný a komplikovaný).</w:t>
      </w:r>
    </w:p>
    <w:p w14:paraId="6264AA79" w14:textId="60C8525F" w:rsidR="008109D5" w:rsidRDefault="008109D5" w:rsidP="008109D5">
      <w:pPr>
        <w:pStyle w:val="Nadpis3"/>
      </w:pPr>
      <w:bookmarkStart w:id="13" w:name="_Toc86614276"/>
      <w:r w:rsidRPr="00F726C7">
        <w:t>Komunikační nástroje</w:t>
      </w:r>
      <w:r w:rsidR="00603548">
        <w:t xml:space="preserve"> (viz kapitola </w:t>
      </w:r>
      <w:r w:rsidR="007834F2">
        <w:t>4</w:t>
      </w:r>
      <w:r w:rsidR="00603548">
        <w:t>)</w:t>
      </w:r>
      <w:bookmarkEnd w:id="13"/>
    </w:p>
    <w:p w14:paraId="519FE016" w14:textId="3A6F7639" w:rsidR="008109D5" w:rsidRDefault="008109D5" w:rsidP="008109D5">
      <w:pPr>
        <w:spacing w:after="240"/>
      </w:pPr>
      <w:r>
        <w:t>Posledním krokem v marketingovém plánování je pak definování konkrétních komunikačních nástrojů a médií, která budou v komunikaci využita. Vybrané nástroje musí odpovídat definované cílové skupině, musí být pro ni dosažitelné a věrohodné.</w:t>
      </w:r>
      <w:r w:rsidR="0015746D">
        <w:t xml:space="preserve"> </w:t>
      </w:r>
      <w:r>
        <w:t>Na úrovni měst bude hlavním komunikačním nástrojem především osobní komunikace spojená s pořádám různých akcí. Reklama bude hrát spíše okrajovou roli. Pokud bude využita, pak zejména venkovní reklama ve formě plakátů.</w:t>
      </w:r>
      <w:r w:rsidR="0015746D">
        <w:t xml:space="preserve"> </w:t>
      </w:r>
      <w:r>
        <w:t>Čím dál důležitější roli pak hrají nástroje public relations (vztahů s veřejností), tedy zejména využití webových stránek, sociálních médií, místních tištěných médií či místních (regionálních) rozhlasových stanic.</w:t>
      </w:r>
      <w:r w:rsidR="0015746D">
        <w:t xml:space="preserve"> </w:t>
      </w:r>
      <w:r>
        <w:t>Výhodou všech výše uvedených nástrojů je skutečnost, že ve srovnání s tradiční reklamou jsou relativně nenákladné. Navíc vhodnou formulací sdělení (viz výše) lze výrazně zvýšit pravděpodobnost úspěšného působení bez dodatečných finančních prostředků. Vhodná formulace sdělení je tedy nástrojem, jak snížit nutný rozpočet na marketingové aktivity.</w:t>
      </w:r>
    </w:p>
    <w:p w14:paraId="678E87BD" w14:textId="77777777" w:rsidR="00F82A8C" w:rsidRDefault="00F82A8C">
      <w:pPr>
        <w:spacing w:before="0" w:after="0" w:line="240" w:lineRule="auto"/>
        <w:jc w:val="left"/>
        <w:rPr>
          <w:rFonts w:asciiTheme="majorHAnsi" w:eastAsiaTheme="majorEastAsia" w:hAnsiTheme="majorHAnsi" w:cstheme="majorBidi"/>
          <w:b/>
          <w:color w:val="365F91" w:themeColor="accent1" w:themeShade="BF"/>
          <w:sz w:val="32"/>
          <w:szCs w:val="32"/>
          <w:lang w:eastAsia="en-US"/>
        </w:rPr>
      </w:pPr>
      <w:r>
        <w:br w:type="page"/>
      </w:r>
    </w:p>
    <w:p w14:paraId="0044DCFB" w14:textId="219FFB94" w:rsidR="00686B9E" w:rsidRDefault="00686B9E" w:rsidP="00C766DB">
      <w:pPr>
        <w:pStyle w:val="Nadpis1"/>
      </w:pPr>
      <w:bookmarkStart w:id="14" w:name="_Toc86614277"/>
      <w:r>
        <w:lastRenderedPageBreak/>
        <w:t>Komunikační témata pro odbornou veřejnost</w:t>
      </w:r>
      <w:bookmarkEnd w:id="14"/>
    </w:p>
    <w:p w14:paraId="7D8B759A" w14:textId="3766B07B" w:rsidR="00686B9E" w:rsidRPr="00BB01D5" w:rsidRDefault="00686B9E" w:rsidP="00686B9E">
      <w:pPr>
        <w:pStyle w:val="Nadpis2"/>
      </w:pPr>
      <w:bookmarkStart w:id="15" w:name="_Toc86614278"/>
      <w:r>
        <w:t>Odborný portál</w:t>
      </w:r>
      <w:bookmarkEnd w:id="15"/>
    </w:p>
    <w:p w14:paraId="3558DC3F" w14:textId="701ADDC4" w:rsidR="00686B9E" w:rsidRDefault="00686B9E" w:rsidP="00686B9E">
      <w:r>
        <w:rPr>
          <w:noProof/>
        </w:rPr>
        <w:drawing>
          <wp:anchor distT="0" distB="0" distL="114300" distR="114300" simplePos="0" relativeHeight="251694080" behindDoc="0" locked="0" layoutInCell="1" allowOverlap="1" wp14:anchorId="2D063B5F" wp14:editId="63208739">
            <wp:simplePos x="0" y="0"/>
            <wp:positionH relativeFrom="column">
              <wp:posOffset>211455</wp:posOffset>
            </wp:positionH>
            <wp:positionV relativeFrom="paragraph">
              <wp:posOffset>786130</wp:posOffset>
            </wp:positionV>
            <wp:extent cx="5676900" cy="3845560"/>
            <wp:effectExtent l="0" t="0" r="0" b="2540"/>
            <wp:wrapSquare wrapText="bothSides"/>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76900" cy="384556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Aby politická a odborná veřejnost měla při diskusích k dispozici relevantní informace o udržitelné mobilitě, byl vytvořen webový portál Akademie městské mobility, na kterém jsou uvedeny kompletní odborné informace z dané problematiky </w:t>
      </w:r>
      <w:hyperlink r:id="rId15" w:history="1">
        <w:r w:rsidRPr="00FB562D">
          <w:rPr>
            <w:rStyle w:val="Sledovanodkaz"/>
          </w:rPr>
          <w:t>www.akademiemobility.cz</w:t>
        </w:r>
      </w:hyperlink>
      <w:r>
        <w:t>.</w:t>
      </w:r>
    </w:p>
    <w:p w14:paraId="1B5A73AA" w14:textId="7FBB5C2F" w:rsidR="00686B9E" w:rsidRDefault="00686B9E" w:rsidP="00686B9E">
      <w:pPr>
        <w:rPr>
          <w:lang w:eastAsia="en-US"/>
        </w:rPr>
      </w:pPr>
    </w:p>
    <w:p w14:paraId="27323E23" w14:textId="779F4D24" w:rsidR="000D35B4" w:rsidRPr="00BB01D5" w:rsidRDefault="000D35B4" w:rsidP="000D35B4">
      <w:pPr>
        <w:pStyle w:val="Nadpis2"/>
      </w:pPr>
      <w:bookmarkStart w:id="16" w:name="_Toc86614279"/>
      <w:r>
        <w:t>Představení</w:t>
      </w:r>
      <w:r w:rsidR="00A676FD">
        <w:t xml:space="preserve"> podrobností k</w:t>
      </w:r>
      <w:r w:rsidR="00B54601">
        <w:t> jednotlivým kroků</w:t>
      </w:r>
      <w:r w:rsidR="00A676FD">
        <w:t xml:space="preserve"> zpracování</w:t>
      </w:r>
      <w:r>
        <w:t xml:space="preserve"> SUMP</w:t>
      </w:r>
      <w:r w:rsidR="00B54601">
        <w:t xml:space="preserve"> 2.0.</w:t>
      </w:r>
      <w:bookmarkEnd w:id="16"/>
    </w:p>
    <w:p w14:paraId="4AA3CCE2" w14:textId="452A0E74" w:rsidR="00686438" w:rsidRDefault="00686438" w:rsidP="00686438">
      <w:pPr>
        <w:pStyle w:val="Nadpis3"/>
      </w:pPr>
      <w:bookmarkStart w:id="17" w:name="_Toc63026802"/>
      <w:bookmarkStart w:id="18" w:name="_Toc86614280"/>
      <w:r>
        <w:t>Průběžné vzdělávání</w:t>
      </w:r>
      <w:r w:rsidR="00B51A78">
        <w:t xml:space="preserve"> po dobu projektu</w:t>
      </w:r>
      <w:r>
        <w:t>, lekce na webu</w:t>
      </w:r>
      <w:bookmarkEnd w:id="17"/>
      <w:bookmarkEnd w:id="18"/>
    </w:p>
    <w:p w14:paraId="08F7E361" w14:textId="77777777" w:rsidR="00686438" w:rsidRDefault="00686438" w:rsidP="00686438">
      <w:r>
        <w:rPr>
          <w:noProof/>
        </w:rPr>
        <w:drawing>
          <wp:anchor distT="0" distB="0" distL="114300" distR="114300" simplePos="0" relativeHeight="251696128" behindDoc="0" locked="0" layoutInCell="1" allowOverlap="1" wp14:anchorId="17B741DB" wp14:editId="6C661CB6">
            <wp:simplePos x="0" y="0"/>
            <wp:positionH relativeFrom="margin">
              <wp:align>left</wp:align>
            </wp:positionH>
            <wp:positionV relativeFrom="paragraph">
              <wp:posOffset>9525</wp:posOffset>
            </wp:positionV>
            <wp:extent cx="1457325" cy="1457325"/>
            <wp:effectExtent l="0" t="0" r="9525" b="9525"/>
            <wp:wrapSquare wrapText="bothSides"/>
            <wp:docPr id="66" name="Obrázek 66" descr="Lekce 14. SUMP a fin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kce 14. SUMP a financ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57325" cy="1457325"/>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17" w:history="1">
        <w:r>
          <w:rPr>
            <w:rStyle w:val="Hypertextovodkaz"/>
          </w:rPr>
          <w:t>Lekce 14. SUMP a finance</w:t>
        </w:r>
      </w:hyperlink>
    </w:p>
    <w:p w14:paraId="28DABB95" w14:textId="77777777" w:rsidR="00686438" w:rsidRDefault="00686438" w:rsidP="00686438">
      <w:r>
        <w:rPr>
          <w:rStyle w:val="Siln"/>
        </w:rPr>
        <w:t>11. 08. 2020</w:t>
      </w:r>
      <w:r>
        <w:t xml:space="preserve"> | Plán udržitelné městské mobility reprezentuje určité postoje, východiska, která lze považovat za status quo. Ta by se měla projevit při návrhu opatření. Za tím účelem zveřejňujeme další kapitolu evropské metodiky SUMP 2.0., která se tentokrát zaměřuje na identifikování finančních zdrojů a posouzení finančních kapacit. Nicméně praxe ukazuje, že politici si často... </w:t>
      </w:r>
      <w:hyperlink r:id="rId18" w:history="1">
        <w:r>
          <w:rPr>
            <w:rStyle w:val="Hypertextovodkaz"/>
          </w:rPr>
          <w:t>číst dále</w:t>
        </w:r>
      </w:hyperlink>
      <w:r>
        <w:t xml:space="preserve"> </w:t>
      </w:r>
    </w:p>
    <w:p w14:paraId="6A5B1792" w14:textId="77777777" w:rsidR="00686438" w:rsidRDefault="00686438" w:rsidP="00686438"/>
    <w:p w14:paraId="43A43114" w14:textId="77777777" w:rsidR="00686438" w:rsidRDefault="00686438" w:rsidP="00686438"/>
    <w:p w14:paraId="0CFB9B78" w14:textId="77777777" w:rsidR="00686438" w:rsidRDefault="00686438" w:rsidP="00686438">
      <w:r>
        <w:rPr>
          <w:noProof/>
        </w:rPr>
        <w:drawing>
          <wp:anchor distT="0" distB="0" distL="114300" distR="114300" simplePos="0" relativeHeight="251697152" behindDoc="0" locked="0" layoutInCell="1" allowOverlap="1" wp14:anchorId="24686E20" wp14:editId="55558CC7">
            <wp:simplePos x="0" y="0"/>
            <wp:positionH relativeFrom="margin">
              <wp:align>left</wp:align>
            </wp:positionH>
            <wp:positionV relativeFrom="paragraph">
              <wp:posOffset>72390</wp:posOffset>
            </wp:positionV>
            <wp:extent cx="1600200" cy="1600200"/>
            <wp:effectExtent l="0" t="0" r="0" b="0"/>
            <wp:wrapSquare wrapText="bothSides"/>
            <wp:docPr id="64" name="Obrázek 64" descr="Lekce 13.2. Balíčky opatření, aneb revoluce pro metodiku SUMP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kce 13.2. Balíčky opatření, aneb revoluce pro metodiku SUMP 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anchor>
        </w:drawing>
      </w:r>
      <w:hyperlink r:id="rId20" w:history="1">
        <w:r>
          <w:rPr>
            <w:rStyle w:val="Hypertextovodkaz"/>
          </w:rPr>
          <w:t>Lekce 13.2. Balíčky opatření, aneb revoluce pro metodiku SUMP 2.0.</w:t>
        </w:r>
      </w:hyperlink>
    </w:p>
    <w:p w14:paraId="2B87FDD9" w14:textId="77777777" w:rsidR="00686438" w:rsidRDefault="00686438" w:rsidP="00686438">
      <w:r>
        <w:rPr>
          <w:rStyle w:val="Siln"/>
        </w:rPr>
        <w:t>20. 07. 2020</w:t>
      </w:r>
      <w:r>
        <w:t xml:space="preserve"> | Otázka do pranice. Objevují se v dnešních plánech udržitelné mětské mobility tzv. balčky opatření? Odpověď - NE! Pokud to někdo bude chtít zpochybnit, pak to dokáže, ale o tom to není. Pravdou je, že stávají SUMPy řeší dopravu sektorově - automobilová, veřejná, cyklistická, pěší doprava, parkování, atd. Ale aby byl nějaký SUMP postaven na balíčcích opatření,... </w:t>
      </w:r>
      <w:hyperlink r:id="rId21" w:history="1">
        <w:r>
          <w:rPr>
            <w:rStyle w:val="Hypertextovodkaz"/>
          </w:rPr>
          <w:t>číst dále</w:t>
        </w:r>
      </w:hyperlink>
      <w:r>
        <w:t xml:space="preserve"> </w:t>
      </w:r>
    </w:p>
    <w:p w14:paraId="1B222A9A" w14:textId="77777777" w:rsidR="00686438" w:rsidRDefault="00686438" w:rsidP="00686438">
      <w:pPr>
        <w:tabs>
          <w:tab w:val="left" w:pos="5205"/>
        </w:tabs>
      </w:pPr>
      <w:r>
        <w:tab/>
      </w:r>
    </w:p>
    <w:p w14:paraId="08C91557" w14:textId="77777777" w:rsidR="00686438" w:rsidRDefault="00686438" w:rsidP="00686438">
      <w:r>
        <w:rPr>
          <w:noProof/>
        </w:rPr>
        <w:drawing>
          <wp:anchor distT="0" distB="0" distL="114300" distR="114300" simplePos="0" relativeHeight="251698176" behindDoc="0" locked="0" layoutInCell="1" allowOverlap="1" wp14:anchorId="4E068F40" wp14:editId="6CB265BC">
            <wp:simplePos x="0" y="0"/>
            <wp:positionH relativeFrom="margin">
              <wp:align>left</wp:align>
            </wp:positionH>
            <wp:positionV relativeFrom="paragraph">
              <wp:posOffset>12065</wp:posOffset>
            </wp:positionV>
            <wp:extent cx="1647825" cy="1647825"/>
            <wp:effectExtent l="0" t="0" r="9525" b="9525"/>
            <wp:wrapSquare wrapText="bothSides"/>
            <wp:docPr id="63" name="Obrázek 63" descr="Lekce 13.1. Jádro SUMP - návrh opatřen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ekce 13.1. Jádro SUMP - návrh opatření"/>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47825" cy="1647825"/>
                    </a:xfrm>
                    <a:prstGeom prst="rect">
                      <a:avLst/>
                    </a:prstGeom>
                    <a:noFill/>
                    <a:ln>
                      <a:noFill/>
                    </a:ln>
                  </pic:spPr>
                </pic:pic>
              </a:graphicData>
            </a:graphic>
          </wp:anchor>
        </w:drawing>
      </w:r>
      <w:hyperlink r:id="rId23" w:history="1">
        <w:r>
          <w:rPr>
            <w:rStyle w:val="Hypertextovodkaz"/>
          </w:rPr>
          <w:t>Lekce 13.1. Jádro SUMP, návrh opatření</w:t>
        </w:r>
      </w:hyperlink>
    </w:p>
    <w:p w14:paraId="25445158" w14:textId="77777777" w:rsidR="00686438" w:rsidRDefault="00686438" w:rsidP="00686438">
      <w:r>
        <w:rPr>
          <w:rStyle w:val="Siln"/>
        </w:rPr>
        <w:t>15. 07. 2020</w:t>
      </w:r>
      <w:r>
        <w:t xml:space="preserve"> | Navrhnout účinná opatření je jádrem každého procesu plánování udržitelné městské mobility. Pouze dobře zvolená opatření mohou zajistit naplnění stanovených cílů/objectives+targets. Výběr by měl být založen na diskuzi se zástupci zainteresovaných stran a transparentním posouzení proveditelnosti jednotlivých opatření a jejich přínosu pro stanovené cíle. Kromě... </w:t>
      </w:r>
      <w:hyperlink r:id="rId24" w:history="1">
        <w:r>
          <w:rPr>
            <w:rStyle w:val="Hypertextovodkaz"/>
          </w:rPr>
          <w:t>číst dále</w:t>
        </w:r>
      </w:hyperlink>
      <w:r>
        <w:t xml:space="preserve"> </w:t>
      </w:r>
    </w:p>
    <w:p w14:paraId="48F17349" w14:textId="77777777" w:rsidR="00686438" w:rsidRDefault="00686438" w:rsidP="00686438"/>
    <w:p w14:paraId="71E09AF2" w14:textId="77777777" w:rsidR="00686438" w:rsidRDefault="00686438" w:rsidP="00686438">
      <w:r>
        <w:rPr>
          <w:noProof/>
        </w:rPr>
        <w:drawing>
          <wp:anchor distT="0" distB="0" distL="114300" distR="114300" simplePos="0" relativeHeight="251699200" behindDoc="0" locked="0" layoutInCell="1" allowOverlap="1" wp14:anchorId="12F5D52F" wp14:editId="7C003786">
            <wp:simplePos x="0" y="0"/>
            <wp:positionH relativeFrom="margin">
              <wp:align>left</wp:align>
            </wp:positionH>
            <wp:positionV relativeFrom="paragraph">
              <wp:posOffset>62865</wp:posOffset>
            </wp:positionV>
            <wp:extent cx="1666875" cy="1666875"/>
            <wp:effectExtent l="0" t="0" r="9525" b="9525"/>
            <wp:wrapSquare wrapText="bothSides"/>
            <wp:docPr id="62" name="Obrázek 62" descr="Lekce 12 - Role indikátorů v SUMP a světová náboženstv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ekce 12 - Role indikátorů v SUMP a světová náboženství"/>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66875" cy="1666875"/>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26" w:history="1">
        <w:r>
          <w:rPr>
            <w:rStyle w:val="Hypertextovodkaz"/>
          </w:rPr>
          <w:t>Lekce 12 - Role indikátorů v SUMP a světová náboženství</w:t>
        </w:r>
      </w:hyperlink>
    </w:p>
    <w:p w14:paraId="50A5378A" w14:textId="77777777" w:rsidR="00686438" w:rsidRDefault="00686438" w:rsidP="00686438">
      <w:r>
        <w:rPr>
          <w:rStyle w:val="Siln"/>
        </w:rPr>
        <w:t>17. 06. 2020</w:t>
      </w:r>
      <w:r>
        <w:t xml:space="preserve"> | Titulek je úmyslně napsán tak, aby zaujal. Má to ovšem svůj důvod. Každý, kdo něco slyšel o světových náboženstvích, tak tuší, že lze v nich vystopovat dva přístupy k životu. 1) Pomoci měřitelných ukazatelů člověk zjistí, zda je na „správné cestě“…2) Jsou určitě věci mezi nebem a zemí, které se prostě nedají změřit. Nejde ale o to říci, která varianta... </w:t>
      </w:r>
      <w:hyperlink r:id="rId27" w:history="1">
        <w:r>
          <w:rPr>
            <w:rStyle w:val="Hypertextovodkaz"/>
          </w:rPr>
          <w:t>číst dále</w:t>
        </w:r>
      </w:hyperlink>
      <w:r>
        <w:t xml:space="preserve"> </w:t>
      </w:r>
    </w:p>
    <w:p w14:paraId="6D508C43" w14:textId="77777777" w:rsidR="00686438" w:rsidRDefault="00686438" w:rsidP="00686438"/>
    <w:p w14:paraId="4621CC18" w14:textId="77777777" w:rsidR="00686438" w:rsidRDefault="00686438" w:rsidP="00686438">
      <w:r>
        <w:rPr>
          <w:noProof/>
        </w:rPr>
        <w:drawing>
          <wp:anchor distT="0" distB="0" distL="114300" distR="114300" simplePos="0" relativeHeight="251700224" behindDoc="0" locked="0" layoutInCell="1" allowOverlap="1" wp14:anchorId="2F5F0C83" wp14:editId="6C6FC8BE">
            <wp:simplePos x="0" y="0"/>
            <wp:positionH relativeFrom="margin">
              <wp:posOffset>28575</wp:posOffset>
            </wp:positionH>
            <wp:positionV relativeFrom="paragraph">
              <wp:posOffset>8890</wp:posOffset>
            </wp:positionV>
            <wp:extent cx="1676400" cy="1676400"/>
            <wp:effectExtent l="0" t="0" r="0" b="0"/>
            <wp:wrapSquare wrapText="bothSides"/>
            <wp:docPr id="60" name="Obrázek 60" descr="Lekce 11, díl 2. Co je cíl? Objective, Aim nebo Tar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ekce 11, díl 2. Co je cíl? Objective, Aim nebo Targe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76400" cy="167640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29" w:history="1">
        <w:r>
          <w:rPr>
            <w:rStyle w:val="Hypertextovodkaz"/>
          </w:rPr>
          <w:t>Lekce 11, díl 2. Co je cíl? Objective, Aim nebo Target</w:t>
        </w:r>
      </w:hyperlink>
    </w:p>
    <w:p w14:paraId="199F81F9" w14:textId="77777777" w:rsidR="00686438" w:rsidRDefault="00686438" w:rsidP="00686438">
      <w:r>
        <w:rPr>
          <w:rStyle w:val="Siln"/>
        </w:rPr>
        <w:t>14. 05. 2020</w:t>
      </w:r>
      <w:r>
        <w:t xml:space="preserve"> | Další díl překladu evropské metodiky začíná jazykovou hříčkou. Jak byste přeložili slovo cíl? Zjedodušeně jsou k dispozici tři možnosti překladu - Objective, Aim, Target. Co rozhoduje o tom, které slovo zvolíme? Kontext. Každý překladatel ovšem ví, že někdy je těžké určit kontext. Pokud nežijete v dané kultuře, snadno se můýže stát. že je zvolen chybný překlad.... </w:t>
      </w:r>
      <w:hyperlink r:id="rId30" w:history="1">
        <w:r>
          <w:rPr>
            <w:rStyle w:val="Hypertextovodkaz"/>
          </w:rPr>
          <w:t>číst dále</w:t>
        </w:r>
      </w:hyperlink>
      <w:r>
        <w:t xml:space="preserve"> </w:t>
      </w:r>
    </w:p>
    <w:p w14:paraId="1749EB5A" w14:textId="77777777" w:rsidR="00686438" w:rsidRDefault="00686438" w:rsidP="00686438"/>
    <w:p w14:paraId="09D69086" w14:textId="77777777" w:rsidR="00686438" w:rsidRDefault="00686438" w:rsidP="00686438">
      <w:pPr>
        <w:spacing w:after="0" w:line="240" w:lineRule="auto"/>
        <w:jc w:val="left"/>
      </w:pPr>
      <w:r>
        <w:br w:type="page"/>
      </w:r>
    </w:p>
    <w:p w14:paraId="07731A55" w14:textId="77777777" w:rsidR="00686438" w:rsidRDefault="00686438" w:rsidP="00686438">
      <w:r>
        <w:rPr>
          <w:noProof/>
        </w:rPr>
        <w:lastRenderedPageBreak/>
        <w:drawing>
          <wp:anchor distT="0" distB="0" distL="114300" distR="114300" simplePos="0" relativeHeight="251701248" behindDoc="0" locked="0" layoutInCell="1" allowOverlap="1" wp14:anchorId="177501FC" wp14:editId="7ED9D5D1">
            <wp:simplePos x="0" y="0"/>
            <wp:positionH relativeFrom="margin">
              <wp:align>left</wp:align>
            </wp:positionH>
            <wp:positionV relativeFrom="paragraph">
              <wp:posOffset>9525</wp:posOffset>
            </wp:positionV>
            <wp:extent cx="1743075" cy="1743075"/>
            <wp:effectExtent l="0" t="0" r="9525" b="9525"/>
            <wp:wrapSquare wrapText="bothSides"/>
            <wp:docPr id="9" name="Obrázek 9" descr="Lekce 11: Vytvořte společnou vizi se zainteresovanými subjekty a veřejnost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ekce 11: Vytvořte společnou vizi se zainteresovanými subjekty a veřejností"/>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43075" cy="1743075"/>
                    </a:xfrm>
                    <a:prstGeom prst="rect">
                      <a:avLst/>
                    </a:prstGeom>
                    <a:noFill/>
                    <a:ln>
                      <a:noFill/>
                    </a:ln>
                  </pic:spPr>
                </pic:pic>
              </a:graphicData>
            </a:graphic>
          </wp:anchor>
        </w:drawing>
      </w:r>
      <w:hyperlink r:id="rId32" w:history="1">
        <w:r>
          <w:rPr>
            <w:rStyle w:val="Hypertextovodkaz"/>
          </w:rPr>
          <w:t>Lekce 11: Vytvořte společnou vizi se zainteresovanými subjekty a veřejností</w:t>
        </w:r>
      </w:hyperlink>
    </w:p>
    <w:p w14:paraId="65C5E473" w14:textId="77777777" w:rsidR="00686438" w:rsidRDefault="00686438" w:rsidP="00686438">
      <w:r>
        <w:rPr>
          <w:rStyle w:val="Siln"/>
        </w:rPr>
        <w:t>12. 05. 2020</w:t>
      </w:r>
      <w:r>
        <w:t xml:space="preserve"> | Co a kdo určuje vizi? Krásnou teorii přináší evropská metodika SUMP 2.0., podle které se má dělat i česká metodika SUMP 2.0. Jenže se zdá, že česká praxe jde úplně jinou cestou a dobře míněné evropské rady se nesetkávají s pochopením. Nebo znáte město, které by pro vytvoření vize uspořádalo sedmnáctihodinový koncentrovaný workshop? Pro česká města nabízíme... </w:t>
      </w:r>
      <w:hyperlink r:id="rId33" w:history="1">
        <w:r>
          <w:rPr>
            <w:rStyle w:val="Hypertextovodkaz"/>
          </w:rPr>
          <w:t>číst dále</w:t>
        </w:r>
      </w:hyperlink>
      <w:r>
        <w:t xml:space="preserve"> </w:t>
      </w:r>
    </w:p>
    <w:p w14:paraId="73DA0B1B" w14:textId="77777777" w:rsidR="00686438" w:rsidRDefault="00686438" w:rsidP="00686438">
      <w:r>
        <w:rPr>
          <w:noProof/>
        </w:rPr>
        <w:drawing>
          <wp:anchor distT="0" distB="0" distL="114300" distR="114300" simplePos="0" relativeHeight="251702272" behindDoc="0" locked="0" layoutInCell="1" allowOverlap="1" wp14:anchorId="05ECB8C0" wp14:editId="6578611C">
            <wp:simplePos x="0" y="0"/>
            <wp:positionH relativeFrom="margin">
              <wp:align>left</wp:align>
            </wp:positionH>
            <wp:positionV relativeFrom="paragraph">
              <wp:posOffset>12065</wp:posOffset>
            </wp:positionV>
            <wp:extent cx="1724025" cy="1724025"/>
            <wp:effectExtent l="0" t="0" r="9525" b="9525"/>
            <wp:wrapSquare wrapText="bothSides"/>
            <wp:docPr id="11" name="Obrázek 11" descr="Lekce 10 - díl 2. Praha - Diskutujte o scénářích s veřejností a zainteresovanými subjek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ekce 10 - díl 2. Praha - Diskutujte o scénářích s veřejností a zainteresovanými subjekty"/>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24025" cy="1724025"/>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35" w:history="1">
        <w:r>
          <w:rPr>
            <w:rStyle w:val="Hypertextovodkaz"/>
          </w:rPr>
          <w:t>Lekce 10 - díl 2. Praha, diskutujte o scénářích s veřejností a zainteresovanými subjekty</w:t>
        </w:r>
      </w:hyperlink>
    </w:p>
    <w:p w14:paraId="0EE90A44" w14:textId="77777777" w:rsidR="00686438" w:rsidRDefault="00686438" w:rsidP="00686438">
      <w:r>
        <w:rPr>
          <w:rStyle w:val="Siln"/>
        </w:rPr>
        <w:t>04. 05. 2020</w:t>
      </w:r>
      <w:r>
        <w:t xml:space="preserve"> | Každá lekce nové metodiky SUMP 2.0. začíná teorií, která je doplněná o praktické příklady. Dnes začneme příkladem dobré praxe z Prahy, neboť právě tato byla vybraná do evropské metodiky SUMP 2.0. Na řadu ale přichází hned řečnická otázka. Zcela nepochybně proběhlo vše tak, jak se mělo. Proces byl dodržen. Ale stačilo to? Odpověď mohou dát jen lidé žijící v... </w:t>
      </w:r>
      <w:hyperlink r:id="rId36" w:history="1">
        <w:r>
          <w:rPr>
            <w:rStyle w:val="Hypertextovodkaz"/>
          </w:rPr>
          <w:t>číst dále</w:t>
        </w:r>
      </w:hyperlink>
      <w:r>
        <w:t xml:space="preserve"> </w:t>
      </w:r>
    </w:p>
    <w:p w14:paraId="1D3B8522" w14:textId="77777777" w:rsidR="00686438" w:rsidRDefault="00686438" w:rsidP="00686438">
      <w:r>
        <w:rPr>
          <w:noProof/>
        </w:rPr>
        <w:drawing>
          <wp:anchor distT="0" distB="0" distL="114300" distR="114300" simplePos="0" relativeHeight="251703296" behindDoc="0" locked="0" layoutInCell="1" allowOverlap="1" wp14:anchorId="56325453" wp14:editId="63D9D63B">
            <wp:simplePos x="0" y="0"/>
            <wp:positionH relativeFrom="margin">
              <wp:align>left</wp:align>
            </wp:positionH>
            <wp:positionV relativeFrom="paragraph">
              <wp:posOffset>43815</wp:posOffset>
            </wp:positionV>
            <wp:extent cx="1714500" cy="1714500"/>
            <wp:effectExtent l="0" t="0" r="0" b="0"/>
            <wp:wrapSquare wrapText="bothSides"/>
            <wp:docPr id="19" name="Obrázek 19" descr="Lekce 10 - scénáře, příklad z Lips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ekce 10 - scénáře, příklad z Lipska"/>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38" w:history="1">
        <w:r>
          <w:rPr>
            <w:rStyle w:val="Hypertextovodkaz"/>
          </w:rPr>
          <w:t>Lekce 10 - scénáře, příklad z Lipska</w:t>
        </w:r>
      </w:hyperlink>
    </w:p>
    <w:p w14:paraId="0F6F2632" w14:textId="77777777" w:rsidR="00686438" w:rsidRDefault="00686438" w:rsidP="00686438">
      <w:r>
        <w:rPr>
          <w:rStyle w:val="Siln"/>
        </w:rPr>
        <w:t>30. 04. 2020</w:t>
      </w:r>
      <w:r>
        <w:t xml:space="preserve"> | Scénáře pomáhají lépe pochopit pravděpodobné dopady externích faktorů, ovlivňujících městskou mobilitu (např. klimatické změny, informační technologie, finance nebo bezpečnost), v kombinaci s alternativními metodami, jak na ně reagovat. Scénáře znázorňují různé možnosti budoucího vývoje, vzájemně odlišné, a tím umožňují nezávisle posoudit možné důsledky... </w:t>
      </w:r>
      <w:hyperlink r:id="rId39" w:history="1">
        <w:r>
          <w:rPr>
            <w:rStyle w:val="Hypertextovodkaz"/>
          </w:rPr>
          <w:t>číst dále</w:t>
        </w:r>
      </w:hyperlink>
      <w:r>
        <w:t xml:space="preserve"> </w:t>
      </w:r>
    </w:p>
    <w:p w14:paraId="36191286" w14:textId="77777777" w:rsidR="00686438" w:rsidRDefault="00686438" w:rsidP="00686438"/>
    <w:p w14:paraId="7AE867A8" w14:textId="77777777" w:rsidR="00686438" w:rsidRDefault="00A83782" w:rsidP="00686438">
      <w:hyperlink r:id="rId40" w:history="1">
        <w:r w:rsidR="00686438">
          <w:rPr>
            <w:rStyle w:val="Hypertextovodkaz"/>
          </w:rPr>
          <w:t>Lekce 9 - Shrnutí: Dokončení analýzy problémů a příležitostí</w:t>
        </w:r>
      </w:hyperlink>
    </w:p>
    <w:p w14:paraId="40DD9516" w14:textId="77777777" w:rsidR="00686438" w:rsidRDefault="00686438" w:rsidP="00686438">
      <w:r>
        <w:rPr>
          <w:noProof/>
        </w:rPr>
        <w:drawing>
          <wp:anchor distT="0" distB="0" distL="114300" distR="114300" simplePos="0" relativeHeight="251704320" behindDoc="0" locked="0" layoutInCell="1" allowOverlap="1" wp14:anchorId="36FC8CB8" wp14:editId="11AF4F48">
            <wp:simplePos x="0" y="0"/>
            <wp:positionH relativeFrom="column">
              <wp:posOffset>48895</wp:posOffset>
            </wp:positionH>
            <wp:positionV relativeFrom="paragraph">
              <wp:posOffset>31750</wp:posOffset>
            </wp:positionV>
            <wp:extent cx="1666875" cy="1666875"/>
            <wp:effectExtent l="0" t="0" r="9525" b="9525"/>
            <wp:wrapSquare wrapText="bothSides"/>
            <wp:docPr id="43" name="Obrázek 43" descr="Lekce 9 - Shrnutí: Dokončení analýzy problémů a příležitost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ekce 9 - Shrnutí: Dokončení analýzy problémů a příležitostí"/>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66875" cy="16668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Style w:val="Siln"/>
        </w:rPr>
        <w:t>20. 04. 2020</w:t>
      </w:r>
      <w:r>
        <w:t xml:space="preserve"> | Máme za sebou prvních 8 lekcí, které měly za úkol představit základní principy plánů udržitelné městské mobility (SUMP 2.0.) a také první přípravnou fázi SUMP, zahrnující i analýzy. Zatím existuje zažitá představa, že nejprve je třeba udělat analýzu, díky které je možné nastavit vize, cíle atd. a vše za vás udělá externí firma, neboť ona tomu přeci rozumí... </w:t>
      </w:r>
      <w:hyperlink r:id="rId42" w:history="1">
        <w:r>
          <w:rPr>
            <w:rStyle w:val="Hypertextovodkaz"/>
          </w:rPr>
          <w:t>číst dále</w:t>
        </w:r>
      </w:hyperlink>
      <w:r>
        <w:t xml:space="preserve"> </w:t>
      </w:r>
    </w:p>
    <w:p w14:paraId="0FAD4CFB" w14:textId="77777777" w:rsidR="00686438" w:rsidRDefault="00686438" w:rsidP="00686438"/>
    <w:p w14:paraId="066EE073" w14:textId="77777777" w:rsidR="00686438" w:rsidRDefault="00686438" w:rsidP="00686438"/>
    <w:p w14:paraId="66A55625" w14:textId="77777777" w:rsidR="00686438" w:rsidRDefault="00686438" w:rsidP="00686438"/>
    <w:p w14:paraId="6FE6B662" w14:textId="77777777" w:rsidR="00686438" w:rsidRDefault="00686438" w:rsidP="00686438"/>
    <w:p w14:paraId="00EFD1DB" w14:textId="77777777" w:rsidR="00686438" w:rsidRDefault="00686438" w:rsidP="00686438"/>
    <w:p w14:paraId="0B52629A" w14:textId="77777777" w:rsidR="00686438" w:rsidRDefault="00686438" w:rsidP="00686438">
      <w:r>
        <w:rPr>
          <w:noProof/>
        </w:rPr>
        <w:drawing>
          <wp:anchor distT="0" distB="0" distL="114300" distR="114300" simplePos="0" relativeHeight="251705344" behindDoc="0" locked="0" layoutInCell="1" allowOverlap="1" wp14:anchorId="0D8127DE" wp14:editId="2EE337A8">
            <wp:simplePos x="0" y="0"/>
            <wp:positionH relativeFrom="margin">
              <wp:align>left</wp:align>
            </wp:positionH>
            <wp:positionV relativeFrom="paragraph">
              <wp:posOffset>104775</wp:posOffset>
            </wp:positionV>
            <wp:extent cx="1552575" cy="1552575"/>
            <wp:effectExtent l="0" t="0" r="9525" b="9525"/>
            <wp:wrapSquare wrapText="bothSides"/>
            <wp:docPr id="42" name="Obrázek 42" descr="Lekce 8, díl 1. - Identifikujte informační zdroje a spolupracujte s vlastníky d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kce 8, díl 1. - Identifikujte informační zdroje a spolupracujte s vlastníky da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52575" cy="1552575"/>
                    </a:xfrm>
                    <a:prstGeom prst="rect">
                      <a:avLst/>
                    </a:prstGeom>
                    <a:noFill/>
                    <a:ln>
                      <a:noFill/>
                    </a:ln>
                  </pic:spPr>
                </pic:pic>
              </a:graphicData>
            </a:graphic>
          </wp:anchor>
        </w:drawing>
      </w:r>
      <w:hyperlink r:id="rId44" w:history="1">
        <w:r>
          <w:rPr>
            <w:rStyle w:val="Hypertextovodkaz"/>
          </w:rPr>
          <w:t xml:space="preserve">Lekce 8, díl 1. - Identifikujte informační zdroje </w:t>
        </w:r>
      </w:hyperlink>
    </w:p>
    <w:p w14:paraId="729D6F95" w14:textId="77777777" w:rsidR="00686438" w:rsidRDefault="00686438" w:rsidP="00686438">
      <w:r>
        <w:rPr>
          <w:rStyle w:val="Siln"/>
        </w:rPr>
        <w:t>14. 04. 2020</w:t>
      </w:r>
      <w:r>
        <w:t xml:space="preserve"> | Posledním nezbytným krokem pro kvalitní přípravu plánu udržitelné městské mobility (SUMP 2.0.)  je analýza stavu mobility ve městě. Jde o důležitý milník, který poskytuje informace nutné pro racionální a transparentní proces přípravy strategie. ALE! Pokud se podíváme na zadávací podmínky téměř všech stávajících SUMP 1.0., pak jsou si podobná jako vejce, vejci.... </w:t>
      </w:r>
      <w:hyperlink r:id="rId45" w:history="1">
        <w:r>
          <w:rPr>
            <w:rStyle w:val="Hypertextovodkaz"/>
          </w:rPr>
          <w:t>číst dále</w:t>
        </w:r>
      </w:hyperlink>
      <w:r>
        <w:t xml:space="preserve"> </w:t>
      </w:r>
    </w:p>
    <w:p w14:paraId="1CCE90F8" w14:textId="77777777" w:rsidR="00686438" w:rsidRDefault="00686438" w:rsidP="00686438"/>
    <w:p w14:paraId="3B9C3044" w14:textId="77777777" w:rsidR="00686438" w:rsidRDefault="00686438" w:rsidP="00686438">
      <w:r>
        <w:rPr>
          <w:noProof/>
        </w:rPr>
        <w:drawing>
          <wp:anchor distT="0" distB="0" distL="114300" distR="114300" simplePos="0" relativeHeight="251706368" behindDoc="0" locked="0" layoutInCell="1" allowOverlap="1" wp14:anchorId="5DDAF0DC" wp14:editId="3357170B">
            <wp:simplePos x="0" y="0"/>
            <wp:positionH relativeFrom="margin">
              <wp:align>left</wp:align>
            </wp:positionH>
            <wp:positionV relativeFrom="paragraph">
              <wp:posOffset>33655</wp:posOffset>
            </wp:positionV>
            <wp:extent cx="1600200" cy="1600200"/>
            <wp:effectExtent l="0" t="0" r="0" b="0"/>
            <wp:wrapSquare wrapText="bothSides"/>
            <wp:docPr id="38" name="Obrázek 38" descr="Webinář k metodice SUMP 2.0 (lekc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ebinář k metodice SUMP 2.0 (lekce 1-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flipH="1">
                      <a:off x="0" y="0"/>
                      <a:ext cx="1600200" cy="1600200"/>
                    </a:xfrm>
                    <a:prstGeom prst="rect">
                      <a:avLst/>
                    </a:prstGeom>
                    <a:noFill/>
                    <a:ln>
                      <a:noFill/>
                    </a:ln>
                  </pic:spPr>
                </pic:pic>
              </a:graphicData>
            </a:graphic>
          </wp:anchor>
        </w:drawing>
      </w:r>
      <w:hyperlink r:id="rId47" w:history="1">
        <w:r>
          <w:rPr>
            <w:rStyle w:val="Hypertextovodkaz"/>
          </w:rPr>
          <w:t>Webinář k metodice SUMP 2.0 (lekce 1-7)</w:t>
        </w:r>
      </w:hyperlink>
    </w:p>
    <w:p w14:paraId="71F4870D" w14:textId="77777777" w:rsidR="00686438" w:rsidRDefault="00686438" w:rsidP="00686438">
      <w:r>
        <w:rPr>
          <w:rStyle w:val="Siln"/>
        </w:rPr>
        <w:t>01. 04. 2020</w:t>
      </w:r>
      <w:r>
        <w:t xml:space="preserve"> | Na webu Akademie městské mobility je k dispozici prvních sedm lekcí k plánování udržitelné městské mobility. Základem jsou průběžné konzultace k jednotlivým kapitolám aktualizované evropské metodiky SUMP 2.0., ze kterých si vytvoříme ryze českou verzi. Zájemci mohou jednotlivé lekce dostávat přímo do svých mailových schránek (stačí se registrovat zde). Zároveň... </w:t>
      </w:r>
      <w:hyperlink r:id="rId48" w:history="1">
        <w:r>
          <w:rPr>
            <w:rStyle w:val="Hypertextovodkaz"/>
          </w:rPr>
          <w:t>číst dále</w:t>
        </w:r>
      </w:hyperlink>
      <w:r>
        <w:t xml:space="preserve"> </w:t>
      </w:r>
    </w:p>
    <w:p w14:paraId="4CEE0292" w14:textId="77777777" w:rsidR="00686438" w:rsidRDefault="00686438" w:rsidP="00686438"/>
    <w:p w14:paraId="61E576D3" w14:textId="77777777" w:rsidR="00686438" w:rsidRDefault="00686438" w:rsidP="00686438">
      <w:r>
        <w:rPr>
          <w:noProof/>
        </w:rPr>
        <w:drawing>
          <wp:anchor distT="0" distB="0" distL="114300" distR="114300" simplePos="0" relativeHeight="251707392" behindDoc="0" locked="0" layoutInCell="1" allowOverlap="1" wp14:anchorId="2F1BC2C9" wp14:editId="570C5EED">
            <wp:simplePos x="0" y="0"/>
            <wp:positionH relativeFrom="margin">
              <wp:align>left</wp:align>
            </wp:positionH>
            <wp:positionV relativeFrom="paragraph">
              <wp:posOffset>43815</wp:posOffset>
            </wp:positionV>
            <wp:extent cx="1609725" cy="1609725"/>
            <wp:effectExtent l="0" t="0" r="9525" b="9525"/>
            <wp:wrapSquare wrapText="bothSides"/>
            <wp:docPr id="20" name="Obrázek 20" descr="Lekce 7: díl 1. Posouzení požadavků na plánování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ekce 7: díl 1. Posouzení požadavků na plánování "/>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09725" cy="1609725"/>
                    </a:xfrm>
                    <a:prstGeom prst="rect">
                      <a:avLst/>
                    </a:prstGeom>
                    <a:noFill/>
                    <a:ln>
                      <a:noFill/>
                    </a:ln>
                  </pic:spPr>
                </pic:pic>
              </a:graphicData>
            </a:graphic>
          </wp:anchor>
        </w:drawing>
      </w:r>
      <w:hyperlink r:id="rId50" w:history="1">
        <w:r>
          <w:rPr>
            <w:rStyle w:val="Hypertextovodkaz"/>
          </w:rPr>
          <w:t xml:space="preserve">Lekce 7: díl 1. Posouzení požadavků na plánování </w:t>
        </w:r>
      </w:hyperlink>
    </w:p>
    <w:p w14:paraId="3B0C6A0C" w14:textId="77777777" w:rsidR="00686438" w:rsidRDefault="00686438" w:rsidP="00686438">
      <w:r>
        <w:rPr>
          <w:rStyle w:val="Siln"/>
        </w:rPr>
        <w:t>23. 03. 2020</w:t>
      </w:r>
      <w:r>
        <w:t xml:space="preserve"> | Pokračuje se v přípravě zpracování nové metodiky SUMP 2.0. Dnes je na pořadu teorie, ale již brzy si ji otestujeme na příkladu dvou měst, a to Uherský Brod a Hodonín. Obě města připravují svůj Plán udržitelné městské mobility (SUMP), proč ho tedy neudělat novým způsobem? Současně s nastavením pracovních struktur (viz. lekce 6) je třeba definovat i rámec pro plánování,... </w:t>
      </w:r>
      <w:hyperlink r:id="rId51" w:history="1">
        <w:r>
          <w:rPr>
            <w:rStyle w:val="Hypertextovodkaz"/>
          </w:rPr>
          <w:t>číst dále</w:t>
        </w:r>
      </w:hyperlink>
      <w:r>
        <w:t xml:space="preserve"> </w:t>
      </w:r>
    </w:p>
    <w:p w14:paraId="664D2FB0" w14:textId="77777777" w:rsidR="00686438" w:rsidRDefault="00686438" w:rsidP="00686438">
      <w:r>
        <w:rPr>
          <w:noProof/>
        </w:rPr>
        <w:drawing>
          <wp:anchor distT="0" distB="0" distL="114300" distR="114300" simplePos="0" relativeHeight="251708416" behindDoc="0" locked="0" layoutInCell="1" allowOverlap="1" wp14:anchorId="10A295FF" wp14:editId="486120B1">
            <wp:simplePos x="0" y="0"/>
            <wp:positionH relativeFrom="column">
              <wp:posOffset>-17780</wp:posOffset>
            </wp:positionH>
            <wp:positionV relativeFrom="paragraph">
              <wp:posOffset>281940</wp:posOffset>
            </wp:positionV>
            <wp:extent cx="1657350" cy="1657350"/>
            <wp:effectExtent l="0" t="0" r="0" b="0"/>
            <wp:wrapSquare wrapText="bothSides"/>
            <wp:docPr id="22" name="Obrázek 22" descr="Lekce 6 – Podceňovaná úvodní část PU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ekce 6 – Podceňovaná úvodní část PUMM"/>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657350" cy="1657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2B7144" w14:textId="77777777" w:rsidR="00686438" w:rsidRDefault="00A83782" w:rsidP="00686438">
      <w:hyperlink r:id="rId53" w:history="1">
        <w:r w:rsidR="00686438">
          <w:rPr>
            <w:rStyle w:val="Hypertextovodkaz"/>
          </w:rPr>
          <w:t>Lekce 6 – Podceňovaná úvodní část SUMP</w:t>
        </w:r>
      </w:hyperlink>
    </w:p>
    <w:p w14:paraId="2FA520FC" w14:textId="77777777" w:rsidR="00686438" w:rsidRDefault="00686438" w:rsidP="00686438">
      <w:r>
        <w:rPr>
          <w:rStyle w:val="Siln"/>
        </w:rPr>
        <w:t>04. 03. 2020</w:t>
      </w:r>
      <w:r>
        <w:t xml:space="preserve"> | Na počátku všeho stálo rozhodnutí – chceme si připravit vlastní plán udržitelné městské mobility (PUMM). Pravdou je, že v Česku u měst stojí na počátku informace, že jej musí mít, jinak nedostanou dotace.  Pár měst jej má i z jiných důvodů, ale pravá podstata asi většině uniká. Jak by to tedy mělo být v ideálním, až naivním případě? Jen pouhý překlad... </w:t>
      </w:r>
      <w:hyperlink r:id="rId54" w:history="1">
        <w:r>
          <w:rPr>
            <w:rStyle w:val="Hypertextovodkaz"/>
          </w:rPr>
          <w:t>číst dále</w:t>
        </w:r>
      </w:hyperlink>
      <w:r>
        <w:t xml:space="preserve"> </w:t>
      </w:r>
    </w:p>
    <w:p w14:paraId="6CEF30DF" w14:textId="77777777" w:rsidR="00686438" w:rsidRDefault="00686438" w:rsidP="00686438"/>
    <w:p w14:paraId="2F32C63C" w14:textId="77777777" w:rsidR="00686438" w:rsidRDefault="00686438" w:rsidP="00686438">
      <w:pPr>
        <w:spacing w:after="160" w:line="259" w:lineRule="auto"/>
        <w:jc w:val="left"/>
      </w:pPr>
      <w:r>
        <w:br w:type="page"/>
      </w:r>
    </w:p>
    <w:p w14:paraId="49EBC2F0" w14:textId="77777777" w:rsidR="00686438" w:rsidRDefault="00686438" w:rsidP="00686438">
      <w:r>
        <w:rPr>
          <w:noProof/>
        </w:rPr>
        <w:lastRenderedPageBreak/>
        <w:drawing>
          <wp:anchor distT="0" distB="0" distL="114300" distR="114300" simplePos="0" relativeHeight="251709440" behindDoc="0" locked="0" layoutInCell="1" allowOverlap="1" wp14:anchorId="513003F6" wp14:editId="3A14D028">
            <wp:simplePos x="0" y="0"/>
            <wp:positionH relativeFrom="margin">
              <wp:align>left</wp:align>
            </wp:positionH>
            <wp:positionV relativeFrom="paragraph">
              <wp:posOffset>9525</wp:posOffset>
            </wp:positionV>
            <wp:extent cx="1647825" cy="1647825"/>
            <wp:effectExtent l="0" t="0" r="9525" b="9525"/>
            <wp:wrapSquare wrapText="bothSides"/>
            <wp:docPr id="23" name="Obrázek 23" descr="Lekce 5 - Jak plánování udržitelné městské mobility podpořit na národní a regionální úrov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ekce 5 - Jak plánování udržitelné městské mobility podpořit na národní a regionální úrovni?"/>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647825" cy="1647825"/>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56" w:history="1">
        <w:r>
          <w:rPr>
            <w:rStyle w:val="Hypertextovodkaz"/>
          </w:rPr>
          <w:t>Lekce 5 - Jak plánování udržitelné městské mobility podpořit na národní a regionální úrovni?</w:t>
        </w:r>
      </w:hyperlink>
    </w:p>
    <w:p w14:paraId="74A2548A" w14:textId="77777777" w:rsidR="00686438" w:rsidRDefault="00686438" w:rsidP="00686438">
      <w:r>
        <w:rPr>
          <w:rStyle w:val="Siln"/>
        </w:rPr>
        <w:t>13. 02. 2020</w:t>
      </w:r>
      <w:r>
        <w:t xml:space="preserve"> | Jelikož po teoretické lekci přichází vždy praktické cvičení, tak tentokrát necháme čtenáře, ať si sami udělají obrázek o tom, jak dané evropské doporučení  pro novou metodiku SUMP 2.0. je aplikovatelné pro Česko. Doslovný překlad z evropské metodiky SUMP 2.0. Městská mobilita je úzce propojena s dalšími politikami, například s politikou životního prostředí,... </w:t>
      </w:r>
      <w:hyperlink r:id="rId57" w:history="1">
        <w:r>
          <w:rPr>
            <w:rStyle w:val="Hypertextovodkaz"/>
          </w:rPr>
          <w:t>číst dále</w:t>
        </w:r>
      </w:hyperlink>
      <w:r>
        <w:t xml:space="preserve"> </w:t>
      </w:r>
    </w:p>
    <w:p w14:paraId="12922CCB" w14:textId="77777777" w:rsidR="00686438" w:rsidRDefault="00686438" w:rsidP="00686438">
      <w:r>
        <w:t xml:space="preserve">Štítky: Vzdělávací rozměr </w:t>
      </w:r>
    </w:p>
    <w:p w14:paraId="0CCD2890" w14:textId="77777777" w:rsidR="00686438" w:rsidRDefault="00686438" w:rsidP="00686438">
      <w:r>
        <w:rPr>
          <w:noProof/>
        </w:rPr>
        <w:drawing>
          <wp:anchor distT="0" distB="0" distL="114300" distR="114300" simplePos="0" relativeHeight="251710464" behindDoc="0" locked="0" layoutInCell="1" allowOverlap="1" wp14:anchorId="4B825590" wp14:editId="621956A5">
            <wp:simplePos x="0" y="0"/>
            <wp:positionH relativeFrom="margin">
              <wp:align>left</wp:align>
            </wp:positionH>
            <wp:positionV relativeFrom="paragraph">
              <wp:posOffset>64135</wp:posOffset>
            </wp:positionV>
            <wp:extent cx="1695450" cy="1695450"/>
            <wp:effectExtent l="0" t="0" r="0" b="0"/>
            <wp:wrapSquare wrapText="bothSides"/>
            <wp:docPr id="24" name="Obrázek 24" descr="Lekce 4 - Praktické cvičení: Rady pro Kutnou Horu a Hodonín. Inspirujte se Prahou a Lipsk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ekce 4 - Praktické cvičení: Rady pro Kutnou Horu a Hodonín. Inspirujte se Prahou a Lipskem."/>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695450" cy="169545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59" w:history="1">
        <w:r>
          <w:rPr>
            <w:rStyle w:val="Hypertextovodkaz"/>
          </w:rPr>
          <w:t>Lekce 4 - Praktické cvičení: Rady pro Kutnou Horu a Hodonín. Inspirujte se Prahou a Lipskem.</w:t>
        </w:r>
      </w:hyperlink>
    </w:p>
    <w:p w14:paraId="3599D45C" w14:textId="77777777" w:rsidR="00686438" w:rsidRDefault="00686438" w:rsidP="00686438">
      <w:r>
        <w:rPr>
          <w:rStyle w:val="Siln"/>
        </w:rPr>
        <w:t>06. 02. 2020</w:t>
      </w:r>
      <w:r>
        <w:t xml:space="preserve"> | Lekce 4 řeší otázku: Jak plánování udržitelné městské mobility funguje v praxi? Vybrali jsme si dvě města - Prahu a Lipsko jako inspiraci pro Kutnou Horu a Hodonín. Obě naposledy uvedená města oslovila spolek Partnerství pro městskou mobilitu, z.s.  s prosbou, aby se vyjádřil k dokumentům, které povedou ke zpracování jejich plánů udržitelné městské mobility. Kutná... </w:t>
      </w:r>
      <w:hyperlink r:id="rId60" w:history="1">
        <w:r>
          <w:rPr>
            <w:rStyle w:val="Hypertextovodkaz"/>
          </w:rPr>
          <w:t>číst dále</w:t>
        </w:r>
      </w:hyperlink>
      <w:r>
        <w:t xml:space="preserve"> </w:t>
      </w:r>
    </w:p>
    <w:p w14:paraId="6974A22A" w14:textId="77777777" w:rsidR="00686438" w:rsidRDefault="00686438" w:rsidP="00686438"/>
    <w:p w14:paraId="3A7E0FCE" w14:textId="77777777" w:rsidR="00686438" w:rsidRDefault="00686438" w:rsidP="00686438">
      <w:r>
        <w:rPr>
          <w:noProof/>
        </w:rPr>
        <w:drawing>
          <wp:anchor distT="0" distB="0" distL="114300" distR="114300" simplePos="0" relativeHeight="251711488" behindDoc="0" locked="0" layoutInCell="1" allowOverlap="1" wp14:anchorId="011DCFE9" wp14:editId="6FBDDA8F">
            <wp:simplePos x="0" y="0"/>
            <wp:positionH relativeFrom="margin">
              <wp:align>left</wp:align>
            </wp:positionH>
            <wp:positionV relativeFrom="paragraph">
              <wp:posOffset>70485</wp:posOffset>
            </wp:positionV>
            <wp:extent cx="1724025" cy="1724025"/>
            <wp:effectExtent l="0" t="0" r="9525" b="9525"/>
            <wp:wrapSquare wrapText="bothSides"/>
            <wp:docPr id="40" name="Obrázek 40" descr="Lekce 4 - Jak plánování udržitelné městské mobility funguje v prax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ekce 4 - Jak plánování udržitelné městské mobility funguje v praxi?"/>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724025" cy="1724025"/>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62" w:history="1">
        <w:r>
          <w:rPr>
            <w:rStyle w:val="Hypertextovodkaz"/>
          </w:rPr>
          <w:t>Lekce 4 - Jak plánování udržitelné městské mobility funguje v praxi?</w:t>
        </w:r>
      </w:hyperlink>
    </w:p>
    <w:p w14:paraId="113136EB" w14:textId="77777777" w:rsidR="00686438" w:rsidRDefault="00686438" w:rsidP="00686438">
      <w:r>
        <w:rPr>
          <w:rStyle w:val="Siln"/>
        </w:rPr>
        <w:t>05. 02. 2020</w:t>
      </w:r>
      <w:r>
        <w:t xml:space="preserve"> | Nová evropská metodika SUMP.2.0. vznikla na základě zkušeností mnoha odborníků z praxe i teorie plánování. Jednotlivé principy, postupy a aktivity, které druhé vydání SUMP.2.0. doporučuje, vycházejí ze zkušeností celé řady evropských a světových měst. A právě tady si musíme dát pozor! Je jisté, že zkušenosti z evropských a světových měst se nedají vždy imlementovat... </w:t>
      </w:r>
      <w:hyperlink r:id="rId63" w:history="1">
        <w:r>
          <w:rPr>
            <w:rStyle w:val="Hypertextovodkaz"/>
          </w:rPr>
          <w:t>číst dále</w:t>
        </w:r>
      </w:hyperlink>
      <w:r>
        <w:t xml:space="preserve"> </w:t>
      </w:r>
    </w:p>
    <w:p w14:paraId="28148A1F" w14:textId="77777777" w:rsidR="00686438" w:rsidRDefault="00686438" w:rsidP="00686438"/>
    <w:p w14:paraId="37039C4E" w14:textId="77777777" w:rsidR="00686438" w:rsidRDefault="00686438" w:rsidP="00686438">
      <w:r>
        <w:rPr>
          <w:noProof/>
        </w:rPr>
        <w:drawing>
          <wp:anchor distT="0" distB="0" distL="114300" distR="114300" simplePos="0" relativeHeight="251712512" behindDoc="0" locked="0" layoutInCell="1" allowOverlap="1" wp14:anchorId="617693A3" wp14:editId="1D0ACAFB">
            <wp:simplePos x="0" y="0"/>
            <wp:positionH relativeFrom="margin">
              <wp:align>left</wp:align>
            </wp:positionH>
            <wp:positionV relativeFrom="paragraph">
              <wp:posOffset>67945</wp:posOffset>
            </wp:positionV>
            <wp:extent cx="1609725" cy="1609725"/>
            <wp:effectExtent l="0" t="0" r="9525" b="9525"/>
            <wp:wrapSquare wrapText="bothSides"/>
            <wp:docPr id="41" name="Obrázek 41" descr="Lekce 3 - Praktické cvičení: zapomněli jsme na uživate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ekce 3 - Praktické cvičení: zapomněli jsme na uživatele"/>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609725" cy="1609725"/>
                    </a:xfrm>
                    <a:prstGeom prst="rect">
                      <a:avLst/>
                    </a:prstGeom>
                    <a:noFill/>
                    <a:ln>
                      <a:noFill/>
                    </a:ln>
                  </pic:spPr>
                </pic:pic>
              </a:graphicData>
            </a:graphic>
          </wp:anchor>
        </w:drawing>
      </w:r>
      <w:hyperlink r:id="rId65" w:history="1">
        <w:r>
          <w:rPr>
            <w:rStyle w:val="Hypertextovodkaz"/>
          </w:rPr>
          <w:t>Lekce 3 - Praktické cvičení: zapomněli jsme na uživatele</w:t>
        </w:r>
      </w:hyperlink>
    </w:p>
    <w:p w14:paraId="20903C65" w14:textId="77777777" w:rsidR="00686438" w:rsidRDefault="00686438" w:rsidP="00686438">
      <w:r>
        <w:rPr>
          <w:rStyle w:val="Siln"/>
        </w:rPr>
        <w:t>03. 02. 2020</w:t>
      </w:r>
      <w:r>
        <w:t xml:space="preserve"> | Možná pár zasvěcených pochopilo, jaké jsou principy Plánu udržitelné městské mobility (viz. lekce 3), ale praxe v 95% případů ukazuje, že obyvatelé našich měst nepostřehnou, že takový plán město má. Tak k čemu je potom potřeba? Představte si, že by politik vašeho města uvedl daný plán slovy: "Jde to i bez záplavy automobilů v městech?" Pokud se takový najde, tak... </w:t>
      </w:r>
      <w:hyperlink r:id="rId66" w:history="1">
        <w:r>
          <w:rPr>
            <w:rStyle w:val="Hypertextovodkaz"/>
          </w:rPr>
          <w:t>číst dále</w:t>
        </w:r>
      </w:hyperlink>
      <w:r>
        <w:t xml:space="preserve"> </w:t>
      </w:r>
    </w:p>
    <w:p w14:paraId="5869C349" w14:textId="77777777" w:rsidR="00686438" w:rsidRDefault="00686438" w:rsidP="00686438"/>
    <w:p w14:paraId="6C75A421" w14:textId="77777777" w:rsidR="00686438" w:rsidRDefault="00686438" w:rsidP="00686438"/>
    <w:p w14:paraId="7826734E" w14:textId="77777777" w:rsidR="00686438" w:rsidRDefault="00686438" w:rsidP="00686438">
      <w:r>
        <w:rPr>
          <w:noProof/>
        </w:rPr>
        <w:lastRenderedPageBreak/>
        <w:drawing>
          <wp:anchor distT="0" distB="0" distL="114300" distR="114300" simplePos="0" relativeHeight="251713536" behindDoc="0" locked="0" layoutInCell="1" allowOverlap="1" wp14:anchorId="4219AED7" wp14:editId="6E5535A9">
            <wp:simplePos x="0" y="0"/>
            <wp:positionH relativeFrom="margin">
              <wp:align>left</wp:align>
            </wp:positionH>
            <wp:positionV relativeFrom="paragraph">
              <wp:posOffset>95250</wp:posOffset>
            </wp:positionV>
            <wp:extent cx="1600200" cy="1600200"/>
            <wp:effectExtent l="0" t="0" r="0" b="0"/>
            <wp:wrapSquare wrapText="bothSides"/>
            <wp:docPr id="28" name="Obrázek 28" descr="Lekce 3 - Když policie řekne NE, pak zkuste tře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Lekce 3 - Když policie řekne NE, pak zkuste třeba"/>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68" w:history="1">
        <w:r>
          <w:rPr>
            <w:rStyle w:val="Hypertextovodkaz"/>
          </w:rPr>
          <w:t>Lekce 3 - Když policie řekne NE, pak zkuste třeba</w:t>
        </w:r>
      </w:hyperlink>
    </w:p>
    <w:p w14:paraId="76227822" w14:textId="77777777" w:rsidR="00686438" w:rsidRDefault="00686438" w:rsidP="00686438">
      <w:r>
        <w:rPr>
          <w:rStyle w:val="Siln"/>
        </w:rPr>
        <w:t>31. 01. 2020</w:t>
      </w:r>
      <w:r>
        <w:t xml:space="preserve"> | Máme krásné metodiky, krásné příklady ze zahraničí, děláme konference, workshopy a pak je chceme realizovat v našich městech a ono to nejde. Častou výmluvou je, že naše společnost k tomu nedozrála, apod. Pravda bývá někdy prostší. Jeden konkrétní politik, úředník, dopravní policejní úředník řeknou NE a vše jde do „kytiček“, včetně toho, že známe hlavní... </w:t>
      </w:r>
      <w:hyperlink r:id="rId69" w:history="1">
        <w:r>
          <w:rPr>
            <w:rStyle w:val="Hypertextovodkaz"/>
          </w:rPr>
          <w:t>číst dále</w:t>
        </w:r>
      </w:hyperlink>
      <w:r>
        <w:t xml:space="preserve"> </w:t>
      </w:r>
    </w:p>
    <w:p w14:paraId="2367B9D9" w14:textId="77777777" w:rsidR="00686438" w:rsidRDefault="00686438" w:rsidP="00686438"/>
    <w:p w14:paraId="5D51794B" w14:textId="77777777" w:rsidR="00686438" w:rsidRDefault="00686438" w:rsidP="00686438">
      <w:r>
        <w:rPr>
          <w:noProof/>
        </w:rPr>
        <w:drawing>
          <wp:anchor distT="0" distB="0" distL="114300" distR="114300" simplePos="0" relativeHeight="251714560" behindDoc="0" locked="0" layoutInCell="1" allowOverlap="1" wp14:anchorId="55F88024" wp14:editId="3958C6B6">
            <wp:simplePos x="0" y="0"/>
            <wp:positionH relativeFrom="margin">
              <wp:align>left</wp:align>
            </wp:positionH>
            <wp:positionV relativeFrom="paragraph">
              <wp:posOffset>33655</wp:posOffset>
            </wp:positionV>
            <wp:extent cx="1552575" cy="1552575"/>
            <wp:effectExtent l="0" t="0" r="9525" b="9525"/>
            <wp:wrapSquare wrapText="bothSides"/>
            <wp:docPr id="27" name="Obrázek 27" descr="Lekce 2 - praktická cvičen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Lekce 2 - praktická cvičení"/>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552575" cy="1552575"/>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71" w:history="1">
        <w:r>
          <w:rPr>
            <w:rStyle w:val="Hypertextovodkaz"/>
          </w:rPr>
          <w:t>Lekce 2 - praktická cvičení</w:t>
        </w:r>
      </w:hyperlink>
    </w:p>
    <w:p w14:paraId="19A72CAE" w14:textId="77777777" w:rsidR="00686438" w:rsidRDefault="00686438" w:rsidP="00686438">
      <w:r>
        <w:rPr>
          <w:rStyle w:val="Siln"/>
        </w:rPr>
        <w:t>24. 01. 2020</w:t>
      </w:r>
      <w:r>
        <w:t xml:space="preserve"> | Úvodní citát dostal starosta z Litomyšle Daniel Brýdl, neboť právě dané město začne připravovat svůj SUMP: „vnímat „udržitelnou mobilitu“ jsme jako téma začali v Litomyšli teprve nedávno. Začali jsme se nad tím scházet a dávat hlavy dohromady. Mimo hledání možností, jak usnadnit cyklistům a  chodcům pohyb po  městě i ven z Litomyšle, kde realizace bude často... </w:t>
      </w:r>
      <w:hyperlink r:id="rId72" w:history="1">
        <w:r>
          <w:rPr>
            <w:rStyle w:val="Hypertextovodkaz"/>
          </w:rPr>
          <w:t>číst dále</w:t>
        </w:r>
      </w:hyperlink>
      <w:r>
        <w:t xml:space="preserve"> </w:t>
      </w:r>
    </w:p>
    <w:p w14:paraId="3D69E168" w14:textId="77777777" w:rsidR="00686438" w:rsidRDefault="00686438" w:rsidP="00686438"/>
    <w:p w14:paraId="21F93697" w14:textId="77777777" w:rsidR="00686438" w:rsidRDefault="00686438" w:rsidP="00686438">
      <w:r>
        <w:rPr>
          <w:noProof/>
        </w:rPr>
        <w:drawing>
          <wp:anchor distT="0" distB="0" distL="114300" distR="114300" simplePos="0" relativeHeight="251715584" behindDoc="0" locked="0" layoutInCell="1" allowOverlap="1" wp14:anchorId="1DCC0198" wp14:editId="3665F704">
            <wp:simplePos x="0" y="0"/>
            <wp:positionH relativeFrom="margin">
              <wp:align>left</wp:align>
            </wp:positionH>
            <wp:positionV relativeFrom="paragraph">
              <wp:posOffset>10160</wp:posOffset>
            </wp:positionV>
            <wp:extent cx="1552575" cy="1552575"/>
            <wp:effectExtent l="0" t="0" r="9525" b="9525"/>
            <wp:wrapSquare wrapText="bothSides"/>
            <wp:docPr id="26" name="Obrázek 26" descr="Lekce 2 - Jaké jsou přínosy PU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Lekce 2 - Jaké jsou přínosy PUMM?"/>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552575" cy="1552575"/>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74" w:history="1">
        <w:r>
          <w:rPr>
            <w:rStyle w:val="Hypertextovodkaz"/>
          </w:rPr>
          <w:t>Lekce 2 - Jaké jsou přínosy PUMM?</w:t>
        </w:r>
      </w:hyperlink>
    </w:p>
    <w:p w14:paraId="70AFF03B" w14:textId="77777777" w:rsidR="00686438" w:rsidRDefault="00686438" w:rsidP="00686438">
      <w:r>
        <w:rPr>
          <w:rStyle w:val="Siln"/>
        </w:rPr>
        <w:t>23. 01. 2020</w:t>
      </w:r>
      <w:r>
        <w:t xml:space="preserve"> | Dnes zveřejňujeme překlad z evropské metodiky o plánování udržitelné městské mobility (SUMP) na téma Jaké jsou přínosy PUMM? Čím je plánování udržitelné mobility pro města a obce přínosné? Jaké jsou příklady úspěchu ve městech, kterým se podařilo proměnit SUMP ve skutečné politické strategie? Zde je stručný výběr toho, co příprava a realizace SUMP může... </w:t>
      </w:r>
      <w:hyperlink r:id="rId75" w:history="1">
        <w:r>
          <w:rPr>
            <w:rStyle w:val="Hypertextovodkaz"/>
          </w:rPr>
          <w:t>číst dále</w:t>
        </w:r>
      </w:hyperlink>
      <w:r>
        <w:t xml:space="preserve"> </w:t>
      </w:r>
    </w:p>
    <w:p w14:paraId="289FFC2C" w14:textId="77777777" w:rsidR="00686438" w:rsidRDefault="00686438" w:rsidP="00686438"/>
    <w:p w14:paraId="1C99FDD3" w14:textId="77777777" w:rsidR="00686438" w:rsidRDefault="00686438" w:rsidP="00686438">
      <w:r>
        <w:rPr>
          <w:noProof/>
        </w:rPr>
        <w:drawing>
          <wp:anchor distT="0" distB="0" distL="114300" distR="114300" simplePos="0" relativeHeight="251716608" behindDoc="0" locked="0" layoutInCell="1" allowOverlap="1" wp14:anchorId="00C22348" wp14:editId="32D037EE">
            <wp:simplePos x="0" y="0"/>
            <wp:positionH relativeFrom="margin">
              <wp:align>left</wp:align>
            </wp:positionH>
            <wp:positionV relativeFrom="paragraph">
              <wp:posOffset>5080</wp:posOffset>
            </wp:positionV>
            <wp:extent cx="1476375" cy="1476375"/>
            <wp:effectExtent l="0" t="0" r="9525" b="9525"/>
            <wp:wrapSquare wrapText="bothSides"/>
            <wp:docPr id="25" name="Obrázek 25" descr="Lekce 1 - Paříž: praktické cvičen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ekce 1 - Paříž: praktické cvičení"/>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476375" cy="1476375"/>
                    </a:xfrm>
                    <a:prstGeom prst="rect">
                      <a:avLst/>
                    </a:prstGeom>
                    <a:noFill/>
                    <a:ln>
                      <a:noFill/>
                    </a:ln>
                  </pic:spPr>
                </pic:pic>
              </a:graphicData>
            </a:graphic>
          </wp:anchor>
        </w:drawing>
      </w:r>
      <w:hyperlink r:id="rId77" w:history="1">
        <w:r>
          <w:rPr>
            <w:rStyle w:val="Hypertextovodkaz"/>
          </w:rPr>
          <w:t>Lekce 1 - Paříž: praktické cvičení</w:t>
        </w:r>
      </w:hyperlink>
    </w:p>
    <w:p w14:paraId="5AAB5953" w14:textId="77777777" w:rsidR="00686438" w:rsidRDefault="00686438" w:rsidP="00686438">
      <w:r>
        <w:rPr>
          <w:rStyle w:val="Siln"/>
        </w:rPr>
        <w:t>22. 01. 2020</w:t>
      </w:r>
      <w:r>
        <w:t xml:space="preserve"> | Lekce 1 byla mimo jiné o tom,  že se hledají politici, kteří rozumí principům plánu udržitelné městské a mobility a chtějí je realizovat v praxi. Příklad z praxe se našel sám - Paříž. Náhoda tomu chtěla, že na facebooku pracovní skupiny CityChanger Tomáš Novotný zveřejnil dne 21. 1. 2020 informaci o tom, že starostka Paříže představuje projekt “Čtvrthodinové město”... </w:t>
      </w:r>
      <w:hyperlink r:id="rId78" w:history="1">
        <w:r>
          <w:rPr>
            <w:rStyle w:val="Hypertextovodkaz"/>
          </w:rPr>
          <w:t>číst dále</w:t>
        </w:r>
      </w:hyperlink>
      <w:r>
        <w:t xml:space="preserve"> </w:t>
      </w:r>
    </w:p>
    <w:p w14:paraId="7A8E9E8A" w14:textId="77777777" w:rsidR="00686438" w:rsidRDefault="00686438" w:rsidP="00686438">
      <w:pPr>
        <w:spacing w:after="160" w:line="259" w:lineRule="auto"/>
        <w:jc w:val="left"/>
      </w:pPr>
      <w:r>
        <w:br w:type="page"/>
      </w:r>
    </w:p>
    <w:p w14:paraId="4C6508B9" w14:textId="77777777" w:rsidR="00686438" w:rsidRDefault="00686438" w:rsidP="00686438">
      <w:r>
        <w:rPr>
          <w:noProof/>
        </w:rPr>
        <w:lastRenderedPageBreak/>
        <w:drawing>
          <wp:anchor distT="0" distB="0" distL="114300" distR="114300" simplePos="0" relativeHeight="251717632" behindDoc="0" locked="0" layoutInCell="1" allowOverlap="1" wp14:anchorId="78FE76D5" wp14:editId="5521B8C2">
            <wp:simplePos x="0" y="0"/>
            <wp:positionH relativeFrom="margin">
              <wp:align>left</wp:align>
            </wp:positionH>
            <wp:positionV relativeFrom="paragraph">
              <wp:posOffset>9525</wp:posOffset>
            </wp:positionV>
            <wp:extent cx="1743075" cy="1743075"/>
            <wp:effectExtent l="0" t="0" r="9525" b="9525"/>
            <wp:wrapSquare wrapText="bothSides"/>
            <wp:docPr id="21" name="Obrázek 21" descr="Lekce 1 - Plán udržitelné městské mobility a 8 principů plánován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Lekce 1 - Plán udržitelné městské mobility a 8 principů plánování"/>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743075" cy="1743075"/>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79" w:history="1">
        <w:r>
          <w:rPr>
            <w:rStyle w:val="Hypertextovodkaz"/>
          </w:rPr>
          <w:t>Lekce 1 - Plán udržitelné městské mobility a 8 principů plánování</w:t>
        </w:r>
      </w:hyperlink>
    </w:p>
    <w:p w14:paraId="5B0C6CF5" w14:textId="77777777" w:rsidR="00686438" w:rsidRDefault="00686438" w:rsidP="00686438">
      <w:r>
        <w:rPr>
          <w:rStyle w:val="Siln"/>
        </w:rPr>
        <w:t>20. 01. 2020</w:t>
      </w:r>
      <w:r>
        <w:t xml:space="preserve"> | What is a Sustainable Urban Mobility Plan?, neboli co je plán udržitelné městské mobility? Překlad z aktualizované evropské metodiky SUMP 2.0. Z kapitoly jsme se zaměřili na osm hlavních obecně uznávaných principů, které jsou základem koncepce plánování udržitelné městské mobility, jak ho definuje balíček pro městskou mobilitu: Plánujte pro udržitelnou mobilitu ve... </w:t>
      </w:r>
      <w:hyperlink r:id="rId80" w:history="1">
        <w:r>
          <w:rPr>
            <w:rStyle w:val="Hypertextovodkaz"/>
          </w:rPr>
          <w:t>číst dále</w:t>
        </w:r>
      </w:hyperlink>
      <w:r>
        <w:t xml:space="preserve"> </w:t>
      </w:r>
    </w:p>
    <w:p w14:paraId="06BCE559" w14:textId="77777777" w:rsidR="00686438" w:rsidRDefault="00686438" w:rsidP="00686438"/>
    <w:p w14:paraId="51CC7DB8" w14:textId="4B91E2A5" w:rsidR="000D35B4" w:rsidRDefault="000D35B4" w:rsidP="00686B9E">
      <w:pPr>
        <w:rPr>
          <w:lang w:eastAsia="en-US"/>
        </w:rPr>
      </w:pPr>
    </w:p>
    <w:p w14:paraId="34E4CDDC" w14:textId="7C1B5E91" w:rsidR="00B51A78" w:rsidRDefault="00B51A78" w:rsidP="00B51A78">
      <w:pPr>
        <w:pStyle w:val="Nadpis3"/>
      </w:pPr>
      <w:bookmarkStart w:id="19" w:name="_Toc86614281"/>
      <w:r>
        <w:t xml:space="preserve">Trvalý odkaz </w:t>
      </w:r>
      <w:r w:rsidR="00FE034E">
        <w:t>pro prezentaci podrobných detailů metodiky SUMP 2.0.</w:t>
      </w:r>
      <w:bookmarkEnd w:id="19"/>
    </w:p>
    <w:p w14:paraId="55E693FD" w14:textId="6268CCBD" w:rsidR="00B51A78" w:rsidRDefault="00B51A78" w:rsidP="00B51A78">
      <w:pPr>
        <w:pStyle w:val="Normlnweb"/>
      </w:pPr>
      <w:r>
        <w:t xml:space="preserve">Nová metodika prezentuje základní výsledek projektu MOBILMAN – Humanitní rozměr plánů udržitelné městské a regionální mobility (TL02000400), který byl podpořen Technologickou agenturou České republiky. Metodiku zpracovalo konsorcium čtyř partnerů: FD ČVUT v Praze, VŠE v Praze, DFJP, Univerzita Pardubice a spolek Partnerství pro městskou mobilitu, z. s. </w:t>
      </w:r>
    </w:p>
    <w:p w14:paraId="69836B44" w14:textId="0C15BBB9" w:rsidR="00055D1A" w:rsidRDefault="00055D1A" w:rsidP="00B51A78">
      <w:pPr>
        <w:pStyle w:val="Normlnweb"/>
      </w:pPr>
      <w:r>
        <w:t xml:space="preserve">Metodika sice bude jen jedna, ale je stále </w:t>
      </w:r>
      <w:r w:rsidR="00F050BD">
        <w:t xml:space="preserve">potřeba ji doplňovat o konkrétní příklady z praxe. Proto byl i vytvořen trvalý odkaz: </w:t>
      </w:r>
      <w:hyperlink r:id="rId81" w:history="1">
        <w:r w:rsidR="0074314D" w:rsidRPr="004809BB">
          <w:rPr>
            <w:rStyle w:val="Hypertextovodkaz"/>
          </w:rPr>
          <w:t>https://www.akademiemobility.cz/sump-20</w:t>
        </w:r>
      </w:hyperlink>
      <w:r w:rsidR="0074314D">
        <w:t>, na kterém se čtenář může dozvědět aktuální informace k jednotlivým kapitolám.</w:t>
      </w:r>
    </w:p>
    <w:p w14:paraId="38CF5829" w14:textId="28077C2E" w:rsidR="0074314D" w:rsidRDefault="0074314D" w:rsidP="00B51A78">
      <w:pPr>
        <w:pStyle w:val="Normlnweb"/>
      </w:pPr>
      <w:r>
        <w:t xml:space="preserve">Základní struktura stránky je následující: </w:t>
      </w:r>
    </w:p>
    <w:p w14:paraId="4233B4F9" w14:textId="221D3806" w:rsidR="007E73FB" w:rsidRDefault="007E73FB" w:rsidP="00B51A78">
      <w:pPr>
        <w:pStyle w:val="Normlnweb"/>
      </w:pPr>
      <w:r>
        <w:rPr>
          <w:noProof/>
        </w:rPr>
        <w:drawing>
          <wp:inline distT="0" distB="0" distL="0" distR="0" wp14:anchorId="5A13DD88" wp14:editId="7EE13E3A">
            <wp:extent cx="6181725" cy="1562100"/>
            <wp:effectExtent l="0" t="0" r="9525" b="0"/>
            <wp:docPr id="44" name="Obráze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181725" cy="1562100"/>
                    </a:xfrm>
                    <a:prstGeom prst="rect">
                      <a:avLst/>
                    </a:prstGeom>
                    <a:noFill/>
                    <a:ln>
                      <a:noFill/>
                    </a:ln>
                  </pic:spPr>
                </pic:pic>
              </a:graphicData>
            </a:graphic>
          </wp:inline>
        </w:drawing>
      </w:r>
    </w:p>
    <w:p w14:paraId="67F1F162" w14:textId="04973D84" w:rsidR="00B51A78" w:rsidRDefault="00A83782" w:rsidP="00E222C6">
      <w:pPr>
        <w:pStyle w:val="Odstavecseseznamem"/>
        <w:numPr>
          <w:ilvl w:val="0"/>
          <w:numId w:val="67"/>
        </w:numPr>
      </w:pPr>
      <w:hyperlink r:id="rId83" w:history="1">
        <w:r w:rsidR="00B51A78" w:rsidRPr="00E222C6">
          <w:rPr>
            <w:rStyle w:val="Hypertextovodkaz"/>
            <w:rFonts w:eastAsiaTheme="majorEastAsia"/>
          </w:rPr>
          <w:t>Shrnutí</w:t>
        </w:r>
      </w:hyperlink>
      <w:r w:rsidR="00B51A78">
        <w:t xml:space="preserve"> </w:t>
      </w:r>
      <w:r w:rsidR="00E222C6">
        <w:t xml:space="preserve">: </w:t>
      </w:r>
      <w:hyperlink r:id="rId84" w:history="1">
        <w:r w:rsidR="00E222C6" w:rsidRPr="004809BB">
          <w:rPr>
            <w:rStyle w:val="Hypertextovodkaz"/>
          </w:rPr>
          <w:t>https://www.akademiemobility.cz/shrnuti</w:t>
        </w:r>
      </w:hyperlink>
      <w:r w:rsidR="00E222C6">
        <w:t xml:space="preserve"> </w:t>
      </w:r>
    </w:p>
    <w:p w14:paraId="47C63A8E" w14:textId="6EF636B3" w:rsidR="00B51A78" w:rsidRDefault="00A83782" w:rsidP="00E222C6">
      <w:pPr>
        <w:pStyle w:val="Odstavecseseznamem"/>
        <w:numPr>
          <w:ilvl w:val="0"/>
          <w:numId w:val="67"/>
        </w:numPr>
      </w:pPr>
      <w:hyperlink r:id="rId85" w:history="1">
        <w:r w:rsidR="00B51A78" w:rsidRPr="00E222C6">
          <w:rPr>
            <w:rStyle w:val="Hypertextovodkaz"/>
            <w:rFonts w:eastAsiaTheme="majorEastAsia"/>
          </w:rPr>
          <w:t>Fáze 0 - Dovednosti</w:t>
        </w:r>
      </w:hyperlink>
      <w:r w:rsidR="00B51A78">
        <w:t xml:space="preserve"> </w:t>
      </w:r>
      <w:r w:rsidR="0002302A">
        <w:t xml:space="preserve">: </w:t>
      </w:r>
      <w:hyperlink r:id="rId86" w:history="1">
        <w:r w:rsidR="0002302A" w:rsidRPr="004809BB">
          <w:rPr>
            <w:rStyle w:val="Hypertextovodkaz"/>
          </w:rPr>
          <w:t>https://www.akademiemobility.cz/faze-0-dovednosti</w:t>
        </w:r>
      </w:hyperlink>
      <w:r w:rsidR="0002302A">
        <w:t xml:space="preserve"> </w:t>
      </w:r>
    </w:p>
    <w:p w14:paraId="1AC14064" w14:textId="3D0B7E41" w:rsidR="00B51A78" w:rsidRDefault="00A83782" w:rsidP="00E222C6">
      <w:pPr>
        <w:pStyle w:val="Odstavecseseznamem"/>
        <w:numPr>
          <w:ilvl w:val="0"/>
          <w:numId w:val="67"/>
        </w:numPr>
      </w:pPr>
      <w:hyperlink r:id="rId87" w:history="1">
        <w:r w:rsidR="00B51A78" w:rsidRPr="00E222C6">
          <w:rPr>
            <w:rStyle w:val="Hypertextovodkaz"/>
            <w:rFonts w:eastAsiaTheme="majorEastAsia"/>
          </w:rPr>
          <w:t>Fáze 1 - Příprava, analýzy</w:t>
        </w:r>
      </w:hyperlink>
      <w:r w:rsidR="00B51A78">
        <w:t xml:space="preserve"> </w:t>
      </w:r>
      <w:r w:rsidR="0002302A">
        <w:t xml:space="preserve">: </w:t>
      </w:r>
      <w:hyperlink r:id="rId88" w:history="1">
        <w:r w:rsidR="003A6A8A" w:rsidRPr="004809BB">
          <w:rPr>
            <w:rStyle w:val="Hypertextovodkaz"/>
          </w:rPr>
          <w:t>https://www.akademiemobility.cz/faze-1-priprava-analyzy</w:t>
        </w:r>
      </w:hyperlink>
      <w:r w:rsidR="003A6A8A">
        <w:t xml:space="preserve"> </w:t>
      </w:r>
    </w:p>
    <w:p w14:paraId="02CFF7E6" w14:textId="58EA8E39" w:rsidR="00B51A78" w:rsidRDefault="00A83782" w:rsidP="00E222C6">
      <w:pPr>
        <w:pStyle w:val="Odstavecseseznamem"/>
        <w:numPr>
          <w:ilvl w:val="0"/>
          <w:numId w:val="67"/>
        </w:numPr>
      </w:pPr>
      <w:hyperlink r:id="rId89" w:history="1">
        <w:r w:rsidR="00B51A78" w:rsidRPr="00E222C6">
          <w:rPr>
            <w:rStyle w:val="Hypertextovodkaz"/>
            <w:rFonts w:eastAsiaTheme="majorEastAsia"/>
          </w:rPr>
          <w:t>Fáze 2 - Vypracování strategie</w:t>
        </w:r>
      </w:hyperlink>
      <w:r w:rsidR="00B51A78">
        <w:t xml:space="preserve"> </w:t>
      </w:r>
      <w:r w:rsidR="003A6A8A">
        <w:t xml:space="preserve">: </w:t>
      </w:r>
      <w:hyperlink r:id="rId90" w:history="1">
        <w:r w:rsidR="003A6A8A" w:rsidRPr="004809BB">
          <w:rPr>
            <w:rStyle w:val="Hypertextovodkaz"/>
          </w:rPr>
          <w:t>https://www.akademiemobility.cz/faze-2-vypracovani-strategie</w:t>
        </w:r>
      </w:hyperlink>
      <w:r w:rsidR="003A6A8A">
        <w:t xml:space="preserve"> </w:t>
      </w:r>
    </w:p>
    <w:p w14:paraId="7F65F589" w14:textId="39EFF3D1" w:rsidR="00B51A78" w:rsidRDefault="00A83782" w:rsidP="00E222C6">
      <w:pPr>
        <w:pStyle w:val="Odstavecseseznamem"/>
        <w:numPr>
          <w:ilvl w:val="0"/>
          <w:numId w:val="67"/>
        </w:numPr>
      </w:pPr>
      <w:hyperlink r:id="rId91" w:history="1">
        <w:r w:rsidR="00B51A78" w:rsidRPr="00E222C6">
          <w:rPr>
            <w:rStyle w:val="Hypertextovodkaz"/>
            <w:rFonts w:eastAsiaTheme="majorEastAsia"/>
          </w:rPr>
          <w:t>Fáze 3 - Plánování opatření</w:t>
        </w:r>
      </w:hyperlink>
      <w:r w:rsidR="00B51A78">
        <w:t xml:space="preserve"> </w:t>
      </w:r>
      <w:r w:rsidR="003A6A8A">
        <w:t xml:space="preserve">: </w:t>
      </w:r>
      <w:hyperlink r:id="rId92" w:history="1">
        <w:r w:rsidR="001F0E3A" w:rsidRPr="004809BB">
          <w:rPr>
            <w:rStyle w:val="Hypertextovodkaz"/>
          </w:rPr>
          <w:t>https://www.akademiemobility.cz/faze-3-planovani-opatreni</w:t>
        </w:r>
      </w:hyperlink>
      <w:r w:rsidR="001F0E3A">
        <w:t xml:space="preserve"> : </w:t>
      </w:r>
      <w:hyperlink r:id="rId93" w:history="1">
        <w:r w:rsidR="001F0E3A" w:rsidRPr="004809BB">
          <w:rPr>
            <w:rStyle w:val="Hypertextovodkaz"/>
          </w:rPr>
          <w:t>https://www.akademiemobility.cz/faze-4-implementace-a-monitoring</w:t>
        </w:r>
      </w:hyperlink>
      <w:r w:rsidR="001F0E3A">
        <w:t xml:space="preserve"> </w:t>
      </w:r>
    </w:p>
    <w:p w14:paraId="058997D0" w14:textId="7C120593" w:rsidR="00B51A78" w:rsidRDefault="00A83782" w:rsidP="00E222C6">
      <w:pPr>
        <w:pStyle w:val="Odstavecseseznamem"/>
        <w:numPr>
          <w:ilvl w:val="0"/>
          <w:numId w:val="67"/>
        </w:numPr>
      </w:pPr>
      <w:hyperlink r:id="rId94" w:history="1">
        <w:r w:rsidR="00B51A78" w:rsidRPr="00E222C6">
          <w:rPr>
            <w:rStyle w:val="Hypertextovodkaz"/>
            <w:rFonts w:eastAsiaTheme="majorEastAsia"/>
          </w:rPr>
          <w:t>Fáze 4 - Implementace a monitoring</w:t>
        </w:r>
      </w:hyperlink>
      <w:r w:rsidR="00B51A78">
        <w:t xml:space="preserve"> </w:t>
      </w:r>
      <w:r w:rsidR="001F0E3A">
        <w:t xml:space="preserve">: </w:t>
      </w:r>
      <w:hyperlink r:id="rId95" w:history="1">
        <w:r w:rsidR="00A21EFB" w:rsidRPr="004809BB">
          <w:rPr>
            <w:rStyle w:val="Hypertextovodkaz"/>
          </w:rPr>
          <w:t>https://www.akademiemobility.cz/faze-4-implementace-a-monitoring</w:t>
        </w:r>
      </w:hyperlink>
      <w:r w:rsidR="00A21EFB">
        <w:t xml:space="preserve"> </w:t>
      </w:r>
    </w:p>
    <w:p w14:paraId="0A91C787" w14:textId="7F90769C" w:rsidR="00B51A78" w:rsidRDefault="00A83782" w:rsidP="00E222C6">
      <w:pPr>
        <w:pStyle w:val="Odstavecseseznamem"/>
        <w:numPr>
          <w:ilvl w:val="0"/>
          <w:numId w:val="67"/>
        </w:numPr>
      </w:pPr>
      <w:hyperlink r:id="rId96" w:history="1">
        <w:r w:rsidR="00B51A78" w:rsidRPr="00E222C6">
          <w:rPr>
            <w:rStyle w:val="Hypertextovodkaz"/>
            <w:rFonts w:eastAsiaTheme="majorEastAsia"/>
          </w:rPr>
          <w:t>Komunikační plán</w:t>
        </w:r>
      </w:hyperlink>
      <w:r w:rsidR="00B51A78">
        <w:t xml:space="preserve"> </w:t>
      </w:r>
      <w:r w:rsidR="00A21EFB">
        <w:t xml:space="preserve">: </w:t>
      </w:r>
      <w:hyperlink r:id="rId97" w:history="1">
        <w:r w:rsidR="00A21EFB" w:rsidRPr="004809BB">
          <w:rPr>
            <w:rStyle w:val="Hypertextovodkaz"/>
          </w:rPr>
          <w:t>https://www.akademiemobility.cz/komunikacni-plan-352</w:t>
        </w:r>
      </w:hyperlink>
      <w:r w:rsidR="00A21EFB">
        <w:t xml:space="preserve"> </w:t>
      </w:r>
    </w:p>
    <w:p w14:paraId="64FC1A3D" w14:textId="1CA78100" w:rsidR="00E222C6" w:rsidRDefault="00A83782" w:rsidP="00B51A78">
      <w:pPr>
        <w:pStyle w:val="Odstavecseseznamem"/>
        <w:numPr>
          <w:ilvl w:val="0"/>
          <w:numId w:val="67"/>
        </w:numPr>
      </w:pPr>
      <w:hyperlink r:id="rId98" w:history="1">
        <w:r w:rsidR="00B51A78" w:rsidRPr="00E222C6">
          <w:rPr>
            <w:rStyle w:val="Hypertextovodkaz"/>
            <w:rFonts w:eastAsiaTheme="majorEastAsia"/>
          </w:rPr>
          <w:t>Stávající SUMP 1.0</w:t>
        </w:r>
      </w:hyperlink>
      <w:r w:rsidR="00B51A78">
        <w:t xml:space="preserve"> </w:t>
      </w:r>
      <w:r w:rsidR="00FB78ED">
        <w:t xml:space="preserve">: </w:t>
      </w:r>
      <w:hyperlink r:id="rId99" w:history="1">
        <w:r w:rsidR="00FB78ED" w:rsidRPr="004809BB">
          <w:rPr>
            <w:rStyle w:val="Hypertextovodkaz"/>
          </w:rPr>
          <w:t>https://www.akademiemobility.cz/stavajici-sump-10</w:t>
        </w:r>
      </w:hyperlink>
      <w:r w:rsidR="00FB78ED">
        <w:t xml:space="preserve"> </w:t>
      </w:r>
    </w:p>
    <w:p w14:paraId="4191750C" w14:textId="33166A56" w:rsidR="00B51A78" w:rsidRDefault="00A83782" w:rsidP="00B51A78">
      <w:pPr>
        <w:pStyle w:val="Odstavecseseznamem"/>
        <w:numPr>
          <w:ilvl w:val="0"/>
          <w:numId w:val="67"/>
        </w:numPr>
      </w:pPr>
      <w:hyperlink r:id="rId100" w:history="1">
        <w:r w:rsidR="00B51A78" w:rsidRPr="00E222C6">
          <w:rPr>
            <w:rStyle w:val="Hypertextovodkaz"/>
            <w:rFonts w:eastAsiaTheme="majorEastAsia"/>
          </w:rPr>
          <w:t>Knihovna</w:t>
        </w:r>
      </w:hyperlink>
      <w:r w:rsidR="00B51A78">
        <w:t xml:space="preserve"> </w:t>
      </w:r>
      <w:r w:rsidR="00FB78ED">
        <w:t xml:space="preserve">: </w:t>
      </w:r>
      <w:hyperlink r:id="rId101" w:history="1">
        <w:r w:rsidR="000626D2" w:rsidRPr="004809BB">
          <w:rPr>
            <w:rStyle w:val="Hypertextovodkaz"/>
          </w:rPr>
          <w:t>https://www.akademiemobility.cz/knihovna</w:t>
        </w:r>
      </w:hyperlink>
      <w:r w:rsidR="000626D2">
        <w:t xml:space="preserve"> </w:t>
      </w:r>
    </w:p>
    <w:p w14:paraId="7DFA443F" w14:textId="66EE0A51" w:rsidR="006162AC" w:rsidRDefault="006162AC" w:rsidP="006162AC">
      <w:r>
        <w:t>Každý odkaz se člení na další podkapitoly a odkazy:</w:t>
      </w:r>
    </w:p>
    <w:p w14:paraId="550EA5DC" w14:textId="76F96C2E" w:rsidR="006162AC" w:rsidRDefault="006162AC" w:rsidP="003C0D11">
      <w:pPr>
        <w:jc w:val="center"/>
      </w:pPr>
      <w:r>
        <w:rPr>
          <w:noProof/>
        </w:rPr>
        <w:drawing>
          <wp:inline distT="0" distB="0" distL="0" distR="0" wp14:anchorId="52EBB1B9" wp14:editId="75C7747F">
            <wp:extent cx="5245365" cy="2905125"/>
            <wp:effectExtent l="0" t="0" r="0" b="0"/>
            <wp:docPr id="45" name="Obráze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246900" cy="2905975"/>
                    </a:xfrm>
                    <a:prstGeom prst="rect">
                      <a:avLst/>
                    </a:prstGeom>
                    <a:noFill/>
                    <a:ln>
                      <a:noFill/>
                    </a:ln>
                  </pic:spPr>
                </pic:pic>
              </a:graphicData>
            </a:graphic>
          </wp:inline>
        </w:drawing>
      </w:r>
    </w:p>
    <w:p w14:paraId="688A206A" w14:textId="08FE4E41" w:rsidR="005E1FF7" w:rsidRDefault="00A83782" w:rsidP="0044093B">
      <w:pPr>
        <w:pStyle w:val="Odstavecseseznamem"/>
        <w:numPr>
          <w:ilvl w:val="0"/>
          <w:numId w:val="68"/>
        </w:numPr>
      </w:pPr>
      <w:hyperlink r:id="rId103" w:history="1">
        <w:r w:rsidR="005E1FF7" w:rsidRPr="005E1FF7">
          <w:rPr>
            <w:rStyle w:val="Hypertextovodkaz"/>
            <w:rFonts w:eastAsiaTheme="majorEastAsia"/>
          </w:rPr>
          <w:t>1 - Pracovní struktury</w:t>
        </w:r>
      </w:hyperlink>
      <w:r w:rsidR="005E1FF7">
        <w:t xml:space="preserve"> </w:t>
      </w:r>
      <w:r w:rsidR="00D85D7F">
        <w:t xml:space="preserve">: </w:t>
      </w:r>
      <w:hyperlink r:id="rId104" w:history="1">
        <w:r w:rsidR="00D85D7F" w:rsidRPr="004809BB">
          <w:rPr>
            <w:rStyle w:val="Hypertextovodkaz"/>
          </w:rPr>
          <w:t>https://www.akademiemobility.cz/1-pracovni-struktury</w:t>
        </w:r>
      </w:hyperlink>
      <w:r w:rsidR="00D85D7F">
        <w:t xml:space="preserve"> </w:t>
      </w:r>
    </w:p>
    <w:p w14:paraId="2FE67F3A" w14:textId="7EE0F7ED" w:rsidR="005E1FF7" w:rsidRDefault="005E1FF7" w:rsidP="0044093B">
      <w:pPr>
        <w:pStyle w:val="Odstavecseseznamem"/>
        <w:numPr>
          <w:ilvl w:val="0"/>
          <w:numId w:val="68"/>
        </w:numPr>
      </w:pPr>
      <w:r>
        <w:t xml:space="preserve">2 - </w:t>
      </w:r>
      <w:hyperlink r:id="rId105" w:history="1">
        <w:r w:rsidRPr="005E1FF7">
          <w:rPr>
            <w:rStyle w:val="Hypertextovodkaz"/>
            <w:rFonts w:eastAsiaTheme="majorEastAsia"/>
          </w:rPr>
          <w:t>Rámec plánování</w:t>
        </w:r>
      </w:hyperlink>
      <w:r>
        <w:t xml:space="preserve"> </w:t>
      </w:r>
      <w:r w:rsidR="000A71F4">
        <w:t xml:space="preserve">: </w:t>
      </w:r>
      <w:hyperlink r:id="rId106" w:history="1">
        <w:r w:rsidR="000A71F4" w:rsidRPr="004809BB">
          <w:rPr>
            <w:rStyle w:val="Hypertextovodkaz"/>
          </w:rPr>
          <w:t>https://www.akademiemobility.cz/2-ramec-planovani</w:t>
        </w:r>
      </w:hyperlink>
      <w:r w:rsidR="000A71F4">
        <w:t xml:space="preserve"> </w:t>
      </w:r>
    </w:p>
    <w:p w14:paraId="6283F511" w14:textId="7969F490" w:rsidR="005E1FF7" w:rsidRDefault="005E1FF7" w:rsidP="0044093B">
      <w:pPr>
        <w:pStyle w:val="Odstavecseseznamem"/>
        <w:numPr>
          <w:ilvl w:val="0"/>
          <w:numId w:val="68"/>
        </w:numPr>
      </w:pPr>
      <w:r>
        <w:t xml:space="preserve">3 - </w:t>
      </w:r>
      <w:hyperlink r:id="rId107" w:history="1">
        <w:r w:rsidRPr="005E1FF7">
          <w:rPr>
            <w:rStyle w:val="Hypertextovodkaz"/>
            <w:rFonts w:eastAsiaTheme="majorEastAsia"/>
          </w:rPr>
          <w:t>Analýzy</w:t>
        </w:r>
      </w:hyperlink>
      <w:r w:rsidR="000A71F4">
        <w:t xml:space="preserve"> : </w:t>
      </w:r>
      <w:hyperlink r:id="rId108" w:history="1">
        <w:r w:rsidR="000A71F4" w:rsidRPr="004809BB">
          <w:rPr>
            <w:rStyle w:val="Hypertextovodkaz"/>
          </w:rPr>
          <w:t>https://www.akademiemobility.cz/3-analyzy</w:t>
        </w:r>
      </w:hyperlink>
      <w:r w:rsidR="000A71F4">
        <w:t xml:space="preserve"> </w:t>
      </w:r>
    </w:p>
    <w:p w14:paraId="5745A9F3" w14:textId="79C8E9FF" w:rsidR="00522569" w:rsidRDefault="00522569" w:rsidP="000A71F4">
      <w:pPr>
        <w:jc w:val="center"/>
      </w:pPr>
      <w:r>
        <w:rPr>
          <w:noProof/>
        </w:rPr>
        <w:drawing>
          <wp:inline distT="0" distB="0" distL="0" distR="0" wp14:anchorId="3E269633" wp14:editId="4F02EEF1">
            <wp:extent cx="4799418" cy="2857500"/>
            <wp:effectExtent l="0" t="0" r="1270" b="0"/>
            <wp:docPr id="46"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815881" cy="2867302"/>
                    </a:xfrm>
                    <a:prstGeom prst="rect">
                      <a:avLst/>
                    </a:prstGeom>
                    <a:noFill/>
                    <a:ln>
                      <a:noFill/>
                    </a:ln>
                  </pic:spPr>
                </pic:pic>
              </a:graphicData>
            </a:graphic>
          </wp:inline>
        </w:drawing>
      </w:r>
    </w:p>
    <w:p w14:paraId="131A6BA8" w14:textId="17B6CFD7" w:rsidR="00F53CE3" w:rsidRPr="00522569" w:rsidRDefault="00A83782" w:rsidP="0044093B">
      <w:pPr>
        <w:pStyle w:val="Odstavecseseznamem"/>
        <w:numPr>
          <w:ilvl w:val="1"/>
          <w:numId w:val="69"/>
        </w:numPr>
        <w:spacing w:before="0" w:after="0" w:line="240" w:lineRule="auto"/>
        <w:jc w:val="left"/>
        <w:rPr>
          <w:rFonts w:ascii="Times New Roman" w:hAnsi="Times New Roman"/>
          <w:szCs w:val="24"/>
        </w:rPr>
      </w:pPr>
      <w:hyperlink r:id="rId110" w:history="1">
        <w:r w:rsidR="00F53CE3" w:rsidRPr="00522569">
          <w:rPr>
            <w:rStyle w:val="Hypertextovodkaz"/>
            <w:rFonts w:eastAsiaTheme="majorEastAsia"/>
          </w:rPr>
          <w:t>Posouzení kapacit a zdrojů</w:t>
        </w:r>
      </w:hyperlink>
      <w:r w:rsidR="00F53CE3">
        <w:t xml:space="preserve"> </w:t>
      </w:r>
      <w:r w:rsidR="00522569">
        <w:t xml:space="preserve">: </w:t>
      </w:r>
      <w:hyperlink r:id="rId111" w:history="1">
        <w:r w:rsidR="00522569" w:rsidRPr="004809BB">
          <w:rPr>
            <w:rStyle w:val="Hypertextovodkaz"/>
          </w:rPr>
          <w:t>https://www.akademiemobility.cz/1-1-posouzeni-kapacit-a-zdroju</w:t>
        </w:r>
      </w:hyperlink>
      <w:r w:rsidR="00522569">
        <w:t xml:space="preserve"> </w:t>
      </w:r>
    </w:p>
    <w:p w14:paraId="77A0BC82" w14:textId="7059F023" w:rsidR="00F53CE3" w:rsidRDefault="00A83782" w:rsidP="0044093B">
      <w:pPr>
        <w:pStyle w:val="Odstavecseseznamem"/>
        <w:numPr>
          <w:ilvl w:val="1"/>
          <w:numId w:val="69"/>
        </w:numPr>
      </w:pPr>
      <w:hyperlink r:id="rId112" w:history="1">
        <w:r w:rsidR="00F53CE3" w:rsidRPr="00522569">
          <w:rPr>
            <w:rStyle w:val="Hypertextovodkaz"/>
            <w:rFonts w:eastAsiaTheme="majorEastAsia"/>
          </w:rPr>
          <w:t>Mezirezortní tým</w:t>
        </w:r>
      </w:hyperlink>
      <w:r w:rsidR="00F53CE3">
        <w:t xml:space="preserve"> </w:t>
      </w:r>
      <w:r w:rsidR="00F36216">
        <w:t xml:space="preserve">: </w:t>
      </w:r>
      <w:hyperlink r:id="rId113" w:history="1">
        <w:r w:rsidR="00F36216" w:rsidRPr="004809BB">
          <w:rPr>
            <w:rStyle w:val="Hypertextovodkaz"/>
          </w:rPr>
          <w:t>https://www.akademiemobility.cz/1.2.-mezirezortni-tym</w:t>
        </w:r>
      </w:hyperlink>
      <w:r w:rsidR="00F36216">
        <w:t xml:space="preserve"> </w:t>
      </w:r>
    </w:p>
    <w:p w14:paraId="6C6CB512" w14:textId="3D19BCF1" w:rsidR="00F53CE3" w:rsidRDefault="00A83782" w:rsidP="0044093B">
      <w:pPr>
        <w:pStyle w:val="Odstavecseseznamem"/>
        <w:numPr>
          <w:ilvl w:val="1"/>
          <w:numId w:val="69"/>
        </w:numPr>
      </w:pPr>
      <w:hyperlink r:id="rId114" w:history="1">
        <w:r w:rsidR="00F53CE3" w:rsidRPr="00522569">
          <w:rPr>
            <w:rStyle w:val="Hypertextovodkaz"/>
            <w:rFonts w:eastAsiaTheme="majorEastAsia"/>
          </w:rPr>
          <w:t>Politická a institucionální angažovanost</w:t>
        </w:r>
      </w:hyperlink>
      <w:r w:rsidR="00F53CE3">
        <w:t xml:space="preserve"> </w:t>
      </w:r>
      <w:r w:rsidR="006E6FF3">
        <w:t xml:space="preserve">: </w:t>
      </w:r>
      <w:hyperlink r:id="rId115" w:history="1">
        <w:r w:rsidR="006E6FF3" w:rsidRPr="004809BB">
          <w:rPr>
            <w:rStyle w:val="Hypertextovodkaz"/>
          </w:rPr>
          <w:t>https://www.akademiemobility.cz/1.3.-politicka-angazovanost</w:t>
        </w:r>
      </w:hyperlink>
      <w:r w:rsidR="006E6FF3">
        <w:t xml:space="preserve"> </w:t>
      </w:r>
    </w:p>
    <w:p w14:paraId="216B5878" w14:textId="1F887793" w:rsidR="00F53CE3" w:rsidRDefault="00A83782" w:rsidP="0044093B">
      <w:pPr>
        <w:pStyle w:val="Odstavecseseznamem"/>
        <w:numPr>
          <w:ilvl w:val="1"/>
          <w:numId w:val="69"/>
        </w:numPr>
      </w:pPr>
      <w:hyperlink r:id="rId116" w:history="1">
        <w:r w:rsidR="00F53CE3" w:rsidRPr="00522569">
          <w:rPr>
            <w:rStyle w:val="Hypertextovodkaz"/>
            <w:rFonts w:eastAsiaTheme="majorEastAsia"/>
          </w:rPr>
          <w:t>Zapojení veřejnosti a partnerů</w:t>
        </w:r>
      </w:hyperlink>
      <w:r w:rsidR="006E6FF3">
        <w:t xml:space="preserve"> : </w:t>
      </w:r>
      <w:hyperlink r:id="rId117" w:history="1">
        <w:r w:rsidR="006E6FF3" w:rsidRPr="004809BB">
          <w:rPr>
            <w:rStyle w:val="Hypertextovodkaz"/>
          </w:rPr>
          <w:t>https://www.akademiemobility.cz/1.4.-zapojeni-verejnosti-a-partneru</w:t>
        </w:r>
      </w:hyperlink>
      <w:r w:rsidR="006E6FF3">
        <w:t xml:space="preserve"> </w:t>
      </w:r>
    </w:p>
    <w:p w14:paraId="65A55A8F" w14:textId="37E1AE1F" w:rsidR="0016143E" w:rsidRDefault="0016143E" w:rsidP="0016143E">
      <w:pPr>
        <w:pStyle w:val="Nadpis3"/>
      </w:pPr>
      <w:bookmarkStart w:id="20" w:name="_Toc86614282"/>
      <w:r>
        <w:lastRenderedPageBreak/>
        <w:t>Příklady dobré praxe</w:t>
      </w:r>
      <w:bookmarkEnd w:id="20"/>
    </w:p>
    <w:p w14:paraId="5FADA07B" w14:textId="77777777" w:rsidR="004B4E98" w:rsidRPr="005F7185" w:rsidRDefault="004B4E98" w:rsidP="004B4E98">
      <w:pPr>
        <w:spacing w:before="100" w:beforeAutospacing="1" w:after="100" w:afterAutospacing="1"/>
        <w:jc w:val="left"/>
        <w:rPr>
          <w:rFonts w:cstheme="minorHAnsi"/>
          <w:b/>
          <w:bCs/>
        </w:rPr>
      </w:pPr>
      <w:r>
        <w:rPr>
          <w:rFonts w:cstheme="minorHAnsi"/>
          <w:b/>
          <w:bCs/>
        </w:rPr>
        <w:t>T</w:t>
      </w:r>
      <w:r w:rsidRPr="005F7185">
        <w:rPr>
          <w:rFonts w:cstheme="minorHAnsi"/>
          <w:b/>
          <w:bCs/>
        </w:rPr>
        <w:t>ypov</w:t>
      </w:r>
      <w:r>
        <w:rPr>
          <w:rFonts w:cstheme="minorHAnsi"/>
          <w:b/>
          <w:bCs/>
        </w:rPr>
        <w:t>á</w:t>
      </w:r>
      <w:r w:rsidRPr="005F7185">
        <w:rPr>
          <w:rFonts w:cstheme="minorHAnsi"/>
          <w:b/>
          <w:bCs/>
        </w:rPr>
        <w:t xml:space="preserve"> opatření:</w:t>
      </w:r>
    </w:p>
    <w:p w14:paraId="22F27B1B" w14:textId="77777777" w:rsidR="004B4E98" w:rsidRPr="000B1804" w:rsidRDefault="004B4E98" w:rsidP="004B4E98">
      <w:pPr>
        <w:rPr>
          <w:b/>
          <w:bCs/>
        </w:rPr>
      </w:pPr>
      <w:bookmarkStart w:id="21" w:name="_Toc61805586"/>
      <w:r>
        <w:rPr>
          <w:b/>
          <w:bCs/>
        </w:rPr>
        <w:t>1)</w:t>
      </w:r>
      <w:r w:rsidRPr="000B1804">
        <w:rPr>
          <w:b/>
          <w:bCs/>
        </w:rPr>
        <w:t xml:space="preserve"> Snížení poptávky po mobilitě ve městě</w:t>
      </w:r>
      <w:bookmarkEnd w:id="21"/>
    </w:p>
    <w:p w14:paraId="4B698E47" w14:textId="77777777" w:rsidR="004B4E98" w:rsidRDefault="004B4E98" w:rsidP="0044093B">
      <w:pPr>
        <w:pStyle w:val="Odstavecseseznamem"/>
        <w:numPr>
          <w:ilvl w:val="0"/>
          <w:numId w:val="71"/>
        </w:numPr>
        <w:spacing w:after="0" w:line="240" w:lineRule="auto"/>
      </w:pPr>
      <w:r>
        <w:t xml:space="preserve">Portál Akademie městské mobility: </w:t>
      </w:r>
    </w:p>
    <w:p w14:paraId="2B8420F9" w14:textId="77777777" w:rsidR="004B4E98" w:rsidRDefault="004B4E98" w:rsidP="0044093B">
      <w:pPr>
        <w:pStyle w:val="Odstavecseseznamem"/>
        <w:numPr>
          <w:ilvl w:val="1"/>
          <w:numId w:val="71"/>
        </w:numPr>
        <w:spacing w:after="0" w:line="240" w:lineRule="auto"/>
      </w:pPr>
      <w:r>
        <w:t xml:space="preserve">Plánování v souvislostech: </w:t>
      </w:r>
      <w:hyperlink r:id="rId118" w:history="1">
        <w:r w:rsidRPr="00FB562D">
          <w:rPr>
            <w:rStyle w:val="Hypertextovodkaz"/>
          </w:rPr>
          <w:t>https://www.akademiemobility.cz/planovani-508</w:t>
        </w:r>
      </w:hyperlink>
      <w:r>
        <w:t xml:space="preserve"> </w:t>
      </w:r>
    </w:p>
    <w:p w14:paraId="06F1A882" w14:textId="77777777" w:rsidR="004B4E98" w:rsidRDefault="004B4E98" w:rsidP="004B4E98">
      <w:pPr>
        <w:pStyle w:val="Odstavecseseznamem"/>
        <w:spacing w:line="240" w:lineRule="auto"/>
        <w:ind w:left="714"/>
      </w:pPr>
    </w:p>
    <w:p w14:paraId="7FDA319B" w14:textId="77777777" w:rsidR="004B4E98" w:rsidRPr="000B1804" w:rsidRDefault="004B4E98" w:rsidP="004B4E98">
      <w:pPr>
        <w:rPr>
          <w:b/>
          <w:bCs/>
        </w:rPr>
      </w:pPr>
      <w:r>
        <w:rPr>
          <w:b/>
          <w:bCs/>
        </w:rPr>
        <w:t xml:space="preserve">2) </w:t>
      </w:r>
      <w:bookmarkStart w:id="22" w:name="_Toc61805587"/>
      <w:bookmarkStart w:id="23" w:name="_Hlk46933330"/>
      <w:r w:rsidRPr="000B1804">
        <w:rPr>
          <w:b/>
          <w:bCs/>
        </w:rPr>
        <w:t>Snížení stupně automobilizace a snížení podílů cest IAD ve městech</w:t>
      </w:r>
      <w:bookmarkEnd w:id="22"/>
      <w:bookmarkEnd w:id="23"/>
    </w:p>
    <w:p w14:paraId="70ADF1DB" w14:textId="77777777" w:rsidR="004B4E98" w:rsidRDefault="004B4E98" w:rsidP="0044093B">
      <w:pPr>
        <w:pStyle w:val="Odstavecseseznamem"/>
        <w:numPr>
          <w:ilvl w:val="0"/>
          <w:numId w:val="70"/>
        </w:numPr>
        <w:spacing w:after="0" w:line="240" w:lineRule="auto"/>
      </w:pPr>
      <w:r>
        <w:t xml:space="preserve">Portál Akademie městské mobility: </w:t>
      </w:r>
    </w:p>
    <w:p w14:paraId="5C2443C9" w14:textId="77777777" w:rsidR="004B4E98" w:rsidRDefault="004B4E98" w:rsidP="0044093B">
      <w:pPr>
        <w:pStyle w:val="Odstavecseseznamem"/>
        <w:numPr>
          <w:ilvl w:val="1"/>
          <w:numId w:val="70"/>
        </w:numPr>
        <w:spacing w:after="0" w:line="240" w:lineRule="auto"/>
        <w:jc w:val="left"/>
      </w:pPr>
      <w:r>
        <w:t xml:space="preserve">Nové služby mobility a inovace: </w:t>
      </w:r>
      <w:hyperlink r:id="rId119" w:history="1">
        <w:r w:rsidRPr="00947B4B">
          <w:rPr>
            <w:rStyle w:val="Hypertextovodkaz"/>
            <w:rFonts w:cstheme="minorHAnsi"/>
          </w:rPr>
          <w:t>https://www.akademiemobility.cz/nove-sluzby-mobility-a-inovace</w:t>
        </w:r>
      </w:hyperlink>
    </w:p>
    <w:p w14:paraId="76495F24" w14:textId="77777777" w:rsidR="004B4E98" w:rsidRDefault="004B4E98" w:rsidP="0044093B">
      <w:pPr>
        <w:pStyle w:val="Odstavecseseznamem"/>
        <w:numPr>
          <w:ilvl w:val="1"/>
          <w:numId w:val="70"/>
        </w:numPr>
        <w:spacing w:after="0" w:line="240" w:lineRule="auto"/>
        <w:jc w:val="left"/>
      </w:pPr>
      <w:r>
        <w:t xml:space="preserve">SUMP a regulace automobilové dopravy </w:t>
      </w:r>
      <w:r>
        <w:rPr>
          <w:rFonts w:cstheme="minorHAnsi"/>
        </w:rPr>
        <w:t xml:space="preserve">(příloha evropské metodiky): </w:t>
      </w:r>
      <w:hyperlink r:id="rId120" w:history="1">
        <w:r w:rsidRPr="00FB562D">
          <w:rPr>
            <w:rStyle w:val="Hypertextovodkaz"/>
          </w:rPr>
          <w:t>https://www.akademiemobility.cz/aktuality/1246/regulace-motorovych-vozidel-v-kontextu-sump</w:t>
        </w:r>
      </w:hyperlink>
      <w:r>
        <w:t xml:space="preserve"> </w:t>
      </w:r>
    </w:p>
    <w:p w14:paraId="77D3E235" w14:textId="77777777" w:rsidR="004B4E98" w:rsidRDefault="004B4E98" w:rsidP="0044093B">
      <w:pPr>
        <w:pStyle w:val="Odstavecseseznamem"/>
        <w:numPr>
          <w:ilvl w:val="1"/>
          <w:numId w:val="70"/>
        </w:numPr>
        <w:spacing w:after="0" w:line="240" w:lineRule="auto"/>
        <w:jc w:val="left"/>
      </w:pPr>
      <w:r>
        <w:t xml:space="preserve">SUMP a sdílená mobilita </w:t>
      </w:r>
      <w:r>
        <w:rPr>
          <w:rFonts w:cstheme="minorHAnsi"/>
        </w:rPr>
        <w:t xml:space="preserve">(příloha evropské metodiky): </w:t>
      </w:r>
      <w:hyperlink r:id="rId121" w:history="1">
        <w:r w:rsidRPr="00FB562D">
          <w:rPr>
            <w:rStyle w:val="Hypertextovodkaz"/>
          </w:rPr>
          <w:t>https://www.akademiemobility.cz/aktuality/1236/sdilena-mobilita-v-kontextu-sump</w:t>
        </w:r>
      </w:hyperlink>
      <w:r>
        <w:t xml:space="preserve"> </w:t>
      </w:r>
    </w:p>
    <w:p w14:paraId="169A0E75" w14:textId="77777777" w:rsidR="004B4E98" w:rsidRDefault="004B4E98" w:rsidP="0044093B">
      <w:pPr>
        <w:pStyle w:val="Odstavecseseznamem"/>
        <w:numPr>
          <w:ilvl w:val="1"/>
          <w:numId w:val="70"/>
        </w:numPr>
        <w:spacing w:after="0" w:line="240" w:lineRule="auto"/>
        <w:jc w:val="left"/>
      </w:pPr>
      <w:r>
        <w:t xml:space="preserve">SUMP a ITS a chytré technologie </w:t>
      </w:r>
      <w:r>
        <w:rPr>
          <w:rFonts w:cstheme="minorHAnsi"/>
        </w:rPr>
        <w:t xml:space="preserve">(příloha evropské metodiky): </w:t>
      </w:r>
      <w:r>
        <w:t xml:space="preserve"> </w:t>
      </w:r>
      <w:hyperlink r:id="rId122" w:history="1">
        <w:r w:rsidRPr="00FB562D">
          <w:rPr>
            <w:rStyle w:val="Hypertextovodkaz"/>
          </w:rPr>
          <w:t>https://www.akademiemobility.cz/aktuality/1239/its-a-chytre-technologie-v-kontextu-sump</w:t>
        </w:r>
      </w:hyperlink>
      <w:r>
        <w:t xml:space="preserve"> </w:t>
      </w:r>
    </w:p>
    <w:p w14:paraId="2F295414" w14:textId="77777777" w:rsidR="004B4E98" w:rsidRDefault="004B4E98" w:rsidP="0044093B">
      <w:pPr>
        <w:pStyle w:val="Odstavecseseznamem"/>
        <w:numPr>
          <w:ilvl w:val="1"/>
          <w:numId w:val="70"/>
        </w:numPr>
        <w:spacing w:after="0" w:line="240" w:lineRule="auto"/>
        <w:jc w:val="left"/>
      </w:pPr>
      <w:r>
        <w:t xml:space="preserve">SUMP a Mobilita jako služba </w:t>
      </w:r>
      <w:r>
        <w:rPr>
          <w:rFonts w:cstheme="minorHAnsi"/>
        </w:rPr>
        <w:t xml:space="preserve">(příloha evropské metodiky): </w:t>
      </w:r>
      <w:hyperlink r:id="rId123" w:history="1">
        <w:r w:rsidRPr="00FB562D">
          <w:rPr>
            <w:rStyle w:val="Hypertextovodkaz"/>
          </w:rPr>
          <w:t>https://www.akademiemobility.cz/aktuality/1241/mobilita-jako-sluzba-maas-v-kontextu-sump</w:t>
        </w:r>
      </w:hyperlink>
      <w:r>
        <w:t xml:space="preserve"> </w:t>
      </w:r>
    </w:p>
    <w:p w14:paraId="5F8B583C" w14:textId="77777777" w:rsidR="004B4E98" w:rsidRDefault="004B4E98" w:rsidP="0044093B">
      <w:pPr>
        <w:pStyle w:val="Odstavecseseznamem"/>
        <w:numPr>
          <w:ilvl w:val="1"/>
          <w:numId w:val="70"/>
        </w:numPr>
        <w:spacing w:after="0" w:line="240" w:lineRule="auto"/>
        <w:jc w:val="left"/>
      </w:pPr>
      <w:r>
        <w:t xml:space="preserve">SUMP a autonomní vozidla: </w:t>
      </w:r>
      <w:r>
        <w:rPr>
          <w:rFonts w:cstheme="minorHAnsi"/>
        </w:rPr>
        <w:t xml:space="preserve">(příloha evropské metodiky): </w:t>
      </w:r>
      <w:hyperlink r:id="rId124" w:history="1">
        <w:r w:rsidRPr="00FB562D">
          <w:rPr>
            <w:rStyle w:val="Hypertextovodkaz"/>
          </w:rPr>
          <w:t>https://www.akademiemobility.cz/aktuality/1238/autonomni-vozidla-v-kontextu-sump</w:t>
        </w:r>
      </w:hyperlink>
      <w:r>
        <w:t xml:space="preserve"> </w:t>
      </w:r>
    </w:p>
    <w:p w14:paraId="3F83C7F3" w14:textId="77777777" w:rsidR="004B4E98" w:rsidRPr="000B1804" w:rsidRDefault="004B4E98" w:rsidP="004B4E98">
      <w:pPr>
        <w:rPr>
          <w:b/>
          <w:bCs/>
        </w:rPr>
      </w:pPr>
      <w:bookmarkStart w:id="24" w:name="_Toc61805588"/>
      <w:bookmarkStart w:id="25" w:name="_Hlk46933401"/>
      <w:r>
        <w:rPr>
          <w:b/>
          <w:bCs/>
        </w:rPr>
        <w:t>3) Parkovací politika</w:t>
      </w:r>
    </w:p>
    <w:p w14:paraId="3D9A7FC2" w14:textId="77777777" w:rsidR="004B4E98" w:rsidRDefault="004B4E98" w:rsidP="0044093B">
      <w:pPr>
        <w:pStyle w:val="Odstavecseseznamem"/>
        <w:numPr>
          <w:ilvl w:val="0"/>
          <w:numId w:val="70"/>
        </w:numPr>
        <w:spacing w:after="0" w:line="240" w:lineRule="auto"/>
      </w:pPr>
      <w:r>
        <w:t xml:space="preserve">Portál Akademie městské mobility: </w:t>
      </w:r>
    </w:p>
    <w:p w14:paraId="6B23FE14" w14:textId="77777777" w:rsidR="004B4E98" w:rsidRPr="008F25B2" w:rsidRDefault="004B4E98" w:rsidP="0044093B">
      <w:pPr>
        <w:pStyle w:val="Odstavecseseznamem"/>
        <w:numPr>
          <w:ilvl w:val="1"/>
          <w:numId w:val="70"/>
        </w:numPr>
        <w:spacing w:after="0" w:line="240" w:lineRule="auto"/>
        <w:rPr>
          <w:rStyle w:val="Hypertextovodkaz"/>
        </w:rPr>
      </w:pPr>
      <w:r>
        <w:t xml:space="preserve">Parkování: </w:t>
      </w:r>
      <w:hyperlink r:id="rId125" w:history="1">
        <w:r w:rsidRPr="008D6586">
          <w:rPr>
            <w:rStyle w:val="Hypertextovodkaz"/>
            <w:rFonts w:cstheme="minorHAnsi"/>
          </w:rPr>
          <w:t>https://www.akademiemobility.cz/parkovani</w:t>
        </w:r>
      </w:hyperlink>
      <w:r>
        <w:rPr>
          <w:rStyle w:val="Hypertextovodkaz"/>
          <w:rFonts w:cstheme="minorHAnsi"/>
        </w:rPr>
        <w:t xml:space="preserve">. </w:t>
      </w:r>
    </w:p>
    <w:p w14:paraId="5ED745D7" w14:textId="77777777" w:rsidR="004B4E98" w:rsidRPr="008F25B2" w:rsidRDefault="004B4E98" w:rsidP="0044093B">
      <w:pPr>
        <w:pStyle w:val="Odstavecseseznamem"/>
        <w:numPr>
          <w:ilvl w:val="1"/>
          <w:numId w:val="70"/>
        </w:numPr>
        <w:spacing w:after="0" w:line="240" w:lineRule="auto"/>
        <w:jc w:val="left"/>
        <w:rPr>
          <w:rStyle w:val="Hypertextovodkaz"/>
        </w:rPr>
      </w:pPr>
      <w:r w:rsidRPr="008F25B2">
        <w:rPr>
          <w:rStyle w:val="Hypertextovodkaz"/>
        </w:rPr>
        <w:t>SUMP</w:t>
      </w:r>
      <w:r>
        <w:rPr>
          <w:rStyle w:val="Hypertextovodkaz"/>
        </w:rPr>
        <w:t xml:space="preserve"> a parkovací politika </w:t>
      </w:r>
      <w:r>
        <w:rPr>
          <w:rStyle w:val="Hypertextovodkaz"/>
          <w:sz w:val="28"/>
          <w:szCs w:val="26"/>
        </w:rPr>
        <w:t>(</w:t>
      </w:r>
      <w:r>
        <w:rPr>
          <w:rFonts w:cstheme="minorHAnsi"/>
        </w:rPr>
        <w:t>příloha evropské metodiky)</w:t>
      </w:r>
      <w:r>
        <w:rPr>
          <w:rStyle w:val="Hypertextovodkaz"/>
        </w:rPr>
        <w:t xml:space="preserve">: </w:t>
      </w:r>
      <w:hyperlink r:id="rId126" w:history="1">
        <w:r w:rsidRPr="00FB562D">
          <w:rPr>
            <w:rStyle w:val="Hypertextovodkaz"/>
          </w:rPr>
          <w:t>https://www.akademiemobility.cz/aktuality/1240/parkovani-v-kontextu-sump</w:t>
        </w:r>
      </w:hyperlink>
      <w:r>
        <w:rPr>
          <w:rStyle w:val="Hypertextovodkaz"/>
        </w:rPr>
        <w:t xml:space="preserve"> </w:t>
      </w:r>
    </w:p>
    <w:p w14:paraId="039F3D9F" w14:textId="77777777" w:rsidR="004B4E98" w:rsidRDefault="004B4E98" w:rsidP="004B4E98"/>
    <w:p w14:paraId="0F0BC18D" w14:textId="77777777" w:rsidR="004B4E98" w:rsidRPr="00413667" w:rsidRDefault="004B4E98" w:rsidP="004B4E98">
      <w:pPr>
        <w:rPr>
          <w:b/>
          <w:bCs/>
        </w:rPr>
      </w:pPr>
      <w:r>
        <w:rPr>
          <w:b/>
          <w:bCs/>
        </w:rPr>
        <w:t>4</w:t>
      </w:r>
      <w:r w:rsidRPr="00413667">
        <w:rPr>
          <w:b/>
          <w:bCs/>
        </w:rPr>
        <w:t>) Zvýšení využívání veřejné hromadné dopravy ve městech</w:t>
      </w:r>
      <w:bookmarkEnd w:id="24"/>
      <w:bookmarkEnd w:id="25"/>
    </w:p>
    <w:p w14:paraId="510CE7F5" w14:textId="77777777" w:rsidR="004B4E98" w:rsidRDefault="004B4E98" w:rsidP="0044093B">
      <w:pPr>
        <w:pStyle w:val="Odstavecseseznamem"/>
        <w:numPr>
          <w:ilvl w:val="0"/>
          <w:numId w:val="72"/>
        </w:numPr>
        <w:spacing w:after="0" w:line="240" w:lineRule="auto"/>
      </w:pPr>
      <w:r>
        <w:t xml:space="preserve">Portál Akademie městské mobility: </w:t>
      </w:r>
    </w:p>
    <w:p w14:paraId="772B8282" w14:textId="77777777" w:rsidR="004B4E98" w:rsidRPr="00037696" w:rsidRDefault="004B4E98" w:rsidP="0044093B">
      <w:pPr>
        <w:pStyle w:val="Odstavecseseznamem"/>
        <w:numPr>
          <w:ilvl w:val="1"/>
          <w:numId w:val="72"/>
        </w:numPr>
        <w:spacing w:after="0" w:line="240" w:lineRule="auto"/>
      </w:pPr>
      <w:r>
        <w:t xml:space="preserve">Veřejná doprava: </w:t>
      </w:r>
      <w:hyperlink r:id="rId127" w:history="1">
        <w:r w:rsidRPr="00C23251">
          <w:rPr>
            <w:rStyle w:val="Hypertextovodkaz"/>
            <w:rFonts w:cstheme="minorHAnsi"/>
          </w:rPr>
          <w:t>https://www.akademiemobility.cz/verejna-doprava-61</w:t>
        </w:r>
      </w:hyperlink>
      <w:r>
        <w:rPr>
          <w:rFonts w:cstheme="minorHAnsi"/>
        </w:rPr>
        <w:t>.</w:t>
      </w:r>
    </w:p>
    <w:p w14:paraId="5B3AB3A1" w14:textId="77777777" w:rsidR="004B4E98" w:rsidRPr="002B2220" w:rsidRDefault="004B4E98" w:rsidP="0044093B">
      <w:pPr>
        <w:pStyle w:val="Odstavecseseznamem"/>
        <w:numPr>
          <w:ilvl w:val="1"/>
          <w:numId w:val="72"/>
        </w:numPr>
        <w:spacing w:after="0" w:line="240" w:lineRule="auto"/>
        <w:jc w:val="left"/>
      </w:pPr>
      <w:r>
        <w:rPr>
          <w:rFonts w:cstheme="minorHAnsi"/>
        </w:rPr>
        <w:t xml:space="preserve">SUMP a veřejná doprava (příloha evropské metodiky): </w:t>
      </w:r>
      <w:hyperlink r:id="rId128" w:history="1">
        <w:r w:rsidRPr="00FB562D">
          <w:rPr>
            <w:rStyle w:val="Hypertextovodkaz"/>
            <w:rFonts w:cstheme="minorHAnsi"/>
          </w:rPr>
          <w:t>https://www.akademiemobility.cz/aktuality/1242/verejna-doprava-v-kontextu-sump</w:t>
        </w:r>
      </w:hyperlink>
      <w:r>
        <w:rPr>
          <w:rFonts w:cstheme="minorHAnsi"/>
        </w:rPr>
        <w:t xml:space="preserve"> </w:t>
      </w:r>
    </w:p>
    <w:p w14:paraId="760A11CF" w14:textId="77777777" w:rsidR="004B4E98" w:rsidRDefault="004B4E98" w:rsidP="004B4E98">
      <w:pPr>
        <w:pStyle w:val="Odstavecseseznamem"/>
        <w:spacing w:line="240" w:lineRule="auto"/>
      </w:pPr>
    </w:p>
    <w:p w14:paraId="20A992F4" w14:textId="77777777" w:rsidR="004B4E98" w:rsidRDefault="004B4E98">
      <w:pPr>
        <w:spacing w:before="0" w:after="0" w:line="240" w:lineRule="auto"/>
        <w:jc w:val="left"/>
        <w:rPr>
          <w:b/>
          <w:bCs/>
        </w:rPr>
      </w:pPr>
      <w:r>
        <w:rPr>
          <w:b/>
          <w:bCs/>
        </w:rPr>
        <w:br w:type="page"/>
      </w:r>
    </w:p>
    <w:p w14:paraId="7B5A28BC" w14:textId="1CF5E6F2" w:rsidR="004B4E98" w:rsidRPr="008C2BDD" w:rsidRDefault="004B4E98" w:rsidP="004B4E98">
      <w:pPr>
        <w:rPr>
          <w:b/>
          <w:bCs/>
        </w:rPr>
      </w:pPr>
      <w:r>
        <w:rPr>
          <w:b/>
          <w:bCs/>
        </w:rPr>
        <w:lastRenderedPageBreak/>
        <w:t>5</w:t>
      </w:r>
      <w:r w:rsidRPr="008C2BDD">
        <w:rPr>
          <w:b/>
          <w:bCs/>
        </w:rPr>
        <w:t xml:space="preserve">) </w:t>
      </w:r>
      <w:bookmarkStart w:id="26" w:name="_Toc61805589"/>
      <w:r w:rsidRPr="008C2BDD">
        <w:rPr>
          <w:b/>
          <w:bCs/>
        </w:rPr>
        <w:t xml:space="preserve"> </w:t>
      </w:r>
      <w:bookmarkStart w:id="27" w:name="_Hlk46933445"/>
      <w:r>
        <w:rPr>
          <w:b/>
          <w:bCs/>
        </w:rPr>
        <w:t>Pěší doprava: z</w:t>
      </w:r>
      <w:r w:rsidRPr="008C2BDD">
        <w:rPr>
          <w:b/>
          <w:bCs/>
        </w:rPr>
        <w:t>výšení významu aktivní mobility</w:t>
      </w:r>
      <w:bookmarkEnd w:id="27"/>
      <w:r w:rsidRPr="008C2BDD">
        <w:rPr>
          <w:b/>
          <w:bCs/>
        </w:rPr>
        <w:t xml:space="preserve"> a zlepšení jejich podmínek</w:t>
      </w:r>
      <w:bookmarkEnd w:id="26"/>
    </w:p>
    <w:p w14:paraId="4CD99BEC" w14:textId="77777777" w:rsidR="004B4E98" w:rsidRDefault="004B4E98" w:rsidP="0044093B">
      <w:pPr>
        <w:pStyle w:val="Odstavecseseznamem"/>
        <w:numPr>
          <w:ilvl w:val="0"/>
          <w:numId w:val="73"/>
        </w:numPr>
        <w:spacing w:after="0" w:line="240" w:lineRule="auto"/>
      </w:pPr>
      <w:r>
        <w:t xml:space="preserve">Portál Akademie městské mobility: </w:t>
      </w:r>
    </w:p>
    <w:p w14:paraId="533F8EAA" w14:textId="77777777" w:rsidR="004B4E98" w:rsidRPr="00A55FDA" w:rsidRDefault="004B4E98" w:rsidP="0044093B">
      <w:pPr>
        <w:pStyle w:val="Odstavecseseznamem"/>
        <w:numPr>
          <w:ilvl w:val="1"/>
          <w:numId w:val="73"/>
        </w:numPr>
        <w:spacing w:after="0" w:line="240" w:lineRule="auto"/>
        <w:rPr>
          <w:rFonts w:cstheme="minorHAnsi"/>
        </w:rPr>
      </w:pPr>
      <w:r>
        <w:rPr>
          <w:rFonts w:cstheme="minorHAnsi"/>
        </w:rPr>
        <w:t>Pěší doprava</w:t>
      </w:r>
      <w:r w:rsidRPr="00A55FDA">
        <w:rPr>
          <w:rFonts w:cstheme="minorHAnsi"/>
        </w:rPr>
        <w:t xml:space="preserve">: </w:t>
      </w:r>
      <w:hyperlink r:id="rId129" w:history="1">
        <w:r w:rsidRPr="00A55FDA">
          <w:rPr>
            <w:rStyle w:val="Hypertextovodkaz"/>
            <w:rFonts w:cstheme="minorHAnsi"/>
          </w:rPr>
          <w:t>https://www.akademiemobility.cz/pesi-doprava</w:t>
        </w:r>
      </w:hyperlink>
      <w:r w:rsidRPr="00A55FDA">
        <w:rPr>
          <w:rFonts w:cstheme="minorHAnsi"/>
        </w:rPr>
        <w:t xml:space="preserve"> </w:t>
      </w:r>
    </w:p>
    <w:p w14:paraId="4850F91B" w14:textId="77777777" w:rsidR="004B4E98" w:rsidRDefault="004B4E98" w:rsidP="0044093B">
      <w:pPr>
        <w:pStyle w:val="Odstavecseseznamem"/>
        <w:numPr>
          <w:ilvl w:val="1"/>
          <w:numId w:val="73"/>
        </w:numPr>
        <w:spacing w:after="0" w:line="240" w:lineRule="auto"/>
        <w:jc w:val="left"/>
        <w:rPr>
          <w:rFonts w:cstheme="minorHAnsi"/>
        </w:rPr>
      </w:pPr>
      <w:r>
        <w:rPr>
          <w:rFonts w:cstheme="minorHAnsi"/>
        </w:rPr>
        <w:t xml:space="preserve">SUMP a pěší doprava (příloha evropské metodiky): </w:t>
      </w:r>
      <w:hyperlink r:id="rId130" w:history="1">
        <w:r w:rsidRPr="00FB562D">
          <w:rPr>
            <w:rStyle w:val="Hypertextovodkaz"/>
            <w:rFonts w:cstheme="minorHAnsi"/>
          </w:rPr>
          <w:t>https://www.akademiemobility.cz/aktuality/1244/chuze-v-kontextu-sump</w:t>
        </w:r>
      </w:hyperlink>
      <w:r>
        <w:rPr>
          <w:rFonts w:cstheme="minorHAnsi"/>
        </w:rPr>
        <w:t xml:space="preserve"> </w:t>
      </w:r>
    </w:p>
    <w:p w14:paraId="6571697B" w14:textId="77777777" w:rsidR="004B4E98" w:rsidRDefault="004B4E98" w:rsidP="004B4E98">
      <w:pPr>
        <w:spacing w:line="240" w:lineRule="auto"/>
        <w:rPr>
          <w:rFonts w:cstheme="minorHAnsi"/>
        </w:rPr>
      </w:pPr>
    </w:p>
    <w:p w14:paraId="4AE88A5F" w14:textId="77777777" w:rsidR="004B4E98" w:rsidRPr="008C2BDD" w:rsidRDefault="004B4E98" w:rsidP="004B4E98">
      <w:pPr>
        <w:rPr>
          <w:b/>
          <w:bCs/>
        </w:rPr>
      </w:pPr>
      <w:r>
        <w:rPr>
          <w:b/>
          <w:bCs/>
        </w:rPr>
        <w:t>6</w:t>
      </w:r>
      <w:r w:rsidRPr="008C2BDD">
        <w:rPr>
          <w:b/>
          <w:bCs/>
        </w:rPr>
        <w:t xml:space="preserve">)  </w:t>
      </w:r>
      <w:r>
        <w:rPr>
          <w:b/>
          <w:bCs/>
        </w:rPr>
        <w:t>Cyklistická doprava: z</w:t>
      </w:r>
      <w:r w:rsidRPr="008C2BDD">
        <w:rPr>
          <w:b/>
          <w:bCs/>
        </w:rPr>
        <w:t>výšení významu aktivní mobility a zlepšení jejich podmínek</w:t>
      </w:r>
    </w:p>
    <w:p w14:paraId="56112D8F" w14:textId="77777777" w:rsidR="004B4E98" w:rsidRDefault="004B4E98" w:rsidP="0044093B">
      <w:pPr>
        <w:pStyle w:val="Odstavecseseznamem"/>
        <w:numPr>
          <w:ilvl w:val="0"/>
          <w:numId w:val="73"/>
        </w:numPr>
        <w:spacing w:after="0" w:line="240" w:lineRule="auto"/>
      </w:pPr>
      <w:r>
        <w:t xml:space="preserve">Portál Akademie městské mobility: </w:t>
      </w:r>
    </w:p>
    <w:p w14:paraId="6C0DB8FD" w14:textId="77777777" w:rsidR="004B4E98" w:rsidRPr="005D24E8" w:rsidRDefault="004B4E98" w:rsidP="0044093B">
      <w:pPr>
        <w:pStyle w:val="Odstavecseseznamem"/>
        <w:numPr>
          <w:ilvl w:val="1"/>
          <w:numId w:val="73"/>
        </w:numPr>
        <w:spacing w:after="0" w:line="240" w:lineRule="auto"/>
        <w:rPr>
          <w:rStyle w:val="Hypertextovodkaz"/>
        </w:rPr>
      </w:pPr>
      <w:r>
        <w:t xml:space="preserve">Cyklistická doprava </w:t>
      </w:r>
      <w:hyperlink r:id="rId131" w:history="1">
        <w:r w:rsidRPr="00FB562D">
          <w:rPr>
            <w:rStyle w:val="Hypertextovodkaz"/>
          </w:rPr>
          <w:t>https://www.akademiemobility.cz/cyklisticka-doprava</w:t>
        </w:r>
      </w:hyperlink>
      <w:r>
        <w:t xml:space="preserve"> a </w:t>
      </w:r>
      <w:hyperlink r:id="rId132" w:history="1">
        <w:r w:rsidRPr="00BC3C7F">
          <w:rPr>
            <w:rStyle w:val="Hypertextovodkaz"/>
            <w:rFonts w:cstheme="minorHAnsi"/>
          </w:rPr>
          <w:t>https://www.akademiemobility.cz/aktivni-mobilita-197</w:t>
        </w:r>
      </w:hyperlink>
    </w:p>
    <w:p w14:paraId="657EAD48" w14:textId="77777777" w:rsidR="004B4E98" w:rsidRDefault="004B4E98" w:rsidP="0044093B">
      <w:pPr>
        <w:pStyle w:val="Odstavecseseznamem"/>
        <w:numPr>
          <w:ilvl w:val="1"/>
          <w:numId w:val="73"/>
        </w:numPr>
        <w:spacing w:after="0" w:line="240" w:lineRule="auto"/>
        <w:jc w:val="left"/>
      </w:pPr>
      <w:r>
        <w:t xml:space="preserve">SUMP a cyklistická doprava </w:t>
      </w:r>
      <w:r>
        <w:rPr>
          <w:rFonts w:cstheme="minorHAnsi"/>
        </w:rPr>
        <w:t>(příloha evropské metodiky)</w:t>
      </w:r>
      <w:r>
        <w:t xml:space="preserve">: </w:t>
      </w:r>
      <w:hyperlink r:id="rId133" w:history="1">
        <w:r w:rsidRPr="00FB562D">
          <w:rPr>
            <w:rStyle w:val="Hypertextovodkaz"/>
          </w:rPr>
          <w:t>https://www.akademiemobility.cz/aktuality/1243/cyklisticka-doprava-ci-jizda-na-kole-v-kontextu-sump</w:t>
        </w:r>
      </w:hyperlink>
      <w:r>
        <w:t xml:space="preserve"> </w:t>
      </w:r>
    </w:p>
    <w:p w14:paraId="47CA883C" w14:textId="77777777" w:rsidR="004B4E98" w:rsidRPr="000D1CED" w:rsidRDefault="004B4E98" w:rsidP="004B4E98">
      <w:pPr>
        <w:pStyle w:val="Odstavecseseznamem"/>
        <w:spacing w:line="240" w:lineRule="auto"/>
        <w:ind w:left="1440"/>
        <w:jc w:val="left"/>
      </w:pPr>
    </w:p>
    <w:p w14:paraId="3FD940E9" w14:textId="77777777" w:rsidR="004B4E98" w:rsidRPr="000D71C4" w:rsidRDefault="004B4E98" w:rsidP="004B4E98">
      <w:pPr>
        <w:rPr>
          <w:b/>
          <w:bCs/>
        </w:rPr>
      </w:pPr>
      <w:r>
        <w:rPr>
          <w:b/>
          <w:bCs/>
        </w:rPr>
        <w:t>7</w:t>
      </w:r>
      <w:r w:rsidRPr="000D71C4">
        <w:rPr>
          <w:b/>
          <w:bCs/>
        </w:rPr>
        <w:t xml:space="preserve">) </w:t>
      </w:r>
      <w:bookmarkStart w:id="28" w:name="_Toc61805590"/>
      <w:r w:rsidRPr="000D71C4">
        <w:rPr>
          <w:b/>
          <w:bCs/>
        </w:rPr>
        <w:t xml:space="preserve"> </w:t>
      </w:r>
      <w:bookmarkStart w:id="29" w:name="_Hlk46933954"/>
      <w:r w:rsidRPr="000D71C4">
        <w:rPr>
          <w:b/>
          <w:bCs/>
        </w:rPr>
        <w:t>Snížení negativního vlivu IAD na životní prostředí a veřejné zdraví</w:t>
      </w:r>
      <w:bookmarkEnd w:id="28"/>
      <w:bookmarkEnd w:id="29"/>
    </w:p>
    <w:p w14:paraId="0C9BFFB1" w14:textId="77777777" w:rsidR="004B4E98" w:rsidRDefault="004B4E98" w:rsidP="0044093B">
      <w:pPr>
        <w:pStyle w:val="Odstavecseseznamem"/>
        <w:numPr>
          <w:ilvl w:val="0"/>
          <w:numId w:val="74"/>
        </w:numPr>
        <w:spacing w:after="0" w:line="240" w:lineRule="auto"/>
      </w:pPr>
      <w:r>
        <w:t xml:space="preserve">Portál Akademie městské mobility: </w:t>
      </w:r>
    </w:p>
    <w:p w14:paraId="57ACE2FF" w14:textId="77777777" w:rsidR="004B4E98" w:rsidRPr="000F5DA8" w:rsidRDefault="004B4E98" w:rsidP="0044093B">
      <w:pPr>
        <w:pStyle w:val="Odstavecseseznamem"/>
        <w:numPr>
          <w:ilvl w:val="1"/>
          <w:numId w:val="74"/>
        </w:numPr>
        <w:spacing w:after="0" w:line="240" w:lineRule="auto"/>
        <w:rPr>
          <w:rStyle w:val="Hypertextovodkaz"/>
        </w:rPr>
      </w:pPr>
      <w:r>
        <w:t xml:space="preserve">Čistá mobilita: </w:t>
      </w:r>
      <w:hyperlink r:id="rId134" w:history="1">
        <w:r w:rsidRPr="000F5DA8">
          <w:rPr>
            <w:rStyle w:val="Hypertextovodkaz"/>
            <w:rFonts w:cstheme="minorHAnsi"/>
          </w:rPr>
          <w:t>https://www.akademiemobility.cz/cista-mobilita-479</w:t>
        </w:r>
      </w:hyperlink>
    </w:p>
    <w:p w14:paraId="1E8D253C" w14:textId="77777777" w:rsidR="004B4E98" w:rsidRPr="000F5DA8" w:rsidRDefault="004B4E98" w:rsidP="0044093B">
      <w:pPr>
        <w:pStyle w:val="Odstavecseseznamem"/>
        <w:numPr>
          <w:ilvl w:val="1"/>
          <w:numId w:val="74"/>
        </w:numPr>
        <w:spacing w:after="0" w:line="240" w:lineRule="auto"/>
      </w:pPr>
      <w:r>
        <w:t xml:space="preserve">SUMP a opatření čisté mobility </w:t>
      </w:r>
      <w:r>
        <w:rPr>
          <w:rFonts w:cstheme="minorHAnsi"/>
        </w:rPr>
        <w:t xml:space="preserve">(příloha evropské metodiky): </w:t>
      </w:r>
    </w:p>
    <w:p w14:paraId="27DA250C" w14:textId="77777777" w:rsidR="004B4E98" w:rsidRDefault="00A83782" w:rsidP="004B4E98">
      <w:pPr>
        <w:pStyle w:val="Odstavecseseznamem"/>
        <w:spacing w:line="240" w:lineRule="auto"/>
        <w:ind w:left="1440"/>
      </w:pPr>
      <w:hyperlink r:id="rId135" w:history="1">
        <w:r w:rsidR="004B4E98" w:rsidRPr="00197C21">
          <w:rPr>
            <w:rStyle w:val="Hypertextovodkaz"/>
          </w:rPr>
          <w:t>https://www.akademiemobility.cz/aktuality/1235/cista-mobilita-v-kontextu-sump</w:t>
        </w:r>
      </w:hyperlink>
      <w:r w:rsidR="004B4E98">
        <w:t xml:space="preserve"> </w:t>
      </w:r>
    </w:p>
    <w:p w14:paraId="76CC0450" w14:textId="77777777" w:rsidR="004B4E98" w:rsidRPr="00643B00" w:rsidRDefault="004B4E98" w:rsidP="004B4E98">
      <w:pPr>
        <w:pStyle w:val="Odstavecseseznamem"/>
        <w:spacing w:line="240" w:lineRule="auto"/>
        <w:ind w:left="714"/>
      </w:pPr>
    </w:p>
    <w:p w14:paraId="0BCE71CB" w14:textId="77777777" w:rsidR="004B4E98" w:rsidRPr="0082576E" w:rsidRDefault="004B4E98" w:rsidP="004B4E98">
      <w:pPr>
        <w:rPr>
          <w:b/>
          <w:bCs/>
        </w:rPr>
      </w:pPr>
      <w:r>
        <w:rPr>
          <w:b/>
          <w:bCs/>
        </w:rPr>
        <w:t>8</w:t>
      </w:r>
      <w:r w:rsidRPr="0082576E">
        <w:rPr>
          <w:b/>
          <w:bCs/>
        </w:rPr>
        <w:t xml:space="preserve">) </w:t>
      </w:r>
      <w:bookmarkStart w:id="30" w:name="_Toc61805591"/>
      <w:bookmarkStart w:id="31" w:name="_Hlk46933474"/>
      <w:r w:rsidRPr="0082576E">
        <w:rPr>
          <w:b/>
          <w:bCs/>
        </w:rPr>
        <w:t>Optimalizace nákladní dopravy ve městech</w:t>
      </w:r>
      <w:bookmarkEnd w:id="30"/>
    </w:p>
    <w:bookmarkEnd w:id="31"/>
    <w:p w14:paraId="09F02EA0" w14:textId="77777777" w:rsidR="004B4E98" w:rsidRDefault="004B4E98" w:rsidP="0044093B">
      <w:pPr>
        <w:pStyle w:val="Odstavecseseznamem"/>
        <w:numPr>
          <w:ilvl w:val="0"/>
          <w:numId w:val="76"/>
        </w:numPr>
        <w:spacing w:before="0" w:after="0"/>
      </w:pPr>
      <w:r w:rsidRPr="00236396">
        <w:t xml:space="preserve">Portál Akademie městské mobility: </w:t>
      </w:r>
    </w:p>
    <w:p w14:paraId="5E39543D" w14:textId="77777777" w:rsidR="004B4E98" w:rsidRPr="00236396" w:rsidRDefault="004B4E98" w:rsidP="0044093B">
      <w:pPr>
        <w:pStyle w:val="Odstavecseseznamem"/>
        <w:numPr>
          <w:ilvl w:val="1"/>
          <w:numId w:val="76"/>
        </w:numPr>
        <w:spacing w:before="0" w:after="0"/>
        <w:jc w:val="left"/>
      </w:pPr>
      <w:r w:rsidRPr="00236396">
        <w:t xml:space="preserve">SUMP a městská logistika (příloha evropské metodiky): </w:t>
      </w:r>
      <w:hyperlink r:id="rId136" w:history="1">
        <w:r w:rsidRPr="00236396">
          <w:rPr>
            <w:rStyle w:val="Hypertextovodkaz"/>
          </w:rPr>
          <w:t>https://www.akademiemobility.cz/aktuality/1237/mestska-logistika-v-kontextu-sump</w:t>
        </w:r>
      </w:hyperlink>
      <w:r w:rsidRPr="00236396">
        <w:t xml:space="preserve"> </w:t>
      </w:r>
    </w:p>
    <w:p w14:paraId="58619721" w14:textId="01462982" w:rsidR="004B4E98" w:rsidRDefault="004B4E98" w:rsidP="004B4E98">
      <w:pPr>
        <w:spacing w:after="160" w:line="259" w:lineRule="auto"/>
        <w:jc w:val="left"/>
        <w:rPr>
          <w:b/>
          <w:bCs/>
        </w:rPr>
      </w:pPr>
      <w:bookmarkStart w:id="32" w:name="_Toc61805592"/>
      <w:bookmarkStart w:id="33" w:name="_Hlk46934074"/>
    </w:p>
    <w:p w14:paraId="32EFA734" w14:textId="77777777" w:rsidR="004B4E98" w:rsidRPr="004D7BE8" w:rsidRDefault="004B4E98" w:rsidP="004B4E98">
      <w:pPr>
        <w:rPr>
          <w:b/>
          <w:bCs/>
        </w:rPr>
      </w:pPr>
      <w:r>
        <w:rPr>
          <w:b/>
          <w:bCs/>
        </w:rPr>
        <w:t xml:space="preserve">9) </w:t>
      </w:r>
      <w:r w:rsidRPr="004D7BE8">
        <w:rPr>
          <w:b/>
          <w:bCs/>
        </w:rPr>
        <w:t>Přeměna veřejného prostoru na místo pro veřejný život</w:t>
      </w:r>
      <w:bookmarkEnd w:id="32"/>
    </w:p>
    <w:bookmarkEnd w:id="33"/>
    <w:p w14:paraId="2EEE440B" w14:textId="77777777" w:rsidR="004B4E98" w:rsidRDefault="004B4E98" w:rsidP="0044093B">
      <w:pPr>
        <w:pStyle w:val="Odstavecseseznamem"/>
        <w:numPr>
          <w:ilvl w:val="0"/>
          <w:numId w:val="73"/>
        </w:numPr>
        <w:spacing w:after="0" w:line="240" w:lineRule="auto"/>
      </w:pPr>
      <w:r>
        <w:t xml:space="preserve">Portál Akademie městské mobility: </w:t>
      </w:r>
    </w:p>
    <w:p w14:paraId="05B51EC9" w14:textId="77777777" w:rsidR="004B4E98" w:rsidRDefault="004B4E98" w:rsidP="0044093B">
      <w:pPr>
        <w:numPr>
          <w:ilvl w:val="1"/>
          <w:numId w:val="75"/>
        </w:numPr>
        <w:spacing w:after="0" w:line="240" w:lineRule="auto"/>
        <w:ind w:left="993" w:hanging="357"/>
        <w:rPr>
          <w:rStyle w:val="Hypertextovodkaz"/>
        </w:rPr>
      </w:pPr>
      <w:r>
        <w:t xml:space="preserve">Dopravní funkce ve veřejném prostoru: </w:t>
      </w:r>
      <w:hyperlink r:id="rId137" w:history="1">
        <w:r w:rsidRPr="00FB562D">
          <w:rPr>
            <w:rStyle w:val="Hypertextovodkaz"/>
          </w:rPr>
          <w:t>https://www.akademiemobility.cz/design-ulice-a-verejny-prostor131</w:t>
        </w:r>
      </w:hyperlink>
    </w:p>
    <w:p w14:paraId="106AAEC2" w14:textId="77777777" w:rsidR="004B4E98" w:rsidRDefault="004B4E98" w:rsidP="004B4E98">
      <w:pPr>
        <w:pStyle w:val="Normal-Continued"/>
      </w:pPr>
    </w:p>
    <w:p w14:paraId="22749622" w14:textId="77777777" w:rsidR="00B71547" w:rsidRDefault="00B71547">
      <w:pPr>
        <w:spacing w:before="0" w:after="0" w:line="240" w:lineRule="auto"/>
        <w:jc w:val="left"/>
        <w:rPr>
          <w:b/>
          <w:bCs/>
        </w:rPr>
      </w:pPr>
      <w:r>
        <w:rPr>
          <w:b/>
          <w:bCs/>
        </w:rPr>
        <w:br w:type="page"/>
      </w:r>
    </w:p>
    <w:p w14:paraId="67BF029E" w14:textId="7BB323E2" w:rsidR="004B4E98" w:rsidRPr="00D446FE" w:rsidRDefault="004B4E98" w:rsidP="004B4E98">
      <w:pPr>
        <w:rPr>
          <w:b/>
          <w:bCs/>
        </w:rPr>
      </w:pPr>
      <w:r w:rsidRPr="00D446FE">
        <w:rPr>
          <w:b/>
          <w:bCs/>
        </w:rPr>
        <w:lastRenderedPageBreak/>
        <w:t>Příklady</w:t>
      </w:r>
    </w:p>
    <w:p w14:paraId="25D465CE" w14:textId="77777777" w:rsidR="004B4E98" w:rsidRDefault="004B4E98" w:rsidP="004B4E98">
      <w:r>
        <w:rPr>
          <w:noProof/>
        </w:rPr>
        <w:drawing>
          <wp:anchor distT="0" distB="0" distL="114300" distR="114300" simplePos="0" relativeHeight="251719680" behindDoc="0" locked="0" layoutInCell="1" allowOverlap="1" wp14:anchorId="04A01EAD" wp14:editId="0DC58DE5">
            <wp:simplePos x="0" y="0"/>
            <wp:positionH relativeFrom="margin">
              <wp:align>left</wp:align>
            </wp:positionH>
            <wp:positionV relativeFrom="paragraph">
              <wp:posOffset>26670</wp:posOffset>
            </wp:positionV>
            <wp:extent cx="1466850" cy="1466850"/>
            <wp:effectExtent l="0" t="0" r="0" b="0"/>
            <wp:wrapSquare wrapText="bothSides"/>
            <wp:docPr id="47" name="Obrázek 47" descr="Sborník Příklady, zkušenosti a inspirace ze zahranič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borník Příklady, zkušenosti a inspirace ze zahraničí"/>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466850" cy="146685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139" w:history="1">
        <w:r>
          <w:rPr>
            <w:rStyle w:val="Hypertextovodkaz"/>
          </w:rPr>
          <w:t>Sborník Příklady, zkušenosti a inspirace ze zahraničí</w:t>
        </w:r>
      </w:hyperlink>
    </w:p>
    <w:p w14:paraId="605253B8" w14:textId="77777777" w:rsidR="004B4E98" w:rsidRDefault="004B4E98" w:rsidP="004B4E98">
      <w:r>
        <w:t xml:space="preserve">Představujeme sborník PŘÍKLADY, ZKUŠENOSTI A INSPIRACE ZE ZAHRANIČÍ. Ale co to vlastně je dobrá praxe? A lze implementovat zahraniční zkušenosti do českého prostředí? Ale jistě, jen musíme chtít. Principy jsou stejné, nezávisle na tom, jestli žijeme v Česku, nebo v Belgii, či Norsku. Často kolem sebe slyšíme, že jsme jiní, že máme jinou kulturu, a zkrátka, u nás... </w:t>
      </w:r>
      <w:hyperlink r:id="rId140" w:history="1">
        <w:r>
          <w:rPr>
            <w:rStyle w:val="Hypertextovodkaz"/>
          </w:rPr>
          <w:t>číst dále</w:t>
        </w:r>
      </w:hyperlink>
      <w:r>
        <w:t xml:space="preserve"> </w:t>
      </w:r>
    </w:p>
    <w:p w14:paraId="5162A969" w14:textId="77777777" w:rsidR="004B4E98" w:rsidRDefault="004B4E98" w:rsidP="004B4E98"/>
    <w:p w14:paraId="510A0CBE" w14:textId="77777777" w:rsidR="004B4E98" w:rsidRDefault="004B4E98" w:rsidP="004B4E98">
      <w:r>
        <w:rPr>
          <w:noProof/>
        </w:rPr>
        <w:drawing>
          <wp:anchor distT="0" distB="0" distL="114300" distR="114300" simplePos="0" relativeHeight="251720704" behindDoc="0" locked="0" layoutInCell="1" allowOverlap="1" wp14:anchorId="6EE142C2" wp14:editId="52CB11FF">
            <wp:simplePos x="0" y="0"/>
            <wp:positionH relativeFrom="margin">
              <wp:align>left</wp:align>
            </wp:positionH>
            <wp:positionV relativeFrom="paragraph">
              <wp:posOffset>12700</wp:posOffset>
            </wp:positionV>
            <wp:extent cx="1400175" cy="1400175"/>
            <wp:effectExtent l="0" t="0" r="9525" b="9525"/>
            <wp:wrapSquare wrapText="bothSides"/>
            <wp:docPr id="48" name="Obrázek 48" descr="385 novinek - ohlédnutí za rokem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385 novinek - ohlédnutí za rokem 201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400175" cy="1400175"/>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141" w:history="1">
        <w:r>
          <w:rPr>
            <w:rStyle w:val="Hypertextovodkaz"/>
          </w:rPr>
          <w:t>385 novinek - ohlédnutí za rokem 2019</w:t>
        </w:r>
      </w:hyperlink>
    </w:p>
    <w:p w14:paraId="0997A892" w14:textId="77777777" w:rsidR="004B4E98" w:rsidRDefault="004B4E98" w:rsidP="004B4E98">
      <w:r>
        <w:t xml:space="preserve">Představujeme 400 příkladů dobré praxe. Všechny chce uplatnit v letošním roce při zpracování aktualizované metodiky Plánu udržitelné městské mobility, tzv. SUMP 2.0. Zítra začínáme, takže dnes jsme pro vás vybrali 385 zpráv z roku 2019, které jsme setřídili dle témat a které nám pomohou při aktualizaci... </w:t>
      </w:r>
      <w:hyperlink r:id="rId142" w:history="1">
        <w:r>
          <w:rPr>
            <w:rStyle w:val="Hypertextovodkaz"/>
          </w:rPr>
          <w:t>číst dále</w:t>
        </w:r>
      </w:hyperlink>
      <w:r>
        <w:t xml:space="preserve"> </w:t>
      </w:r>
    </w:p>
    <w:p w14:paraId="1A2AB0D3" w14:textId="77777777" w:rsidR="004B4E98" w:rsidRDefault="004B4E98" w:rsidP="004B4E98"/>
    <w:p w14:paraId="72CE4293" w14:textId="77777777" w:rsidR="004B4E98" w:rsidRDefault="004B4E98" w:rsidP="004B4E98">
      <w:r>
        <w:rPr>
          <w:noProof/>
        </w:rPr>
        <w:drawing>
          <wp:anchor distT="0" distB="0" distL="114300" distR="114300" simplePos="0" relativeHeight="251721728" behindDoc="0" locked="0" layoutInCell="1" allowOverlap="1" wp14:anchorId="537E57DA" wp14:editId="30FD1578">
            <wp:simplePos x="0" y="0"/>
            <wp:positionH relativeFrom="margin">
              <wp:align>left</wp:align>
            </wp:positionH>
            <wp:positionV relativeFrom="paragraph">
              <wp:posOffset>15240</wp:posOffset>
            </wp:positionV>
            <wp:extent cx="1438275" cy="1438275"/>
            <wp:effectExtent l="0" t="0" r="9525" b="9525"/>
            <wp:wrapSquare wrapText="bothSides"/>
            <wp:docPr id="49" name="Obrázek 49" descr="11 přednášek o plánování udržitelné městské mo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11 přednášek o plánování udržitelné městské mobility"/>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438275" cy="1438275"/>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144" w:history="1">
        <w:r>
          <w:rPr>
            <w:rStyle w:val="Hypertextovodkaz"/>
          </w:rPr>
          <w:t>11 přednášek o plánování udržitelné městské mobility</w:t>
        </w:r>
      </w:hyperlink>
    </w:p>
    <w:p w14:paraId="6DDCFCE2" w14:textId="77777777" w:rsidR="004B4E98" w:rsidRDefault="004B4E98" w:rsidP="004B4E98">
      <w:r>
        <w:t xml:space="preserve">Tým Akademie městské mobility se účastnil ve dnech 6. – 11. srpna 2018 v německém Lipsku MEZINÁRODNÍ LETNÍ ŠKOLY pod názvem „UDRŽITELNÁ MOBILITA – MADE IN LIPSKO“.  Vzhledem k tomu, že téma je v Česku opět živé, připravili jsme pro vás ohlédnutí za 11 nejzajímavějšími přednáškami. Co je plán udržitelné městské mobility a k čemu slouží? Máme odborníky... </w:t>
      </w:r>
      <w:hyperlink r:id="rId145" w:history="1">
        <w:r>
          <w:rPr>
            <w:rStyle w:val="Hypertextovodkaz"/>
          </w:rPr>
          <w:t>číst dále</w:t>
        </w:r>
      </w:hyperlink>
      <w:r>
        <w:t xml:space="preserve"> </w:t>
      </w:r>
    </w:p>
    <w:p w14:paraId="51DE5121" w14:textId="77777777" w:rsidR="004B4E98" w:rsidRDefault="004B4E98" w:rsidP="004B4E98"/>
    <w:p w14:paraId="58DB2F89" w14:textId="77777777" w:rsidR="004B4E98" w:rsidRDefault="004B4E98" w:rsidP="004B4E98">
      <w:r>
        <w:rPr>
          <w:noProof/>
        </w:rPr>
        <w:drawing>
          <wp:anchor distT="0" distB="0" distL="114300" distR="114300" simplePos="0" relativeHeight="251722752" behindDoc="0" locked="0" layoutInCell="1" allowOverlap="1" wp14:anchorId="782D7D2C" wp14:editId="0428065C">
            <wp:simplePos x="0" y="0"/>
            <wp:positionH relativeFrom="column">
              <wp:posOffset>77470</wp:posOffset>
            </wp:positionH>
            <wp:positionV relativeFrom="paragraph">
              <wp:posOffset>68580</wp:posOffset>
            </wp:positionV>
            <wp:extent cx="1362075" cy="1362075"/>
            <wp:effectExtent l="0" t="0" r="9525" b="9525"/>
            <wp:wrapSquare wrapText="bothSides"/>
            <wp:docPr id="50" name="Obrázek 50" descr="40 příkladů dobré praxe ze zahraničních mě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40 příkladů dobré praxe ze zahraničních měst."/>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362075" cy="1362075"/>
                    </a:xfrm>
                    <a:prstGeom prst="rect">
                      <a:avLst/>
                    </a:prstGeom>
                    <a:noFill/>
                    <a:ln>
                      <a:noFill/>
                    </a:ln>
                  </pic:spPr>
                </pic:pic>
              </a:graphicData>
            </a:graphic>
          </wp:anchor>
        </w:drawing>
      </w:r>
      <w:hyperlink r:id="rId147" w:history="1">
        <w:r>
          <w:rPr>
            <w:rStyle w:val="Hypertextovodkaz"/>
          </w:rPr>
          <w:t>40 příkladů dobré praxe ze zahraničních měst.</w:t>
        </w:r>
      </w:hyperlink>
    </w:p>
    <w:p w14:paraId="6BBB7EB9" w14:textId="77777777" w:rsidR="004B4E98" w:rsidRDefault="004B4E98" w:rsidP="004B4E98">
      <w:r>
        <w:t xml:space="preserve">Opakování je matka moudrosti. Uvádíme souhrn 24 příkladů dobré praxe ze zahraničních měst. Vídeň (11 příkladů): Vídeň se stane centrem digitálního humanismu Vídeň rozmístí chytré semafory Vídeň zpřísní pravidla pro bezstanicový bikesharing Vídeň úspěšně sází na MHD Open data ve Vídni Vídeň má v Evropě ten nejlepší zvuk Vídeň má městský plán... </w:t>
      </w:r>
      <w:hyperlink r:id="rId148" w:history="1">
        <w:r>
          <w:rPr>
            <w:rStyle w:val="Hypertextovodkaz"/>
          </w:rPr>
          <w:t>číst dále</w:t>
        </w:r>
      </w:hyperlink>
      <w:r>
        <w:t xml:space="preserve"> </w:t>
      </w:r>
    </w:p>
    <w:p w14:paraId="12F964E3" w14:textId="77777777" w:rsidR="004B4E98" w:rsidRDefault="004B4E98" w:rsidP="004B4E98"/>
    <w:p w14:paraId="51601041" w14:textId="77777777" w:rsidR="0016143E" w:rsidRDefault="0016143E" w:rsidP="0016143E"/>
    <w:p w14:paraId="71BCB7D3" w14:textId="77777777" w:rsidR="00F53CE3" w:rsidRDefault="00F53CE3" w:rsidP="006162AC"/>
    <w:p w14:paraId="7AC8F84A" w14:textId="256DCC57" w:rsidR="00C766DB" w:rsidRDefault="008A50AA" w:rsidP="00C766DB">
      <w:pPr>
        <w:pStyle w:val="Nadpis1"/>
      </w:pPr>
      <w:bookmarkStart w:id="34" w:name="_Toc86614283"/>
      <w:r>
        <w:lastRenderedPageBreak/>
        <w:t>Komunikační témata</w:t>
      </w:r>
      <w:r w:rsidR="000D6CF9">
        <w:t xml:space="preserve"> pro širokou veřejnost</w:t>
      </w:r>
      <w:bookmarkEnd w:id="34"/>
    </w:p>
    <w:p w14:paraId="010A9914" w14:textId="77777777" w:rsidR="00C766DB" w:rsidRDefault="00C766DB" w:rsidP="00C766DB">
      <w:r>
        <w:t xml:space="preserve">Většinou je SUMP je spojován s tím, že řeší </w:t>
      </w:r>
      <w:r w:rsidRPr="00F665EE">
        <w:t xml:space="preserve">především prioritní problémy. </w:t>
      </w:r>
      <w:r>
        <w:t xml:space="preserve">V České republice se často za problém považuje jen </w:t>
      </w:r>
      <w:r w:rsidRPr="00F665EE">
        <w:t xml:space="preserve">bezpečnost </w:t>
      </w:r>
      <w:r>
        <w:t xml:space="preserve">silničního </w:t>
      </w:r>
      <w:r w:rsidRPr="00F665EE">
        <w:t xml:space="preserve">provozu, </w:t>
      </w:r>
      <w:r>
        <w:t>nebo nedostatek parkovacích míst, ale mezi úkoly k řešení je potřeba zařadit i další, jako</w:t>
      </w:r>
      <w:r w:rsidRPr="00F665EE">
        <w:t xml:space="preserve"> </w:t>
      </w:r>
      <w:r>
        <w:t xml:space="preserve">například </w:t>
      </w:r>
      <w:r w:rsidRPr="00F665EE">
        <w:t xml:space="preserve">znečištění ovzduší </w:t>
      </w:r>
      <w:r>
        <w:t xml:space="preserve">včetně </w:t>
      </w:r>
      <w:r w:rsidRPr="00F665EE">
        <w:t xml:space="preserve">hlukové </w:t>
      </w:r>
      <w:r>
        <w:t>zátěže</w:t>
      </w:r>
      <w:r w:rsidRPr="00F665EE">
        <w:t>, klimatické změny, veřejné zdraví a aktivní mobilit</w:t>
      </w:r>
      <w:r>
        <w:t>u</w:t>
      </w:r>
      <w:r w:rsidRPr="00F665EE">
        <w:t>, sociální inkluz</w:t>
      </w:r>
      <w:r>
        <w:t>i, dostupnost dopravy i dopravní dostupnost a v neposlední řadě i význam veřejného a uličního prostoru ve vztahu k životu člověka ve městě. Několik příkladů konkrétních přínosů uvedených v následujících částech umožní lépe identifikovat potenciál ve vlastním městě nebo regionu.</w:t>
      </w:r>
    </w:p>
    <w:p w14:paraId="0E9F547C" w14:textId="77777777" w:rsidR="00C766DB" w:rsidRPr="00BB01D5" w:rsidRDefault="00C766DB" w:rsidP="00C766DB">
      <w:pPr>
        <w:pStyle w:val="Nadpis2"/>
      </w:pPr>
      <w:bookmarkStart w:id="35" w:name="_Toc61805214"/>
      <w:bookmarkStart w:id="36" w:name="_Toc86614284"/>
      <w:r w:rsidRPr="00BB01D5">
        <w:t>Město příjemné pro život</w:t>
      </w:r>
      <w:r>
        <w:t>, aneb dopravní funkce ve veřejném prostoru</w:t>
      </w:r>
      <w:bookmarkEnd w:id="35"/>
      <w:bookmarkEnd w:id="36"/>
    </w:p>
    <w:p w14:paraId="1178BFB7" w14:textId="77777777" w:rsidR="00C766DB" w:rsidRPr="00C01B6D" w:rsidRDefault="00C766DB" w:rsidP="00C766DB">
      <w:pPr>
        <w:rPr>
          <w:b/>
          <w:bCs/>
          <w:i/>
          <w:iCs/>
        </w:rPr>
      </w:pPr>
      <w:r>
        <w:t xml:space="preserve">Základní vize charakteru rozvoje města mohou přijít ze dvou stran – buď shora, z radnice, státu, kraje, nebo zespodu, tedy od vlastních obyvatel. Aktivní zapojení obyvatel je však nutné v obou případech, neboť jen jeden směr nedokáže identifikovat všechny cíle. Zatímco obyvatelé mohou primárně definovat, jak se chtějí kde cítit, či jak se v dané oblasti cítí a co tam postrádají, vedení regionu musí nabídnout, jak toho docílit, a společně musí za podpory odborníků dosáhnout konstruktivního konsensu i kompromisů. </w:t>
      </w:r>
      <w:r w:rsidRPr="00B04F22">
        <w:t>Političtí představitelé tak mohou snížit riziko vyplývající z odmítnutí opatření.</w:t>
      </w:r>
      <w:r>
        <w:t xml:space="preserve"> </w:t>
      </w:r>
      <w:r w:rsidRPr="00B04F22">
        <w:t> </w:t>
      </w:r>
      <w:r w:rsidRPr="00C01B6D">
        <w:rPr>
          <w:rStyle w:val="Zdraznn"/>
          <w:b/>
          <w:bCs/>
        </w:rPr>
        <w:t>Je třeba neustále tvořit město příjemné pro život, což je výhrou pro jednotlivce, firmy i celou společnost.</w:t>
      </w:r>
    </w:p>
    <w:p w14:paraId="605F83F7" w14:textId="77777777" w:rsidR="00C766DB" w:rsidRPr="00B04F22" w:rsidRDefault="00C766DB" w:rsidP="00C766DB">
      <w:r>
        <w:t>Příjemné pro život znamená v přepravě volbu udržitelného způsobu přepravy, což je kromě vhodně zaplněné MHD i využívání sítí sdílených způsobů přepravy, ať už se jedná o automobily, jízdní kola, koloběžky či jiné dopravní prostředky. V českém prostředí může být některá z uvedených forem nedotované přepravy méně preferovaná, nicméně je třeba jí vytvářet prostor, jelikož se nejedná o rychlou změnu – průměrné stáří automobilu v ČR je jedno z nejvyšších v EU, tedy vždy dlouho trvá, než se nadbytečný automobil dostane z uličního prostoru.</w:t>
      </w:r>
    </w:p>
    <w:p w14:paraId="4B5690EE" w14:textId="77777777" w:rsidR="00C766DB" w:rsidRDefault="00C766DB" w:rsidP="00C766DB">
      <w:r w:rsidRPr="00B04F22">
        <w:t xml:space="preserve">Zastoupení různých </w:t>
      </w:r>
      <w:r>
        <w:t>druh</w:t>
      </w:r>
      <w:r w:rsidRPr="00B04F22">
        <w:t xml:space="preserve">ů dopravy posiluje ducha místa, zlepšuje image každého města, pomáhá místnímu obchodu i turistickému ruchu, podporuje regeneraci města a zvyšuje mezinárodní investice. </w:t>
      </w:r>
      <w:r w:rsidRPr="00C01B6D">
        <w:rPr>
          <w:b/>
          <w:bCs/>
        </w:rPr>
        <w:t>Když se v Kodani rozhodli z jedné vhodně zvolené ulice udělat pěší zónu, obchody se během jediného roku zvedly o 30 %.</w:t>
      </w:r>
      <w:r w:rsidRPr="00B04F22">
        <w:t xml:space="preserve"> Pro firmy je výhodné, když zaměstnanci mají víc možností dopravy – zaměstnanci tráv</w:t>
      </w:r>
      <w:r>
        <w:t>í</w:t>
      </w:r>
      <w:r w:rsidRPr="00B04F22">
        <w:t xml:space="preserve"> méně času na silnicích</w:t>
      </w:r>
      <w:r>
        <w:t>.</w:t>
      </w:r>
      <w:r w:rsidRPr="00B04F22">
        <w:t xml:space="preserve"> </w:t>
      </w:r>
      <w:r>
        <w:t>T</w:t>
      </w:r>
      <w:r w:rsidRPr="00B04F22">
        <w:t>aké vzroste počet kvalitních uchazečů o práci</w:t>
      </w:r>
      <w:r>
        <w:t xml:space="preserve"> –</w:t>
      </w:r>
      <w:r w:rsidRPr="00B04F22">
        <w:t xml:space="preserve"> kvalifikované</w:t>
      </w:r>
      <w:r>
        <w:t xml:space="preserve"> </w:t>
      </w:r>
      <w:r w:rsidRPr="00B04F22">
        <w:t>osoby se s mnohem vyšší pravděpodobností budou ucházet o práci ve městě, které je atraktivní</w:t>
      </w:r>
      <w:r>
        <w:t xml:space="preserve"> dostupností dopravy</w:t>
      </w:r>
      <w:r w:rsidRPr="00B04F22">
        <w:t>. Dále platí, že zranitelné skupiny obyvatel, včetně osob s omezenou pohyblivostí nebo ekonomicky znevýhodněných osob, mají mnohem větší šanci najít práci tam, kde byly odstraněny bariéry v dopravě. Z toho vyplývá, že </w:t>
      </w:r>
      <w:r w:rsidRPr="00344A40">
        <w:rPr>
          <w:b/>
          <w:bCs/>
        </w:rPr>
        <w:t>kvalitní mobilita posiluje sociální spravedlnost, protože zvyšuje standard pro všechny.</w:t>
      </w:r>
      <w:r w:rsidRPr="00B04F22">
        <w:t xml:space="preserve"> Z analýzy nákladů a přínosů, která v rumunském městě Arad provázela proces rozhodování o opatřeních vhodných pro místní SUMP, </w:t>
      </w:r>
      <w:r w:rsidRPr="00B04F22">
        <w:lastRenderedPageBreak/>
        <w:t>vypl</w:t>
      </w:r>
      <w:r>
        <w:t>ynulo</w:t>
      </w:r>
      <w:r w:rsidRPr="00B04F22">
        <w:t>, že každý investovaný milion vynese zhruba dva miliony eur. Stockholm vyčíslil svůj roční socioekonomický přínos v důsledku opatření udržitelné mobility na 60 milionů euro</w:t>
      </w:r>
      <w:r>
        <w:rPr>
          <w:rStyle w:val="Znakapoznpodarou"/>
        </w:rPr>
        <w:footnoteReference w:id="2"/>
      </w:r>
      <w:r w:rsidRPr="00B04F22">
        <w:t>.</w:t>
      </w:r>
    </w:p>
    <w:p w14:paraId="5302D5B9" w14:textId="77777777" w:rsidR="00C766DB" w:rsidRDefault="00C766DB" w:rsidP="00C766DB">
      <w:r>
        <w:t>Jedním z hlavních přístupů k realizaci města příjemného pro život je design a využití veřejného prostoru a ulic.</w:t>
      </w:r>
      <w:r w:rsidRPr="005F5343">
        <w:t xml:space="preserve"> </w:t>
      </w:r>
      <w:r>
        <w:t xml:space="preserve">Uliční prostor v rámci SUMP 2.0 je upravován tak, aby vedle jeho dopravní funkce byl zároveň z hlediska života a potřeb lidí přívětivý a funkční („humanizace“ uličního prostoru). </w:t>
      </w:r>
      <w:r w:rsidRPr="00344A40">
        <w:rPr>
          <w:b/>
          <w:bCs/>
        </w:rPr>
        <w:t>Uliční prostor musí být multifunkční a nikoliv jen prostor sloužící dopravě.</w:t>
      </w:r>
      <w:r>
        <w:t xml:space="preserve"> Ulice jako jeden ze základních prvků osnovy veřejných prostranství se významně podílí na celkovém obrazu města. Zdali je tento obraz pozitivně vnímán, záleží právě na uspořádání tohoto uličního prostoru vhodně doplněného zelení, který svou vyváženou kombinací potřeb pro jednotlivé druhy dopravy je i atraktivním místem každodenního společenského života odehrávajícího se pod „širým nebem“. </w:t>
      </w:r>
      <w:r w:rsidRPr="00344A40">
        <w:rPr>
          <w:b/>
          <w:bCs/>
        </w:rPr>
        <w:t>Zlepšení kvality veřejného prostoru včetně terminálů veřejné dopravy, oživení městského parteru a zajištění více prostoru pro pěší zvyšují kvalitu života lidí ve městech.</w:t>
      </w:r>
      <w:r>
        <w:t xml:space="preserve"> </w:t>
      </w:r>
    </w:p>
    <w:p w14:paraId="2ECDFD30" w14:textId="77777777" w:rsidR="00C766DB" w:rsidRPr="006D64DF" w:rsidRDefault="00C766DB" w:rsidP="00C766DB">
      <w:pPr>
        <w:rPr>
          <w:b/>
          <w:bCs/>
        </w:rPr>
      </w:pPr>
      <w:r w:rsidRPr="006D64DF">
        <w:rPr>
          <w:b/>
          <w:bCs/>
        </w:rPr>
        <w:t>Design ulice</w:t>
      </w:r>
    </w:p>
    <w:p w14:paraId="2F76F241" w14:textId="77777777" w:rsidR="00C766DB" w:rsidRDefault="00C766DB" w:rsidP="00C766DB">
      <w:r>
        <w:t>Termín design obvykle vztahujeme na oblast módy, vzhledu a estetické stránky, nebo na změnu vlastností toho, co je na povrchu. Design, který se týká města, jeho veřejného prostoru, jeho ulic a pohybu v nich, bychom však měli chápat jako finální výsledek řetězce aktivit a událostí. Řetězce, který začíná přijetím veřejné politiky mobility a pokračuje přes detailně zpracovaný plán udržitelné městské mobility až k jeho realizaci. V tomto ohledu je design ulice výsledkem řetězce politických, plánovacích a realizačních aktivit. Celková koncepce prostoru ulice tedy zahrnuje vývoj celého designu a jde o “produkt nakumulovaný v čase”, který odráží životní styl obyvatel daného místa, způsob, jakým prostor ulice využívají, a jejich chování a zvyky v oblasti mobility.</w:t>
      </w:r>
    </w:p>
    <w:p w14:paraId="01387CF6" w14:textId="77777777" w:rsidR="00C766DB" w:rsidRDefault="00C766DB" w:rsidP="00C766DB">
      <w:r>
        <w:t xml:space="preserve">Kromě toho, že je design ulice jedním z konečných výstupů strategie mobility, je i procesem sám o sobě. Toto chápání se opírá o nutnost integrovat do koncepce uličního prostoru více různých zájmů a omezení. Před pěti či šesti dekádami byla koncepce městských ulic založena na principu jakéhosi smíru, který zajišťovala infrastruktura oddělující rychlost vozidel od bezpečnosti všech ostatních uživatelů prostoru. Ulice byla po dlouhou dobu vnímána jako prostor spojující různé destinace, který využívá pouze motorová doprava. Tento přístup se však změnil, v současnosti už ulici nevnímáme jen jako dopravní koridor, ale jako jedno z nejživějších interaktivních míst ve městě. </w:t>
      </w:r>
      <w:r w:rsidRPr="00344A40">
        <w:t>Design ulice by tedy v zájmu všech uživatelů a způsobů využití měl zohlednit nejen normy, které vyžaduje motorová doprava, ale i funkční, ekonomická, sociální a estetická kritéria</w:t>
      </w:r>
      <w:r>
        <w:t xml:space="preserve">, jako jsou: </w:t>
      </w:r>
    </w:p>
    <w:p w14:paraId="6F1E9892" w14:textId="77777777" w:rsidR="00C766DB" w:rsidRDefault="00C766DB" w:rsidP="00C959E9">
      <w:pPr>
        <w:pStyle w:val="Odstavecseseznamem"/>
        <w:numPr>
          <w:ilvl w:val="0"/>
          <w:numId w:val="34"/>
        </w:numPr>
        <w:spacing w:before="0" w:after="0"/>
        <w:ind w:left="714" w:hanging="357"/>
      </w:pPr>
      <w:r>
        <w:t>ekonomická životaschopnost obchodů umístěných podél ulice;</w:t>
      </w:r>
    </w:p>
    <w:p w14:paraId="03D00384" w14:textId="77777777" w:rsidR="00C766DB" w:rsidRDefault="00C766DB" w:rsidP="00C959E9">
      <w:pPr>
        <w:pStyle w:val="Odstavecseseznamem"/>
        <w:numPr>
          <w:ilvl w:val="0"/>
          <w:numId w:val="34"/>
        </w:numPr>
        <w:spacing w:before="0" w:after="0"/>
        <w:ind w:left="714" w:hanging="357"/>
      </w:pPr>
      <w:r>
        <w:t>fyzický komfort obyvatel v okolí (zejména co se týče hladiny hluku a znečištění);</w:t>
      </w:r>
    </w:p>
    <w:p w14:paraId="5E23A250" w14:textId="77777777" w:rsidR="00C766DB" w:rsidRDefault="00C766DB" w:rsidP="00C959E9">
      <w:pPr>
        <w:pStyle w:val="Odstavecseseznamem"/>
        <w:numPr>
          <w:ilvl w:val="0"/>
          <w:numId w:val="34"/>
        </w:numPr>
        <w:spacing w:before="0" w:after="0"/>
        <w:ind w:left="714" w:hanging="357"/>
      </w:pPr>
      <w:r>
        <w:t>bezpečnost dětí, které jdou do školy pěšky nebo si hrají na chodníku;</w:t>
      </w:r>
    </w:p>
    <w:p w14:paraId="1816BC38" w14:textId="77777777" w:rsidR="00C766DB" w:rsidRDefault="00C766DB" w:rsidP="00C959E9">
      <w:pPr>
        <w:pStyle w:val="Odstavecseseznamem"/>
        <w:numPr>
          <w:ilvl w:val="0"/>
          <w:numId w:val="34"/>
        </w:numPr>
        <w:spacing w:before="0" w:after="0"/>
        <w:ind w:left="714" w:hanging="357"/>
      </w:pPr>
      <w:r>
        <w:t>pohodlí starších osob nebo osob s omezenou mobilitou při pohybu ulicí a při jejím přecházení;</w:t>
      </w:r>
    </w:p>
    <w:p w14:paraId="3B3F6C10" w14:textId="77777777" w:rsidR="00C766DB" w:rsidRDefault="00C766DB" w:rsidP="00C959E9">
      <w:pPr>
        <w:pStyle w:val="Odstavecseseznamem"/>
        <w:numPr>
          <w:ilvl w:val="0"/>
          <w:numId w:val="34"/>
        </w:numPr>
        <w:spacing w:before="0" w:after="0"/>
        <w:ind w:left="714" w:hanging="357"/>
      </w:pPr>
      <w:r>
        <w:t>celková atmosféra ulice.</w:t>
      </w:r>
    </w:p>
    <w:p w14:paraId="0B2172BD" w14:textId="77777777" w:rsidR="00C766DB" w:rsidRDefault="00C766DB" w:rsidP="00C766DB">
      <w:r>
        <w:lastRenderedPageBreak/>
        <w:t>Stručně řečeno je design ulice procesem a projektant by neměl svou koncepci založit výhradně na technických argumentech, ale i na jejich vzájemné korelaci i s kritérii ze souvisejících oborů.</w:t>
      </w:r>
    </w:p>
    <w:p w14:paraId="1D3B76BB" w14:textId="77777777" w:rsidR="00C766DB" w:rsidRPr="008F204B" w:rsidRDefault="00C766DB" w:rsidP="00C766DB">
      <w:pPr>
        <w:pStyle w:val="Nadpis2"/>
      </w:pPr>
      <w:bookmarkStart w:id="37" w:name="_Toc61805215"/>
      <w:bookmarkStart w:id="38" w:name="_Toc86614285"/>
      <w:r>
        <w:t>Integrace a kooperace, nikoliv konkurenční boj</w:t>
      </w:r>
      <w:bookmarkEnd w:id="37"/>
      <w:bookmarkEnd w:id="38"/>
    </w:p>
    <w:p w14:paraId="0D46B502" w14:textId="77777777" w:rsidR="00C766DB" w:rsidRPr="001434C1" w:rsidRDefault="00C766DB" w:rsidP="00C766DB">
      <w:r>
        <w:t>P</w:t>
      </w:r>
      <w:r w:rsidRPr="001434C1">
        <w:t xml:space="preserve">říprava </w:t>
      </w:r>
      <w:r>
        <w:t xml:space="preserve">a realizace </w:t>
      </w:r>
      <w:r w:rsidRPr="001434C1">
        <w:t>SUMP 2.0</w:t>
      </w:r>
      <w:r>
        <w:t xml:space="preserve"> může být</w:t>
      </w:r>
      <w:r w:rsidRPr="001434C1">
        <w:t xml:space="preserve"> klíčovým faktorem, </w:t>
      </w:r>
      <w:r>
        <w:t>umožňujícím harmonizaci</w:t>
      </w:r>
      <w:r w:rsidRPr="001434C1">
        <w:t xml:space="preserve"> myšlení a celkov</w:t>
      </w:r>
      <w:r>
        <w:t>é</w:t>
      </w:r>
      <w:r w:rsidRPr="001434C1">
        <w:t xml:space="preserve"> atmosfér</w:t>
      </w:r>
      <w:r>
        <w:t>y</w:t>
      </w:r>
      <w:r w:rsidRPr="001434C1">
        <w:t xml:space="preserve"> mezi jednotlivými zainteresovanými subjekty, počínaje odbory městské</w:t>
      </w:r>
      <w:r>
        <w:t>ho úřadu</w:t>
      </w:r>
      <w:r w:rsidRPr="001434C1">
        <w:t xml:space="preserve"> a konče dopravními společnostmi. Taková koo</w:t>
      </w:r>
      <w:r>
        <w:t>perace</w:t>
      </w:r>
      <w:r w:rsidRPr="001434C1">
        <w:t xml:space="preserve"> je zárukou vzájemné podpory a dotažení všech opatření až ke stanovenému cíli. </w:t>
      </w:r>
      <w:r w:rsidRPr="000E4A6C">
        <w:rPr>
          <w:b/>
          <w:bCs/>
        </w:rPr>
        <w:t>SUMP 2.0 pomáhá vybudovat společnou vizi a propojit instituce, které doposud nebyly zvyklé na užší spolupráci</w:t>
      </w:r>
      <w:r w:rsidRPr="001434C1">
        <w:t xml:space="preserve">. </w:t>
      </w:r>
      <w:r>
        <w:t>P</w:t>
      </w:r>
      <w:r w:rsidRPr="001434C1">
        <w:t xml:space="preserve">řispívá k efektivní realizaci politik a strategií ve městě. Koordinovaná práce </w:t>
      </w:r>
      <w:r>
        <w:t xml:space="preserve">tak může </w:t>
      </w:r>
      <w:r w:rsidRPr="001434C1">
        <w:t>probíhat minimálně mezi odborem plánování rozvoje města a odborem doprav</w:t>
      </w:r>
      <w:r>
        <w:t xml:space="preserve">y, která se i odrazí ve financování opatření. SUMP 2.0. prostě </w:t>
      </w:r>
      <w:r>
        <w:rPr>
          <w:rFonts w:cstheme="minorHAnsi"/>
        </w:rPr>
        <w:t xml:space="preserve">pomáhá ušetřit finance, přičemž preferuje méně nákladnější udržitelné stavby, oproti ekonomicky náročným. </w:t>
      </w:r>
      <w:r>
        <w:t>Další informace k problematice jsou přístupné na webovém portále Akademie městské mobility</w:t>
      </w:r>
      <w:r>
        <w:rPr>
          <w:rStyle w:val="Znakapoznpodarou"/>
        </w:rPr>
        <w:footnoteReference w:id="3"/>
      </w:r>
      <w:r>
        <w:t>, nebo v příloze evropské metodiky SUMP 2.0.</w:t>
      </w:r>
      <w:r>
        <w:rPr>
          <w:rStyle w:val="Znakapoznpodarou"/>
        </w:rPr>
        <w:footnoteReference w:id="4"/>
      </w:r>
    </w:p>
    <w:p w14:paraId="0B065621" w14:textId="77777777" w:rsidR="00C766DB" w:rsidRDefault="00C766DB" w:rsidP="00C766DB">
      <w:r>
        <w:t xml:space="preserve">SUMP 2.0 </w:t>
      </w:r>
      <w:r w:rsidRPr="009A60ED">
        <w:t>důrazně poukazuj</w:t>
      </w:r>
      <w:r>
        <w:t>e</w:t>
      </w:r>
      <w:r w:rsidRPr="009A60ED">
        <w:t xml:space="preserve"> na nutnost propojení jednotlivých politických priorit, například mobility a zaměstnanosti. Tím umožňuj</w:t>
      </w:r>
      <w:r>
        <w:t>e</w:t>
      </w:r>
      <w:r w:rsidRPr="009A60ED">
        <w:t xml:space="preserve"> lépe vnímat přínos mobility pro vysoké politické cíle. Zapojení všech zainteresovaných subjektů uvnitř i vně vládních a správních struktur, včetně občanské společnosti nebo soukromých podnikatelů, zvyšuje angažovanost politiků, </w:t>
      </w:r>
      <w:r>
        <w:t xml:space="preserve">a tím </w:t>
      </w:r>
      <w:r w:rsidRPr="009A60ED">
        <w:t>šanci n</w:t>
      </w:r>
      <w:r>
        <w:t>a podporu dopravních opatření i </w:t>
      </w:r>
      <w:r w:rsidRPr="009A60ED">
        <w:t>pravděpodobnost úspěchu. Plánování udržitelné městské mobility je nástrojem, který pomáhá efektivně zvládat změny a inspirovat nové způsoby myšlení.</w:t>
      </w:r>
    </w:p>
    <w:p w14:paraId="0D22F8BF" w14:textId="77777777" w:rsidR="00C766DB" w:rsidRPr="007A7B23" w:rsidRDefault="00C766DB" w:rsidP="00C766DB">
      <w:pPr>
        <w:pStyle w:val="Nadpis2"/>
      </w:pPr>
      <w:bookmarkStart w:id="39" w:name="_Toc61805216"/>
      <w:bookmarkStart w:id="40" w:name="_Toc86614286"/>
      <w:r w:rsidRPr="007A7B23">
        <w:t>Rozpohybování společnosti</w:t>
      </w:r>
      <w:bookmarkEnd w:id="39"/>
      <w:bookmarkEnd w:id="40"/>
    </w:p>
    <w:p w14:paraId="11AD792D" w14:textId="77777777" w:rsidR="00C766DB" w:rsidRPr="003C2B87" w:rsidRDefault="00C766DB" w:rsidP="00C766DB">
      <w:r w:rsidRPr="007A7B23">
        <w:t>Česká společnost trpí nedostatkem pohybu. Od 90. let 20. století roste podíl obézních lidí, v roce 2013 podle Světové zdravotnické asociace je ČR nejobéznějším národem v</w:t>
      </w:r>
      <w:r>
        <w:t> </w:t>
      </w:r>
      <w:r w:rsidRPr="007A7B23">
        <w:t>Evropě</w:t>
      </w:r>
      <w:r>
        <w:t>. N</w:t>
      </w:r>
      <w:r w:rsidRPr="007A7B23">
        <w:t xml:space="preserve">arůstá také podíl obézních dětí, každý pátý chlapec má vyšší než normální váhu. </w:t>
      </w:r>
      <w:r w:rsidRPr="000E4A6C">
        <w:rPr>
          <w:b/>
          <w:bCs/>
        </w:rPr>
        <w:t>Podpora aktivní mobility má pozitivní důsledky nejen na naše zdraví, ale i na bezpečnost.</w:t>
      </w:r>
      <w:r w:rsidRPr="003C2B87">
        <w:t xml:space="preserve"> Podle jedné z britských studií je riziko rakoviny nižší o 45 % u těch osob, které pravidelně jezdí </w:t>
      </w:r>
      <w:r>
        <w:t>(</w:t>
      </w:r>
      <w:r w:rsidRPr="003C2B87">
        <w:t>do práce</w:t>
      </w:r>
      <w:r>
        <w:t>)</w:t>
      </w:r>
      <w:r w:rsidRPr="003C2B87">
        <w:t xml:space="preserve"> na kole. Druhé největší estonské město Tartu dokázalo díky investicím do veřejné infrastruktury během pouhých pěti let zdvojnásobit podíl cyklistické dopravy ze 4 % na 8 %. Cílem plánování udržitelné městské mobility je vytvářet ucelené a soudržné strategie a propojovat sektor dopravy </w:t>
      </w:r>
      <w:r>
        <w:t>i </w:t>
      </w:r>
      <w:r w:rsidRPr="003C2B87">
        <w:t>se sektorem zdraví</w:t>
      </w:r>
      <w:r>
        <w:t xml:space="preserve"> – města trpí špatnými rozptylovými podmínkami i malou potřebou jeho obyvatel aktivně se pohybovat díky dobré dostupnosti dopravy i dopravní dostupnosti</w:t>
      </w:r>
      <w:r w:rsidRPr="003C2B87">
        <w:t>.</w:t>
      </w:r>
      <w:r>
        <w:t xml:space="preserve"> Cestou však není aktuální druhy dopravy omezovat, ale podporovat alternativy v aktivní mobilitě především vytvářením smysluplné a atraktivní </w:t>
      </w:r>
      <w:r>
        <w:lastRenderedPageBreak/>
        <w:t>infrastruktury</w:t>
      </w:r>
      <w:r>
        <w:rPr>
          <w:rStyle w:val="Znakapoznpodarou"/>
        </w:rPr>
        <w:footnoteReference w:id="5"/>
      </w:r>
      <w:r>
        <w:t>. Další informace k problematice jsou přístupné na webovém portále Akademie městské mobility</w:t>
      </w:r>
      <w:r>
        <w:rPr>
          <w:rStyle w:val="Znakapoznpodarou"/>
        </w:rPr>
        <w:footnoteReference w:id="6"/>
      </w:r>
      <w:r>
        <w:t>, nebo v příloze evropské metodiky SUMP 2.0.</w:t>
      </w:r>
      <w:r>
        <w:rPr>
          <w:rStyle w:val="Znakapoznpodarou"/>
        </w:rPr>
        <w:footnoteReference w:id="7"/>
      </w:r>
      <w:r>
        <w:t xml:space="preserve"> </w:t>
      </w:r>
    </w:p>
    <w:p w14:paraId="470E7941" w14:textId="77777777" w:rsidR="00C766DB" w:rsidRDefault="00C766DB" w:rsidP="00C766DB">
      <w:pPr>
        <w:pStyle w:val="Nadpis2"/>
      </w:pPr>
      <w:bookmarkStart w:id="41" w:name="_Toc61805217"/>
      <w:bookmarkStart w:id="42" w:name="_Toc86614287"/>
      <w:r w:rsidRPr="009A49D5">
        <w:t>Pozitivní důsledky pro bezpečnost</w:t>
      </w:r>
      <w:bookmarkEnd w:id="41"/>
      <w:bookmarkEnd w:id="42"/>
    </w:p>
    <w:p w14:paraId="114E9E83" w14:textId="77777777" w:rsidR="00C766DB" w:rsidRPr="00AC2FDE" w:rsidRDefault="00C766DB" w:rsidP="00C766DB">
      <w:pPr>
        <w:rPr>
          <w:rFonts w:ascii="Times New Roman" w:hAnsi="Times New Roman"/>
          <w:sz w:val="48"/>
          <w:szCs w:val="48"/>
        </w:rPr>
      </w:pPr>
      <w:bookmarkStart w:id="43" w:name="_Hlk61531939"/>
      <w:r>
        <w:t xml:space="preserve">Vláda ČR dne 4. 1. 2021 schválila novou strategii BESIP, která si klade za cíl snížit počet obětí nehod na polovinu. Strategický cíl 2. Infrastruktura se zaměřuje na </w:t>
      </w:r>
      <w:r>
        <w:rPr>
          <w:b/>
          <w:bCs/>
        </w:rPr>
        <w:t xml:space="preserve">rozvoj pozemních komunikací v zastavěném území je nutné zaměřit na rozvoj infrastruktury pro nemotorovou a hromadnou dopravu dle zásad udržitelného rozvoje </w:t>
      </w:r>
      <w:r>
        <w:t>uvedených v této metodice, která si klade za cíl pomáhat s naplňováním opatření strategie BESIP, zejména z pozice chodců a cyklistů.</w:t>
      </w:r>
      <w:bookmarkEnd w:id="43"/>
      <w:r>
        <w:rPr>
          <w:rFonts w:ascii="Times New Roman" w:hAnsi="Times New Roman"/>
          <w:sz w:val="48"/>
          <w:szCs w:val="48"/>
        </w:rPr>
        <w:t xml:space="preserve"> </w:t>
      </w:r>
      <w:r w:rsidRPr="006906FC">
        <w:t xml:space="preserve">Města </w:t>
      </w:r>
      <w:r>
        <w:t>mohou</w:t>
      </w:r>
      <w:r w:rsidRPr="006906FC">
        <w:t xml:space="preserve"> hrát významnou roli </w:t>
      </w:r>
      <w:r>
        <w:t xml:space="preserve">i </w:t>
      </w:r>
      <w:r w:rsidRPr="006906FC">
        <w:t>při dosahování cílů EU v oblasti bezpečnosti</w:t>
      </w:r>
      <w:r>
        <w:t>:</w:t>
      </w:r>
    </w:p>
    <w:p w14:paraId="1023D0A6" w14:textId="77777777" w:rsidR="00C766DB" w:rsidRPr="006906FC" w:rsidRDefault="00C766DB" w:rsidP="00C959E9">
      <w:pPr>
        <w:pStyle w:val="Odstavecseseznamem"/>
        <w:numPr>
          <w:ilvl w:val="0"/>
          <w:numId w:val="64"/>
        </w:numPr>
      </w:pPr>
      <w:r>
        <w:t>s</w:t>
      </w:r>
      <w:r w:rsidRPr="006906FC">
        <w:t>nížit na polovinu počet úmrtí na pozemních komunikacích</w:t>
      </w:r>
      <w:r>
        <w:t>;</w:t>
      </w:r>
    </w:p>
    <w:p w14:paraId="4908279A" w14:textId="77777777" w:rsidR="00C766DB" w:rsidRPr="006906FC" w:rsidRDefault="00C766DB" w:rsidP="00C959E9">
      <w:pPr>
        <w:pStyle w:val="Odstavecseseznamem"/>
        <w:numPr>
          <w:ilvl w:val="0"/>
          <w:numId w:val="64"/>
        </w:numPr>
      </w:pPr>
      <w:r w:rsidRPr="006906FC">
        <w:t xml:space="preserve">snížit na polovinu počet vážných dopravních zranění do roku 2030 (ve srovnání s úrovněmi roku 2020). </w:t>
      </w:r>
    </w:p>
    <w:p w14:paraId="58E41ABB" w14:textId="77777777" w:rsidR="00C766DB" w:rsidRPr="006906FC" w:rsidRDefault="00C766DB" w:rsidP="00C766DB">
      <w:r w:rsidRPr="006906FC">
        <w:t xml:space="preserve">Bezpečnost silničního provozu by měla být podstatnou součástí plánování a provádění místních a regionálních plánů udržitelné městské mobility, protože </w:t>
      </w:r>
      <w:r w:rsidRPr="000E4A6C">
        <w:rPr>
          <w:b/>
          <w:bCs/>
        </w:rPr>
        <w:t>udržitelnost není možná bez bezpečnosti</w:t>
      </w:r>
      <w:r w:rsidRPr="006906FC">
        <w:t>. Skutečná a vnímaná bezpečnost má zásadní vliv na výběr způsobu dopravy, zejména pokud jde o nejudržitelnější způsoby cestování – chůzi a jízdu na kole a schopnost přístupu k veřejné dopravě. Je důležité si uvědomit, že bezpečnější pozemní komunikace znamenají také udržitelnější dopravu ve městech. Ve snaze zajistit změnu ve vzorcích městské mobility na udržitelnější způsoby dopravy by měla být tudíž bezpečnost silničního provozu považována za zásadní výzvu.</w:t>
      </w:r>
    </w:p>
    <w:p w14:paraId="41E26554" w14:textId="77777777" w:rsidR="00C766DB" w:rsidRPr="006906FC" w:rsidRDefault="00C766DB" w:rsidP="00C766DB">
      <w:r w:rsidRPr="006906FC">
        <w:t>Bezpečnost pohybu pěších, cyklistů i řidičů v hlavním i přidruženém prostoru je třeba podmínit zejména následujícími aspekty, které se vzájemně ovlivňují:</w:t>
      </w:r>
    </w:p>
    <w:p w14:paraId="255628D9" w14:textId="77777777" w:rsidR="00C766DB" w:rsidRPr="006906FC" w:rsidRDefault="00C766DB" w:rsidP="00C959E9">
      <w:pPr>
        <w:pStyle w:val="Odstavecseseznamem"/>
        <w:numPr>
          <w:ilvl w:val="0"/>
          <w:numId w:val="63"/>
        </w:numPr>
        <w:spacing w:before="0"/>
      </w:pPr>
      <w:r w:rsidRPr="006906FC">
        <w:t>uspořádáním prostoru, tzn. druh a typ pozemních komunikací, organizace prostoru (a to nejen dopravním značením),</w:t>
      </w:r>
    </w:p>
    <w:p w14:paraId="7569E4CB" w14:textId="77777777" w:rsidR="00C766DB" w:rsidRPr="006906FC" w:rsidRDefault="00C766DB" w:rsidP="00C959E9">
      <w:pPr>
        <w:pStyle w:val="Odstavecseseznamem"/>
        <w:numPr>
          <w:ilvl w:val="0"/>
          <w:numId w:val="63"/>
        </w:numPr>
        <w:spacing w:before="0" w:after="0"/>
      </w:pPr>
      <w:r w:rsidRPr="006906FC">
        <w:t xml:space="preserve">používáním prostoru, tj. chováním jeho uživatelů, které je ovlivněno pravidly silničního provozu, jejichž dodržování je ovlivněno nejen jejich znalostmi, ale návyky a zvyklostmi (ty se mohou lišit v rámci jednotlivých měst, území…). </w:t>
      </w:r>
    </w:p>
    <w:p w14:paraId="7A7B4963" w14:textId="77777777" w:rsidR="00C766DB" w:rsidRPr="006906FC" w:rsidRDefault="00C766DB" w:rsidP="00C766DB">
      <w:r w:rsidRPr="006906FC">
        <w:t xml:space="preserve">Důležité je, aby se oba aspekty navzájem podporovaly a aby uspořádání prostoru ovlivňovalo jeho užívání tak, aby se jeho uživatelé chovali intuitivně v souladu s požadavky a nemuseli nad </w:t>
      </w:r>
      <w:r>
        <w:t>správným (v souladu s pravidly) užíváním</w:t>
      </w:r>
      <w:r w:rsidRPr="006906FC">
        <w:t xml:space="preserve"> zvlášť přemýšlet. Jedním z výstupů vzájemného ovlivňování těchto aspektů je tzv. zklidňování dopravy. Tomu ovšem vždy musí předcházet rozsáhlá analýza souvislostí a vlivů – </w:t>
      </w:r>
      <w:r w:rsidRPr="000E4A6C">
        <w:rPr>
          <w:b/>
          <w:bCs/>
        </w:rPr>
        <w:t>dopravu nezklidňujeme proto, že jí chceme „pomalejší“, ale protože toto zklidnění má všeobecný přínos</w:t>
      </w:r>
      <w:r>
        <w:t xml:space="preserve"> (bezpečnost, snížení externalit, estetika atd.)</w:t>
      </w:r>
      <w:r w:rsidRPr="006906FC">
        <w:t xml:space="preserve">. </w:t>
      </w:r>
    </w:p>
    <w:p w14:paraId="66BB4EBA" w14:textId="77777777" w:rsidR="00C766DB" w:rsidRPr="006906FC" w:rsidRDefault="00C766DB" w:rsidP="00C766DB">
      <w:r w:rsidRPr="006906FC">
        <w:lastRenderedPageBreak/>
        <w:t>Další významným vlivem, který ovlivňuje bezpečnost chodců a cyklistů ve městech</w:t>
      </w:r>
      <w:r>
        <w:t>,</w:t>
      </w:r>
      <w:r w:rsidRPr="006906FC">
        <w:t xml:space="preserve"> je jejich celkový počet. Neboli</w:t>
      </w:r>
      <w:r>
        <w:t>,</w:t>
      </w:r>
      <w:r w:rsidRPr="006906FC">
        <w:t xml:space="preserve"> čím více je ve městech chodců a cyklistů, tím jsou pro ně města bezpečnější, což již v minulosti potvrdila řada studií (Jacobsen, 2004; Motýl 2018). Je to způsobeno tím, že řidiči podvědomě s těmito účastníky provozu více počítají a chovají se ohleduplněji</w:t>
      </w:r>
      <w:r>
        <w:t>,</w:t>
      </w:r>
      <w:r w:rsidRPr="006906FC">
        <w:t xml:space="preserve"> </w:t>
      </w:r>
      <w:r>
        <w:t>chovají se více v souladu s tím</w:t>
      </w:r>
      <w:r w:rsidRPr="006906FC">
        <w:t>, že v dopravním prostoru nejsou sam</w:t>
      </w:r>
      <w:r>
        <w:t>i</w:t>
      </w:r>
      <w:r w:rsidRPr="006906FC">
        <w:t xml:space="preserve">. </w:t>
      </w:r>
    </w:p>
    <w:p w14:paraId="3AC827D6" w14:textId="77777777" w:rsidR="00C766DB" w:rsidRDefault="00C766DB" w:rsidP="00C766DB">
      <w:r w:rsidRPr="006906FC">
        <w:t>Opatřeními v rámci plánů udržitelné městské mobility je třeba podporovat vzájemnou symbiózu a toleranci všech uživatelů prostoru. Je potřeba si uvědomit, že design ulic je proces, který se může v průběhu let měnit, podle toho, jak se mění</w:t>
      </w:r>
      <w:r>
        <w:t xml:space="preserve"> využívání</w:t>
      </w:r>
      <w:r w:rsidRPr="006906FC">
        <w:t xml:space="preserve"> území – nikoliv výsledek. Současně je třeba si uvědomit, že opatření by neměla mířit pouze na usměrňování řidičů vozidel, ale samozřejmě také pěších a cyklistů. I oni často svým chováním porušují pravidla silničního provozu. Jedná se například o neužívání přechodu pro chodce, přebíhání komunikace na nepřehledných místech, nesprávné užívání infrastruktury apod.</w:t>
      </w:r>
    </w:p>
    <w:p w14:paraId="2BAD16A8" w14:textId="77777777" w:rsidR="00C766DB" w:rsidRPr="00D97B06" w:rsidRDefault="00C766DB" w:rsidP="00C766DB">
      <w:pPr>
        <w:pStyle w:val="Nadpis2"/>
      </w:pPr>
      <w:bookmarkStart w:id="44" w:name="_Toc61805218"/>
      <w:bookmarkStart w:id="45" w:name="_Toc86614288"/>
      <w:r w:rsidRPr="00D97B06">
        <w:t>Snížení emisí a hluku</w:t>
      </w:r>
      <w:bookmarkEnd w:id="44"/>
      <w:bookmarkEnd w:id="45"/>
    </w:p>
    <w:p w14:paraId="2A4B03AC" w14:textId="26C87904" w:rsidR="00C766DB" w:rsidRDefault="00C766DB" w:rsidP="00C766DB">
      <w:r w:rsidRPr="000E4A6C">
        <w:rPr>
          <w:b/>
          <w:bCs/>
        </w:rPr>
        <w:t>Nečistoty v ovzduší a nadměrný hluk přispívají jen v zemích EU k předčasnému úmrtí až ve 400 tisících případech ročně</w:t>
      </w:r>
      <w:r w:rsidRPr="00D97B06">
        <w:t xml:space="preserve">. Sociální a ekonomické přínosy zvyšování kvality ovzduší jsou tedy víc než zřejmé. Nutnost snižovat množství emisí v ovzduší jako součást boje proti klimatickým změnám je obecně uznávanou skutečností </w:t>
      </w:r>
      <w:r>
        <w:t>– ve městech se nejvyšší měrou podílejí na emisích právě doprava a lokální topeniště</w:t>
      </w:r>
      <w:r w:rsidRPr="00D97B06">
        <w:t xml:space="preserve">. I přesto mnohá evropská města překračují normy, které EU pro kvalitu ovzduší stanovila. </w:t>
      </w:r>
      <w:r>
        <w:t>Je však třeba mít na paměti, že i emise jsou produktem, a lze je tedy omezovat technologiemi jejich dalšího zpracování, jejichž podpora je bohužel ve výzkumu v rámci celé EU zatím relativně mizivá. To se týká především dobře využitelného CO</w:t>
      </w:r>
      <w:r w:rsidRPr="001E7B85">
        <w:rPr>
          <w:vertAlign w:val="subscript"/>
        </w:rPr>
        <w:t>2</w:t>
      </w:r>
      <w:r>
        <w:t>, které se mezi škodlivé emise a priori neřadí, spadá do kategorie skleníkových plynů podobně jako vodní pára či metan, ale je často užívaným měrným parametrem. Navíc jeho snížení v silniční dopravě, která celosvětově tvoří necelých 12 % produkce CO</w:t>
      </w:r>
      <w:r w:rsidRPr="000F36EC">
        <w:rPr>
          <w:vertAlign w:val="subscript"/>
        </w:rPr>
        <w:t>2</w:t>
      </w:r>
      <w:r>
        <w:t xml:space="preserve"> (Our World in Dara, 2020), je oproti jiným oborům extrémně (i energeticky) náročný krok s minimálním výsledkem</w:t>
      </w:r>
      <w:r>
        <w:rPr>
          <w:rStyle w:val="Znakapoznpodarou"/>
        </w:rPr>
        <w:footnoteReference w:id="8"/>
      </w:r>
      <w:r>
        <w:t>. Další informace k problematice jsou přístupné na webovém portále Akademie městské mobility</w:t>
      </w:r>
      <w:r>
        <w:rPr>
          <w:rStyle w:val="Znakapoznpodarou"/>
        </w:rPr>
        <w:footnoteReference w:id="9"/>
      </w:r>
      <w:r>
        <w:t>, nebo v příloze evropské metodiky SUMP 2.0.</w:t>
      </w:r>
      <w:r>
        <w:rPr>
          <w:rStyle w:val="Znakapoznpodarou"/>
        </w:rPr>
        <w:footnoteReference w:id="10"/>
      </w:r>
    </w:p>
    <w:p w14:paraId="69E4DD9D" w14:textId="20494709" w:rsidR="007F1EDF" w:rsidRPr="00D97B06" w:rsidRDefault="007F1EDF" w:rsidP="007F1EDF">
      <w:pPr>
        <w:pStyle w:val="Nadpis2"/>
      </w:pPr>
      <w:bookmarkStart w:id="46" w:name="_Toc86614289"/>
      <w:r>
        <w:lastRenderedPageBreak/>
        <w:t>Přehledný manuál</w:t>
      </w:r>
      <w:bookmarkEnd w:id="46"/>
    </w:p>
    <w:p w14:paraId="52037679" w14:textId="3B35C88F" w:rsidR="007F1EDF" w:rsidRDefault="007F1EDF" w:rsidP="007F1EDF">
      <w:r w:rsidRPr="000E4A6C">
        <w:rPr>
          <w:b/>
          <w:bCs/>
        </w:rPr>
        <w:t>Nečistoty v ovzduší a nadměrný hluk přispívají jen v zemích EU k předčasnému úmrtí až ve 400 tisících případech ročně</w:t>
      </w:r>
      <w:r w:rsidRPr="00D97B06">
        <w:t>. Sociální a ekonomické přínosy zvyšování kvality ovzduší jsou tedy víc než</w:t>
      </w:r>
    </w:p>
    <w:p w14:paraId="195BF017" w14:textId="1C175A57" w:rsidR="00DC6DDD" w:rsidRDefault="00052442" w:rsidP="007F1EDF">
      <w:r>
        <w:rPr>
          <w:noProof/>
        </w:rPr>
        <w:drawing>
          <wp:anchor distT="0" distB="0" distL="114300" distR="114300" simplePos="0" relativeHeight="251687936" behindDoc="0" locked="0" layoutInCell="1" allowOverlap="1" wp14:anchorId="57270D52" wp14:editId="46F17380">
            <wp:simplePos x="0" y="0"/>
            <wp:positionH relativeFrom="margin">
              <wp:align>right</wp:align>
            </wp:positionH>
            <wp:positionV relativeFrom="paragraph">
              <wp:posOffset>699770</wp:posOffset>
            </wp:positionV>
            <wp:extent cx="3098800" cy="1266825"/>
            <wp:effectExtent l="0" t="0" r="6350" b="9525"/>
            <wp:wrapSquare wrapText="bothSides"/>
            <wp:docPr id="36" name="Obrázek 36"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Obrázek 36" descr="Obsah obrázku text&#10;&#10;Popis byl vytvořen automaticky"/>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3098800" cy="12668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6912" behindDoc="0" locked="0" layoutInCell="1" allowOverlap="1" wp14:anchorId="29F2800C" wp14:editId="1B57C6CE">
            <wp:simplePos x="0" y="0"/>
            <wp:positionH relativeFrom="margin">
              <wp:align>left</wp:align>
            </wp:positionH>
            <wp:positionV relativeFrom="paragraph">
              <wp:posOffset>699770</wp:posOffset>
            </wp:positionV>
            <wp:extent cx="3043555" cy="1271270"/>
            <wp:effectExtent l="0" t="0" r="4445" b="5080"/>
            <wp:wrapSquare wrapText="bothSides"/>
            <wp:docPr id="37" name="Obrázek 37" descr="Obsah obrázku osoba, oblečení, plavky, slip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Obrázek 37" descr="Obsah obrázku osoba, oblečení, plavky, slipy&#10;&#10;Popis byl vytvořen automaticky"/>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3043555" cy="1271270"/>
                    </a:xfrm>
                    <a:prstGeom prst="rect">
                      <a:avLst/>
                    </a:prstGeom>
                    <a:noFill/>
                    <a:ln>
                      <a:noFill/>
                    </a:ln>
                  </pic:spPr>
                </pic:pic>
              </a:graphicData>
            </a:graphic>
            <wp14:sizeRelH relativeFrom="page">
              <wp14:pctWidth>0</wp14:pctWidth>
            </wp14:sizeRelH>
            <wp14:sizeRelV relativeFrom="page">
              <wp14:pctHeight>0</wp14:pctHeight>
            </wp14:sizeRelV>
          </wp:anchor>
        </w:drawing>
      </w:r>
      <w:r w:rsidR="00DC6DDD">
        <w:t>Pro inspiraci k</w:t>
      </w:r>
      <w:r w:rsidR="0043284D">
        <w:t> pochopení jednotlivých témat byla i vytvořena webová stránka</w:t>
      </w:r>
      <w:r w:rsidR="00D35AB9">
        <w:t xml:space="preserve">: </w:t>
      </w:r>
      <w:hyperlink r:id="rId151" w:history="1">
        <w:r w:rsidR="00D35AB9" w:rsidRPr="009143A7">
          <w:rPr>
            <w:rStyle w:val="Hypertextovodkaz"/>
          </w:rPr>
          <w:t>https://manual.dobramesta.cz/</w:t>
        </w:r>
      </w:hyperlink>
      <w:r w:rsidR="00D35AB9">
        <w:t xml:space="preserve"> , která poskytuje </w:t>
      </w:r>
      <w:r w:rsidR="00F0568F">
        <w:t>komunikační manažeru náměty, jak komunikovat vybraná témata.</w:t>
      </w:r>
    </w:p>
    <w:p w14:paraId="0A89C7E7" w14:textId="77777777" w:rsidR="00052442" w:rsidRDefault="00A83782" w:rsidP="00052442">
      <w:pPr>
        <w:pStyle w:val="Normlnweb"/>
        <w:numPr>
          <w:ilvl w:val="0"/>
          <w:numId w:val="66"/>
        </w:numPr>
        <w:rPr>
          <w:rFonts w:asciiTheme="minorHAnsi" w:hAnsiTheme="minorHAnsi" w:cstheme="minorHAnsi"/>
        </w:rPr>
      </w:pPr>
      <w:hyperlink r:id="rId152" w:history="1">
        <w:r w:rsidR="0043284D" w:rsidRPr="00052442">
          <w:rPr>
            <w:rStyle w:val="Hypertextovodkaz"/>
            <w:rFonts w:asciiTheme="minorHAnsi" w:hAnsiTheme="minorHAnsi" w:cstheme="minorHAnsi"/>
          </w:rPr>
          <w:t>myslíme v širších souvislostech</w:t>
        </w:r>
      </w:hyperlink>
      <w:r w:rsidR="008844AD" w:rsidRPr="00052442">
        <w:rPr>
          <w:rFonts w:asciiTheme="minorHAnsi" w:hAnsiTheme="minorHAnsi" w:cstheme="minorHAnsi"/>
        </w:rPr>
        <w:t xml:space="preserve">: </w:t>
      </w:r>
      <w:hyperlink r:id="rId153" w:history="1">
        <w:r w:rsidR="008844AD" w:rsidRPr="00052442">
          <w:rPr>
            <w:rStyle w:val="Hypertextovodkaz"/>
            <w:rFonts w:asciiTheme="minorHAnsi" w:hAnsiTheme="minorHAnsi" w:cstheme="minorHAnsi"/>
          </w:rPr>
          <w:t>https://manual.dobramesta.cz/souvislosti</w:t>
        </w:r>
      </w:hyperlink>
      <w:r w:rsidR="008844AD" w:rsidRPr="00052442">
        <w:rPr>
          <w:rFonts w:asciiTheme="minorHAnsi" w:hAnsiTheme="minorHAnsi" w:cstheme="minorHAnsi"/>
        </w:rPr>
        <w:t xml:space="preserve">  </w:t>
      </w:r>
    </w:p>
    <w:p w14:paraId="41345FD3" w14:textId="77777777" w:rsidR="000306D7" w:rsidRDefault="00052442" w:rsidP="00052442">
      <w:pPr>
        <w:pStyle w:val="Normlnweb"/>
        <w:numPr>
          <w:ilvl w:val="0"/>
          <w:numId w:val="66"/>
        </w:numPr>
        <w:rPr>
          <w:rFonts w:asciiTheme="minorHAnsi" w:hAnsiTheme="minorHAnsi" w:cstheme="minorHAnsi"/>
        </w:rPr>
      </w:pPr>
      <w:r>
        <w:rPr>
          <w:noProof/>
        </w:rPr>
        <w:drawing>
          <wp:anchor distT="0" distB="0" distL="114300" distR="114300" simplePos="0" relativeHeight="251689984" behindDoc="0" locked="0" layoutInCell="1" allowOverlap="1" wp14:anchorId="5CE289FE" wp14:editId="39157B62">
            <wp:simplePos x="0" y="0"/>
            <wp:positionH relativeFrom="margin">
              <wp:posOffset>3145155</wp:posOffset>
            </wp:positionH>
            <wp:positionV relativeFrom="paragraph">
              <wp:posOffset>285115</wp:posOffset>
            </wp:positionV>
            <wp:extent cx="3178175" cy="1304925"/>
            <wp:effectExtent l="0" t="0" r="3175" b="9525"/>
            <wp:wrapSquare wrapText="bothSides"/>
            <wp:docPr id="34" name="Obrázek 34"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Obrázek 34" descr="Obsah obrázku text&#10;&#10;Popis byl vytvořen automaticky"/>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3178175" cy="1304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8960" behindDoc="0" locked="0" layoutInCell="1" allowOverlap="1" wp14:anchorId="1036EF23" wp14:editId="67D1765C">
            <wp:simplePos x="0" y="0"/>
            <wp:positionH relativeFrom="column">
              <wp:posOffset>30480</wp:posOffset>
            </wp:positionH>
            <wp:positionV relativeFrom="paragraph">
              <wp:posOffset>315595</wp:posOffset>
            </wp:positionV>
            <wp:extent cx="3033395" cy="1276350"/>
            <wp:effectExtent l="0" t="0" r="0" b="0"/>
            <wp:wrapSquare wrapText="bothSides"/>
            <wp:docPr id="35" name="Obrázek 35"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Obrázek 35" descr="Obsah obrázku text&#10;&#10;Popis byl vytvořen automaticky"/>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3033395" cy="127635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56" w:history="1">
        <w:r w:rsidR="0043284D" w:rsidRPr="00052442">
          <w:rPr>
            <w:rStyle w:val="Hypertextovodkaz"/>
            <w:rFonts w:asciiTheme="minorHAnsi" w:hAnsiTheme="minorHAnsi" w:cstheme="minorHAnsi"/>
          </w:rPr>
          <w:t>nabízíme lidem živé ulice</w:t>
        </w:r>
      </w:hyperlink>
      <w:r w:rsidRPr="00052442">
        <w:rPr>
          <w:rFonts w:asciiTheme="minorHAnsi" w:hAnsiTheme="minorHAnsi" w:cstheme="minorHAnsi"/>
        </w:rPr>
        <w:t xml:space="preserve"> - </w:t>
      </w:r>
      <w:hyperlink r:id="rId157" w:history="1">
        <w:r w:rsidRPr="00052442">
          <w:rPr>
            <w:rStyle w:val="Hypertextovodkaz"/>
            <w:rFonts w:asciiTheme="minorHAnsi" w:hAnsiTheme="minorHAnsi" w:cstheme="minorHAnsi"/>
          </w:rPr>
          <w:t>https://manual.dobramesta.cz/design-ulice</w:t>
        </w:r>
      </w:hyperlink>
      <w:r w:rsidRPr="00052442">
        <w:rPr>
          <w:rFonts w:asciiTheme="minorHAnsi" w:hAnsiTheme="minorHAnsi" w:cstheme="minorHAnsi"/>
        </w:rPr>
        <w:t xml:space="preserve"> </w:t>
      </w:r>
      <w:r w:rsidR="0043284D" w:rsidRPr="00052442">
        <w:rPr>
          <w:sz w:val="27"/>
          <w:szCs w:val="27"/>
        </w:rPr>
        <w:br/>
      </w:r>
    </w:p>
    <w:p w14:paraId="7986309F" w14:textId="3ADE6E67" w:rsidR="000306D7" w:rsidRDefault="00A83782" w:rsidP="00052442">
      <w:pPr>
        <w:pStyle w:val="Normlnweb"/>
        <w:numPr>
          <w:ilvl w:val="0"/>
          <w:numId w:val="66"/>
        </w:numPr>
        <w:rPr>
          <w:rFonts w:asciiTheme="minorHAnsi" w:hAnsiTheme="minorHAnsi" w:cstheme="minorHAnsi"/>
        </w:rPr>
      </w:pPr>
      <w:hyperlink r:id="rId158" w:history="1">
        <w:r w:rsidR="000306D7" w:rsidRPr="009143A7">
          <w:rPr>
            <w:rStyle w:val="Hypertextovodkaz"/>
            <w:rFonts w:asciiTheme="minorHAnsi" w:hAnsiTheme="minorHAnsi" w:cstheme="minorHAnsi"/>
          </w:rPr>
          <w:t>chceme, aby města byla dostupná a propustná﻿</w:t>
        </w:r>
      </w:hyperlink>
      <w:r w:rsidR="000306D7" w:rsidRPr="000306D7">
        <w:rPr>
          <w:rFonts w:asciiTheme="minorHAnsi" w:hAnsiTheme="minorHAnsi" w:cstheme="minorHAnsi"/>
        </w:rPr>
        <w:t xml:space="preserve">: </w:t>
      </w:r>
      <w:hyperlink r:id="rId159" w:history="1">
        <w:r w:rsidR="000306D7" w:rsidRPr="000306D7">
          <w:rPr>
            <w:rStyle w:val="Hypertextovodkaz"/>
            <w:rFonts w:asciiTheme="minorHAnsi" w:hAnsiTheme="minorHAnsi" w:cstheme="minorHAnsi"/>
          </w:rPr>
          <w:t>https://manual.dobramesta.cz/dostupnost</w:t>
        </w:r>
      </w:hyperlink>
    </w:p>
    <w:p w14:paraId="0781A31E" w14:textId="77777777" w:rsidR="00006AC6" w:rsidRDefault="004B7B04" w:rsidP="00547520">
      <w:pPr>
        <w:pStyle w:val="Normlnweb"/>
        <w:numPr>
          <w:ilvl w:val="0"/>
          <w:numId w:val="66"/>
        </w:numPr>
        <w:rPr>
          <w:rFonts w:asciiTheme="minorHAnsi" w:hAnsiTheme="minorHAnsi" w:cstheme="minorHAnsi"/>
        </w:rPr>
      </w:pPr>
      <w:r>
        <w:rPr>
          <w:noProof/>
        </w:rPr>
        <w:drawing>
          <wp:anchor distT="0" distB="0" distL="114300" distR="114300" simplePos="0" relativeHeight="251691008" behindDoc="0" locked="0" layoutInCell="1" allowOverlap="1" wp14:anchorId="38D9CF47" wp14:editId="669ABAF2">
            <wp:simplePos x="0" y="0"/>
            <wp:positionH relativeFrom="column">
              <wp:posOffset>59055</wp:posOffset>
            </wp:positionH>
            <wp:positionV relativeFrom="paragraph">
              <wp:posOffset>350520</wp:posOffset>
            </wp:positionV>
            <wp:extent cx="3068955" cy="1266825"/>
            <wp:effectExtent l="0" t="0" r="0" b="9525"/>
            <wp:wrapSquare wrapText="bothSides"/>
            <wp:docPr id="33" name="Obrázek 33"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Obrázek 33" descr="Obsah obrázku text&#10;&#10;Popis byl vytvořen automaticky"/>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3068955" cy="12668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2032" behindDoc="0" locked="0" layoutInCell="1" allowOverlap="1" wp14:anchorId="16F1B4D5" wp14:editId="25F62820">
            <wp:simplePos x="0" y="0"/>
            <wp:positionH relativeFrom="column">
              <wp:posOffset>3211830</wp:posOffset>
            </wp:positionH>
            <wp:positionV relativeFrom="paragraph">
              <wp:posOffset>331470</wp:posOffset>
            </wp:positionV>
            <wp:extent cx="3133725" cy="1304925"/>
            <wp:effectExtent l="0" t="0" r="9525" b="9525"/>
            <wp:wrapSquare wrapText="bothSides"/>
            <wp:docPr id="32" name="Obrázek 32"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Obrázek 32" descr="Obsah obrázku text&#10;&#10;Popis byl vytvořen automaticky"/>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3133725" cy="130492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62" w:history="1">
        <w:r w:rsidR="0043284D" w:rsidRPr="004B7B04">
          <w:rPr>
            <w:rStyle w:val="Hypertextovodkaz"/>
            <w:rFonts w:asciiTheme="minorHAnsi" w:hAnsiTheme="minorHAnsi" w:cstheme="minorHAnsi"/>
          </w:rPr>
          <w:t>podporujeme chytrá řešení﻿</w:t>
        </w:r>
      </w:hyperlink>
      <w:r w:rsidRPr="004B7B04">
        <w:rPr>
          <w:rFonts w:asciiTheme="minorHAnsi" w:hAnsiTheme="minorHAnsi" w:cstheme="minorHAnsi"/>
        </w:rPr>
        <w:t xml:space="preserve">: </w:t>
      </w:r>
      <w:hyperlink r:id="rId163" w:history="1">
        <w:r w:rsidRPr="004B7B04">
          <w:rPr>
            <w:rStyle w:val="Hypertextovodkaz"/>
            <w:rFonts w:asciiTheme="minorHAnsi" w:hAnsiTheme="minorHAnsi" w:cstheme="minorHAnsi"/>
          </w:rPr>
          <w:t>https://manual.dobramesta.cz/inovace</w:t>
        </w:r>
      </w:hyperlink>
      <w:r w:rsidRPr="004B7B04">
        <w:rPr>
          <w:rFonts w:asciiTheme="minorHAnsi" w:hAnsiTheme="minorHAnsi" w:cstheme="minorHAnsi"/>
        </w:rPr>
        <w:t xml:space="preserve"> </w:t>
      </w:r>
      <w:r w:rsidR="0043284D" w:rsidRPr="004B7B04">
        <w:rPr>
          <w:sz w:val="27"/>
          <w:szCs w:val="27"/>
        </w:rPr>
        <w:br/>
      </w:r>
    </w:p>
    <w:p w14:paraId="64292324" w14:textId="77777777" w:rsidR="00B12500" w:rsidRDefault="00A83782" w:rsidP="004B7B04">
      <w:pPr>
        <w:pStyle w:val="Normlnweb"/>
        <w:numPr>
          <w:ilvl w:val="0"/>
          <w:numId w:val="66"/>
        </w:numPr>
        <w:rPr>
          <w:rFonts w:asciiTheme="minorHAnsi" w:hAnsiTheme="minorHAnsi" w:cstheme="minorHAnsi"/>
        </w:rPr>
      </w:pPr>
      <w:hyperlink r:id="rId164" w:history="1">
        <w:r w:rsidR="0043284D" w:rsidRPr="004B7B04">
          <w:rPr>
            <w:rStyle w:val="Hypertextovodkaz"/>
            <w:rFonts w:asciiTheme="minorHAnsi" w:hAnsiTheme="minorHAnsi" w:cstheme="minorHAnsi"/>
          </w:rPr>
          <w:t>komunikujeme mezi sebou</w:t>
        </w:r>
        <w:r w:rsidR="00006AC6">
          <w:rPr>
            <w:rStyle w:val="Hypertextovodkaz"/>
            <w:rFonts w:asciiTheme="minorHAnsi" w:hAnsiTheme="minorHAnsi" w:cstheme="minorHAnsi"/>
          </w:rPr>
          <w:t xml:space="preserve">: </w:t>
        </w:r>
        <w:r w:rsidR="0043284D" w:rsidRPr="004B7B04">
          <w:rPr>
            <w:rStyle w:val="Hypertextovodkaz"/>
            <w:rFonts w:asciiTheme="minorHAnsi" w:hAnsiTheme="minorHAnsi" w:cstheme="minorHAnsi"/>
          </w:rPr>
          <w:t>﻿</w:t>
        </w:r>
      </w:hyperlink>
      <w:hyperlink r:id="rId165" w:history="1">
        <w:r w:rsidR="00B12500" w:rsidRPr="009143A7">
          <w:rPr>
            <w:rStyle w:val="Hypertextovodkaz"/>
            <w:rFonts w:asciiTheme="minorHAnsi" w:hAnsiTheme="minorHAnsi" w:cstheme="minorHAnsi"/>
          </w:rPr>
          <w:t>https://manual.dobramesta.cz/jak-komunikovat</w:t>
        </w:r>
      </w:hyperlink>
      <w:r w:rsidR="00B12500">
        <w:rPr>
          <w:rFonts w:asciiTheme="minorHAnsi" w:hAnsiTheme="minorHAnsi" w:cstheme="minorHAnsi"/>
        </w:rPr>
        <w:t xml:space="preserve"> </w:t>
      </w:r>
    </w:p>
    <w:p w14:paraId="016CB88B" w14:textId="579F13CC" w:rsidR="0043284D" w:rsidRPr="00B12500" w:rsidRDefault="00A83782" w:rsidP="004B7B04">
      <w:pPr>
        <w:pStyle w:val="Normlnweb"/>
        <w:numPr>
          <w:ilvl w:val="0"/>
          <w:numId w:val="66"/>
        </w:numPr>
        <w:rPr>
          <w:rFonts w:asciiTheme="minorHAnsi" w:hAnsiTheme="minorHAnsi" w:cstheme="minorHAnsi"/>
        </w:rPr>
      </w:pPr>
      <w:hyperlink r:id="rId166" w:history="1">
        <w:r w:rsidR="0043284D" w:rsidRPr="00B12500">
          <w:rPr>
            <w:rStyle w:val="Hypertextovodkaz"/>
            <w:rFonts w:asciiTheme="minorHAnsi" w:hAnsiTheme="minorHAnsi" w:cstheme="minorHAnsi"/>
          </w:rPr>
          <w:t>nabízíme spolupráci</w:t>
        </w:r>
      </w:hyperlink>
      <w:r w:rsidR="00B12500">
        <w:rPr>
          <w:rFonts w:asciiTheme="minorHAnsi" w:hAnsiTheme="minorHAnsi" w:cstheme="minorHAnsi"/>
        </w:rPr>
        <w:t xml:space="preserve">: </w:t>
      </w:r>
      <w:hyperlink r:id="rId167" w:history="1">
        <w:r w:rsidR="00FF0E69" w:rsidRPr="009143A7">
          <w:rPr>
            <w:rStyle w:val="Hypertextovodkaz"/>
            <w:rFonts w:asciiTheme="minorHAnsi" w:hAnsiTheme="minorHAnsi" w:cstheme="minorHAnsi"/>
          </w:rPr>
          <w:t>https://manual.dobramesta.cz/citychangers</w:t>
        </w:r>
      </w:hyperlink>
      <w:r w:rsidR="00FF0E69">
        <w:rPr>
          <w:rFonts w:asciiTheme="minorHAnsi" w:hAnsiTheme="minorHAnsi" w:cstheme="minorHAnsi"/>
        </w:rPr>
        <w:t xml:space="preserve"> </w:t>
      </w:r>
    </w:p>
    <w:p w14:paraId="3BF5A019" w14:textId="77777777" w:rsidR="0043284D" w:rsidRDefault="0043284D" w:rsidP="007F1EDF"/>
    <w:p w14:paraId="56910836" w14:textId="77777777" w:rsidR="007F1EDF" w:rsidRDefault="007F1EDF" w:rsidP="00C766DB"/>
    <w:p w14:paraId="185B5F36" w14:textId="77777777" w:rsidR="00C766DB" w:rsidRPr="00C766DB" w:rsidRDefault="00C766DB" w:rsidP="00C766DB">
      <w:pPr>
        <w:rPr>
          <w:lang w:eastAsia="en-US"/>
        </w:rPr>
      </w:pPr>
    </w:p>
    <w:p w14:paraId="6144EFDC" w14:textId="2B53620C" w:rsidR="00084F4C" w:rsidRDefault="000F7143" w:rsidP="00084F4C">
      <w:pPr>
        <w:pStyle w:val="Nadpis1"/>
      </w:pPr>
      <w:bookmarkStart w:id="47" w:name="_Toc86614290"/>
      <w:r>
        <w:lastRenderedPageBreak/>
        <w:t>Komunikační nástroje</w:t>
      </w:r>
      <w:bookmarkEnd w:id="47"/>
    </w:p>
    <w:p w14:paraId="256607CD" w14:textId="7E382E4F" w:rsidR="0083417B" w:rsidRPr="0083417B" w:rsidRDefault="0083417B" w:rsidP="0083417B">
      <w:pPr>
        <w:pStyle w:val="Nadpis2"/>
      </w:pPr>
      <w:bookmarkStart w:id="48" w:name="_Toc82422170"/>
      <w:bookmarkStart w:id="49" w:name="_Toc86614291"/>
      <w:r w:rsidRPr="0083417B">
        <w:rPr>
          <w:rFonts w:ascii="Cambria" w:eastAsia="Times New Roman" w:hAnsi="Cambria"/>
          <w:color w:val="365F91"/>
        </w:rPr>
        <w:t>Pakt participace</w:t>
      </w:r>
      <w:bookmarkEnd w:id="48"/>
      <w:bookmarkEnd w:id="49"/>
    </w:p>
    <w:p w14:paraId="56461405" w14:textId="77777777" w:rsidR="0083417B" w:rsidRDefault="0083417B" w:rsidP="0083417B">
      <w:r w:rsidRPr="003D741F">
        <w:t>Iniciativa PAKT (PArticipace - Komunikace - Transparentnost) si klade za cíl prosadit participaci jako nedílnou součást rozhodování veřejné správy na všech úrovních a přispět k porozumění principům participace mezi veřejnou správou i širokou veřejností.</w:t>
      </w:r>
    </w:p>
    <w:p w14:paraId="5B1A563E" w14:textId="77777777" w:rsidR="0083417B" w:rsidRPr="0001457F" w:rsidRDefault="0083417B" w:rsidP="0083417B">
      <w:pPr>
        <w:rPr>
          <w:b/>
          <w:bCs/>
        </w:rPr>
      </w:pPr>
      <w:r w:rsidRPr="0001457F">
        <w:rPr>
          <w:b/>
          <w:bCs/>
        </w:rPr>
        <w:t>Co je to Prohlášení PAKT?</w:t>
      </w:r>
    </w:p>
    <w:p w14:paraId="1C6B7506" w14:textId="77777777" w:rsidR="0083417B" w:rsidRDefault="0083417B" w:rsidP="0083417B">
      <w:pPr>
        <w:ind w:left="720"/>
      </w:pPr>
      <w:r>
        <w:t>Prohlášení PAKT je jasným a stručným veřejným závazkem pro instituce a orgány veřejné správy o tom, že vytvoří podmínky pro aktivní participaci občanů na veřejném rozhodování a budou principy participace uplatňovat v různých sférách rozhodování.</w:t>
      </w:r>
    </w:p>
    <w:p w14:paraId="61751B41" w14:textId="77777777" w:rsidR="0083417B" w:rsidRDefault="0083417B" w:rsidP="0083417B"/>
    <w:p w14:paraId="64A36FAB" w14:textId="77777777" w:rsidR="0083417B" w:rsidRDefault="0083417B" w:rsidP="0083417B">
      <w:r>
        <w:t>Hlavní cíle paktu participace jsou:</w:t>
      </w:r>
    </w:p>
    <w:p w14:paraId="6CFFD1E7" w14:textId="77777777" w:rsidR="0083417B" w:rsidRPr="00AC02D4" w:rsidRDefault="0083417B" w:rsidP="0083417B">
      <w:pPr>
        <w:rPr>
          <w:b/>
          <w:bCs/>
        </w:rPr>
      </w:pPr>
      <w:r w:rsidRPr="00AC02D4">
        <w:rPr>
          <w:b/>
          <w:bCs/>
        </w:rPr>
        <w:t>1) Etablovat participaci jako princip veřejného rozhodování</w:t>
      </w:r>
    </w:p>
    <w:p w14:paraId="2D248281" w14:textId="77777777" w:rsidR="0083417B" w:rsidRDefault="0083417B" w:rsidP="0083417B">
      <w:r>
        <w:t>Hlavním cílem PAKTu je prosadit systémový přístup k participaci ve všech sférách rozhodování tak, aby veřejná správa na různých úrovních aktivně vytvářela podmínky pro intenzivnější zapojení veřejnosti a občanského sektoru do rozhodování.</w:t>
      </w:r>
    </w:p>
    <w:p w14:paraId="6CAF64CE" w14:textId="77777777" w:rsidR="0083417B" w:rsidRDefault="0083417B" w:rsidP="0083417B"/>
    <w:p w14:paraId="1FBB19CA" w14:textId="77777777" w:rsidR="0083417B" w:rsidRPr="00AC02D4" w:rsidRDefault="0083417B" w:rsidP="0083417B">
      <w:pPr>
        <w:rPr>
          <w:b/>
          <w:bCs/>
        </w:rPr>
      </w:pPr>
      <w:r w:rsidRPr="00AC02D4">
        <w:rPr>
          <w:b/>
          <w:bCs/>
        </w:rPr>
        <w:t>2) Přispět k porozumění principům participace</w:t>
      </w:r>
    </w:p>
    <w:p w14:paraId="67D92409" w14:textId="77777777" w:rsidR="0083417B" w:rsidRDefault="0083417B" w:rsidP="0083417B">
      <w:r>
        <w:t>Prostřednictvím společně vytvořených standardů participace bychom rádi tento termín v českém prostředí jasně definovali a přispěli k tomu, aby různí aktéři chápali principy participace stejně.</w:t>
      </w:r>
    </w:p>
    <w:p w14:paraId="10485C51" w14:textId="77777777" w:rsidR="0083417B" w:rsidRDefault="0083417B" w:rsidP="0083417B"/>
    <w:p w14:paraId="430A4A3F" w14:textId="77777777" w:rsidR="0083417B" w:rsidRPr="00AC02D4" w:rsidRDefault="0083417B" w:rsidP="0083417B">
      <w:pPr>
        <w:rPr>
          <w:b/>
          <w:bCs/>
        </w:rPr>
      </w:pPr>
      <w:r w:rsidRPr="00AC02D4">
        <w:rPr>
          <w:b/>
          <w:bCs/>
        </w:rPr>
        <w:t>3) Přispět k efektivnímu zapojování veřejnosti do rozhodování</w:t>
      </w:r>
    </w:p>
    <w:p w14:paraId="7CCF1CEA" w14:textId="77777777" w:rsidR="0083417B" w:rsidRDefault="0083417B" w:rsidP="0083417B">
      <w:r>
        <w:t>Prostřednictvím metodiky participace dáme představitelům veřejné správy návod, jak principy participace smysluplně aplikovat v praxi, aby skutečně docházelo k většímu a efektivnějšímu zapojení občanů do veřejného rozhodování.</w:t>
      </w:r>
    </w:p>
    <w:p w14:paraId="30952888" w14:textId="77777777" w:rsidR="0083417B" w:rsidRDefault="0083417B" w:rsidP="0083417B">
      <w:r w:rsidRPr="00640738">
        <w:t>PAKT je projektem koalice nestátních organizací: Agora CE, Centrum pro komunitní práci střední Čechy (CPKP), Partnerství, Zelený kruh a Stiftelsen IdéBanken (Norsko).</w:t>
      </w:r>
    </w:p>
    <w:p w14:paraId="6540B60E" w14:textId="77777777" w:rsidR="0083417B" w:rsidRDefault="0083417B" w:rsidP="0083417B">
      <w:r>
        <w:t xml:space="preserve">Více na </w:t>
      </w:r>
      <w:hyperlink r:id="rId168" w:history="1">
        <w:r w:rsidRPr="0062094C">
          <w:rPr>
            <w:rStyle w:val="Hypertextovodkaz"/>
          </w:rPr>
          <w:t>http://www.paktparticipace.cz/</w:t>
        </w:r>
      </w:hyperlink>
    </w:p>
    <w:p w14:paraId="154DC971" w14:textId="77777777" w:rsidR="0083417B" w:rsidRPr="0083417B" w:rsidRDefault="0083417B" w:rsidP="0083417B">
      <w:pPr>
        <w:rPr>
          <w:lang w:eastAsia="en-US"/>
        </w:rPr>
      </w:pPr>
    </w:p>
    <w:p w14:paraId="729A2B59" w14:textId="61013DC4" w:rsidR="0010258E" w:rsidRDefault="0010258E" w:rsidP="0039347E">
      <w:pPr>
        <w:pStyle w:val="Nadpis2"/>
      </w:pPr>
      <w:bookmarkStart w:id="50" w:name="_Toc86614292"/>
      <w:r>
        <w:lastRenderedPageBreak/>
        <w:t>Participat</w:t>
      </w:r>
      <w:r w:rsidR="0039347E">
        <w:t>ivn</w:t>
      </w:r>
      <w:r w:rsidR="00C65CCD">
        <w:t>í</w:t>
      </w:r>
      <w:r w:rsidR="0039347E">
        <w:t xml:space="preserve"> plánov</w:t>
      </w:r>
      <w:r w:rsidR="00C65CCD">
        <w:t>ání</w:t>
      </w:r>
      <w:bookmarkEnd w:id="50"/>
    </w:p>
    <w:p w14:paraId="793A8FF2" w14:textId="5A7CF59F" w:rsidR="00611C3D" w:rsidRDefault="00611C3D" w:rsidP="0039347E">
      <w:r>
        <w:t xml:space="preserve">Informace byly převzaté z tohoto zdroje: </w:t>
      </w:r>
      <w:hyperlink r:id="rId169" w:history="1">
        <w:r w:rsidR="004F26C1" w:rsidRPr="006B4B1C">
          <w:rPr>
            <w:rStyle w:val="Hypertextovodkaz"/>
          </w:rPr>
          <w:t>https://www.iprpraha.cz/participativniplanovani</w:t>
        </w:r>
      </w:hyperlink>
      <w:r w:rsidR="004F26C1">
        <w:t xml:space="preserve">. Zde je možné si i prohlédnout instruktážní videa. </w:t>
      </w:r>
    </w:p>
    <w:p w14:paraId="7C198F02" w14:textId="68C218B4" w:rsidR="0039347E" w:rsidRDefault="0039347E" w:rsidP="0039347E">
      <w:pPr>
        <w:rPr>
          <w:rFonts w:ascii="Times New Roman" w:hAnsi="Times New Roman"/>
        </w:rPr>
      </w:pPr>
      <w:r>
        <w:t>Institut plánování a rozvoje hl. m. Prahy se participativnímu plánování věnuje již několik let. V roce 2015 byla založena Kancelář participace, která společně s vámi – s občany, spolky, městem, městskými částmi, Dopravním podnikem, TSK, ale i s investory a developery – zorganizovala participativní plánovací proces pro </w:t>
      </w:r>
      <w:hyperlink r:id="rId170" w:tgtFrame="_blank" w:history="1">
        <w:r>
          <w:rPr>
            <w:rStyle w:val="Hypertextovodkaz"/>
          </w:rPr>
          <w:t>Vinohradskou</w:t>
        </w:r>
      </w:hyperlink>
      <w:r>
        <w:t>, </w:t>
      </w:r>
      <w:hyperlink r:id="rId171" w:tgtFrame="_blank" w:history="1">
        <w:r>
          <w:rPr>
            <w:rStyle w:val="Hypertextovodkaz"/>
          </w:rPr>
          <w:t>Bělohorskou</w:t>
        </w:r>
      </w:hyperlink>
      <w:r>
        <w:t>, </w:t>
      </w:r>
      <w:hyperlink r:id="rId172" w:tgtFrame="_blank" w:history="1">
        <w:r>
          <w:rPr>
            <w:rStyle w:val="Hypertextovodkaz"/>
          </w:rPr>
          <w:t>náměstí OSN</w:t>
        </w:r>
      </w:hyperlink>
      <w:r>
        <w:t>, </w:t>
      </w:r>
      <w:hyperlink r:id="rId173" w:tgtFrame="_blank" w:history="1">
        <w:r>
          <w:rPr>
            <w:rStyle w:val="Hypertextovodkaz"/>
          </w:rPr>
          <w:t>Smíchov City</w:t>
        </w:r>
      </w:hyperlink>
      <w:r>
        <w:t>, </w:t>
      </w:r>
      <w:hyperlink r:id="rId174" w:tgtFrame="_blank" w:history="1">
        <w:r>
          <w:rPr>
            <w:rStyle w:val="Hypertextovodkaz"/>
          </w:rPr>
          <w:t>Vybíralku</w:t>
        </w:r>
      </w:hyperlink>
      <w:r>
        <w:t> a další lokality v Praze.</w:t>
      </w:r>
    </w:p>
    <w:p w14:paraId="7B904432" w14:textId="77777777" w:rsidR="0039347E" w:rsidRDefault="0039347E" w:rsidP="0039347E">
      <w:r>
        <w:t>V roce 2016 jsme vydali </w:t>
      </w:r>
      <w:hyperlink r:id="rId175" w:tgtFrame="_blank" w:history="1">
        <w:r>
          <w:rPr>
            <w:rStyle w:val="Hypertextovodkaz"/>
          </w:rPr>
          <w:t>Manuál participace</w:t>
        </w:r>
      </w:hyperlink>
      <w:r>
        <w:t>. Je to poměrně podrobný návod pro pracovníky městských částí, magistrátu a městských organizací, ve kterém se dozvíte, jak nastavit proces participativního plánování a jaká úskalí na vás mohou při plánování čekat. Samotný Manuál participace je však poměrně složitým dokumentem – zejména pro začátečníky není jednoduché se v něm vyznat.</w:t>
      </w:r>
    </w:p>
    <w:p w14:paraId="689537C2" w14:textId="77777777" w:rsidR="0039347E" w:rsidRDefault="0039347E" w:rsidP="0039347E">
      <w:r>
        <w:t xml:space="preserve">Proto jsme v polovině roku 2017 sestavili </w:t>
      </w:r>
      <w:r>
        <w:rPr>
          <w:rStyle w:val="Siln"/>
          <w:rFonts w:eastAsiaTheme="majorEastAsia"/>
        </w:rPr>
        <w:t>školení v participativním plánování</w:t>
      </w:r>
      <w:r>
        <w:t>, kterým prošly již stovky pražských úředníků (zaměstnanců magistrátu a městských částí), architektů, urbanistů a dokonce už i první developeři.</w:t>
      </w:r>
    </w:p>
    <w:p w14:paraId="3F890896" w14:textId="77777777" w:rsidR="0039347E" w:rsidRDefault="0039347E" w:rsidP="0039347E">
      <w:r>
        <w:rPr>
          <w:rStyle w:val="Siln"/>
          <w:rFonts w:eastAsiaTheme="majorEastAsia"/>
        </w:rPr>
        <w:t>Školení jsou zdarma k dispozici zaměstnancům městských částí, magistrátu, městských firem a také zastupitelům a radním</w:t>
      </w:r>
      <w:r>
        <w:t>. Pro soukromá architektonická studia a developery jsou zpoplatněna. Pokud budete mít zájem, můžete se ozvat Pavle Pelčíkové na </w:t>
      </w:r>
      <w:hyperlink r:id="rId176" w:history="1">
        <w:r>
          <w:rPr>
            <w:rStyle w:val="Hypertextovodkaz"/>
          </w:rPr>
          <w:t>pelcikova@ipr.praha.eu</w:t>
        </w:r>
      </w:hyperlink>
      <w:r>
        <w:t> a objednat se. Minimální počet účastníků školení je 6, maximální 15.</w:t>
      </w:r>
    </w:p>
    <w:p w14:paraId="266E9A13" w14:textId="071B26AE" w:rsidR="0039347E" w:rsidRPr="0039347E" w:rsidRDefault="0039347E" w:rsidP="0039347E">
      <w:pPr>
        <w:rPr>
          <w:lang w:eastAsia="en-US"/>
        </w:rPr>
      </w:pPr>
      <w:r>
        <w:t>Jako podpůrný vzdělávací nástroj jsme v roce 2018 vytvořili 10 vzdělávacích videí o participativním plánování. Videa používáme jako podklad pro školení a pro veřejnost k přiblížení základních principů participace v plánování města.</w:t>
      </w:r>
    </w:p>
    <w:p w14:paraId="11AC6A8A" w14:textId="0B6F8213" w:rsidR="006D20CC" w:rsidRPr="00BA74C9" w:rsidRDefault="006D20CC" w:rsidP="00BA74C9">
      <w:r w:rsidRPr="00BA74C9">
        <w:rPr>
          <w:rStyle w:val="Siln"/>
          <w:rFonts w:eastAsiaTheme="majorEastAsia"/>
        </w:rPr>
        <w:t>Co je participativní plánování a proč jej potřebujeme? Jaké jsou jeho největší přínosy, ale také jaká jsou jeho rizika?</w:t>
      </w:r>
    </w:p>
    <w:p w14:paraId="2DABADD4" w14:textId="77777777" w:rsidR="006D20CC" w:rsidRPr="00BA74C9" w:rsidRDefault="006D20CC" w:rsidP="00786ACD">
      <w:pPr>
        <w:pStyle w:val="Nadpis3"/>
      </w:pPr>
      <w:bookmarkStart w:id="51" w:name="_Toc86614293"/>
      <w:r w:rsidRPr="00BA74C9">
        <w:t>Podmínky</w:t>
      </w:r>
      <w:bookmarkEnd w:id="51"/>
    </w:p>
    <w:p w14:paraId="2E386E31" w14:textId="77777777" w:rsidR="006D20CC" w:rsidRPr="00BA74C9" w:rsidRDefault="006D20CC" w:rsidP="00BA74C9">
      <w:r w:rsidRPr="00BA74C9">
        <w:rPr>
          <w:rStyle w:val="Siln"/>
          <w:rFonts w:eastAsiaTheme="majorEastAsia"/>
          <w:b w:val="0"/>
          <w:bCs w:val="0"/>
        </w:rPr>
        <w:t>Zapojit veřejnost, nebo ne? Které 4 základní podmínky musíme splnit, abychom mohli tuto otázku zodpovědět?</w:t>
      </w:r>
    </w:p>
    <w:p w14:paraId="45E80EEA" w14:textId="77777777" w:rsidR="006D20CC" w:rsidRPr="00BA74C9" w:rsidRDefault="006D20CC" w:rsidP="00C959E9">
      <w:pPr>
        <w:pStyle w:val="Odstavecseseznamem"/>
        <w:numPr>
          <w:ilvl w:val="0"/>
          <w:numId w:val="47"/>
        </w:numPr>
      </w:pPr>
      <w:r w:rsidRPr="00BA74C9">
        <w:rPr>
          <w:rStyle w:val="Siln"/>
          <w:rFonts w:eastAsiaTheme="majorEastAsia"/>
          <w:b w:val="0"/>
          <w:bCs w:val="0"/>
          <w:szCs w:val="24"/>
        </w:rPr>
        <w:t>Politická podpora? (= souhlasí se zapojováním politici a investoři?)</w:t>
      </w:r>
    </w:p>
    <w:p w14:paraId="7290FAED" w14:textId="77777777" w:rsidR="006D20CC" w:rsidRPr="00BA74C9" w:rsidRDefault="006D20CC" w:rsidP="00C959E9">
      <w:pPr>
        <w:pStyle w:val="Odstavecseseznamem"/>
        <w:numPr>
          <w:ilvl w:val="0"/>
          <w:numId w:val="47"/>
        </w:numPr>
      </w:pPr>
      <w:r w:rsidRPr="00BA74C9">
        <w:rPr>
          <w:rStyle w:val="Siln"/>
          <w:rFonts w:eastAsiaTheme="majorEastAsia"/>
          <w:b w:val="0"/>
          <w:bCs w:val="0"/>
          <w:szCs w:val="24"/>
        </w:rPr>
        <w:t>Jde to změnit? (= mohou názory lidí změnit podobu návrhu?)</w:t>
      </w:r>
    </w:p>
    <w:p w14:paraId="3EF740B9" w14:textId="77777777" w:rsidR="006D20CC" w:rsidRPr="00BA74C9" w:rsidRDefault="006D20CC" w:rsidP="00C959E9">
      <w:pPr>
        <w:pStyle w:val="Odstavecseseznamem"/>
        <w:numPr>
          <w:ilvl w:val="0"/>
          <w:numId w:val="47"/>
        </w:numPr>
      </w:pPr>
      <w:r w:rsidRPr="00BA74C9">
        <w:rPr>
          <w:rStyle w:val="Siln"/>
          <w:rFonts w:eastAsiaTheme="majorEastAsia"/>
          <w:b w:val="0"/>
          <w:bCs w:val="0"/>
          <w:szCs w:val="24"/>
        </w:rPr>
        <w:t>Je zájem? (= dotýká se projekt veřejnosti?)</w:t>
      </w:r>
    </w:p>
    <w:p w14:paraId="2E7ABEF7" w14:textId="77777777" w:rsidR="006D20CC" w:rsidRPr="00BA74C9" w:rsidRDefault="006D20CC" w:rsidP="00C959E9">
      <w:pPr>
        <w:pStyle w:val="Odstavecseseznamem"/>
        <w:numPr>
          <w:ilvl w:val="0"/>
          <w:numId w:val="47"/>
        </w:numPr>
      </w:pPr>
      <w:r w:rsidRPr="00BA74C9">
        <w:rPr>
          <w:rStyle w:val="Siln"/>
          <w:rFonts w:eastAsiaTheme="majorEastAsia"/>
          <w:b w:val="0"/>
          <w:bCs w:val="0"/>
          <w:szCs w:val="24"/>
        </w:rPr>
        <w:t>Máte zdroje? (= je dostatek lidí a peněz?)</w:t>
      </w:r>
    </w:p>
    <w:p w14:paraId="4B281C30" w14:textId="77777777" w:rsidR="006D20CC" w:rsidRDefault="006D20CC" w:rsidP="00BA74C9">
      <w:pPr>
        <w:pStyle w:val="Nadpis3"/>
      </w:pPr>
      <w:bookmarkStart w:id="52" w:name="_Toc86614294"/>
      <w:r>
        <w:t>Rozsah participace</w:t>
      </w:r>
      <w:bookmarkEnd w:id="52"/>
    </w:p>
    <w:p w14:paraId="5CCE3B06" w14:textId="77777777" w:rsidR="006D20CC" w:rsidRPr="00BA74C9" w:rsidRDefault="006D20CC" w:rsidP="00BA74C9">
      <w:pPr>
        <w:rPr>
          <w:b/>
          <w:bCs/>
        </w:rPr>
      </w:pPr>
      <w:r w:rsidRPr="00BA74C9">
        <w:rPr>
          <w:rStyle w:val="Siln"/>
          <w:rFonts w:eastAsiaTheme="majorEastAsia"/>
          <w:b w:val="0"/>
          <w:bCs w:val="0"/>
        </w:rPr>
        <w:t xml:space="preserve">K čemu se veřejnost může vyjadřovat a která rozhodnutí nechat pouze na odbornících či investorech? Ze špatně nastaveného rozsahu se velmi špatně vybrušuje. Pokud totiž umožníme lidem rozhodovat </w:t>
      </w:r>
      <w:r w:rsidRPr="00BA74C9">
        <w:rPr>
          <w:rStyle w:val="Siln"/>
          <w:rFonts w:eastAsiaTheme="majorEastAsia"/>
          <w:b w:val="0"/>
          <w:bCs w:val="0"/>
        </w:rPr>
        <w:lastRenderedPageBreak/>
        <w:t>o věcech, které nemohou ovlivnit (z technických, finančních nebo jiných důvodů), můžeme si svoje spoluobčany pořádně naštvat. Mnohem lepší je vysvětlit, že například poloha tramvajové trati je již dopředu dána a nelze ji měnit a že předmětem participace jsou okolní ulice, náměstí, hřiště, stromy, parky a parkování.</w:t>
      </w:r>
    </w:p>
    <w:p w14:paraId="1D470D28" w14:textId="77777777" w:rsidR="006D20CC" w:rsidRDefault="006D20CC" w:rsidP="00BA74C9">
      <w:pPr>
        <w:pStyle w:val="Nadpis3"/>
      </w:pPr>
      <w:bookmarkStart w:id="53" w:name="_Toc86614295"/>
      <w:r>
        <w:t>Uživatelské skupiny</w:t>
      </w:r>
      <w:bookmarkEnd w:id="53"/>
    </w:p>
    <w:p w14:paraId="49D07233" w14:textId="77777777" w:rsidR="006D20CC" w:rsidRPr="00BA74C9" w:rsidRDefault="006D20CC" w:rsidP="00BA74C9">
      <w:pPr>
        <w:rPr>
          <w:b/>
          <w:bCs/>
        </w:rPr>
      </w:pPr>
      <w:r w:rsidRPr="00BA74C9">
        <w:rPr>
          <w:rStyle w:val="Siln"/>
          <w:rFonts w:eastAsiaTheme="majorEastAsia"/>
          <w:b w:val="0"/>
          <w:bCs w:val="0"/>
        </w:rPr>
        <w:t xml:space="preserve">“Veřejnost” není šedá, jednolitá masa. Veřejnost se skládá z rozličných skupin obyvatel, kteří mohou mít různé potřeby a nároky. Těmto skupinám pracovně říkáme </w:t>
      </w:r>
      <w:r w:rsidRPr="00BA74C9">
        <w:rPr>
          <w:rStyle w:val="Zdraznn"/>
          <w:rFonts w:eastAsiaTheme="majorEastAsia"/>
          <w:b/>
          <w:bCs/>
        </w:rPr>
        <w:t>uživatelské skupiny</w:t>
      </w:r>
      <w:r w:rsidRPr="00BA74C9">
        <w:rPr>
          <w:rStyle w:val="Siln"/>
          <w:rFonts w:eastAsiaTheme="majorEastAsia"/>
          <w:b w:val="0"/>
          <w:bCs w:val="0"/>
        </w:rPr>
        <w:t>. Například děti budou mít naprosto odlišné představy o parku či ulici, než třeba řidiči, senioři, sportovci nebo prodejci občerstvení. Přestože se nám nikdy nepodaří zapojit úplně všechny jednotlivce, vždy je potřeba zapojit dostatek zástupců všech uživatelských skupin.</w:t>
      </w:r>
    </w:p>
    <w:p w14:paraId="645EC0F2" w14:textId="77777777" w:rsidR="006D20CC" w:rsidRDefault="006D20CC" w:rsidP="00BA74C9">
      <w:pPr>
        <w:pStyle w:val="Nadpis3"/>
      </w:pPr>
      <w:bookmarkStart w:id="54" w:name="_Toc86614296"/>
      <w:r>
        <w:t>Cíle participace</w:t>
      </w:r>
      <w:bookmarkEnd w:id="54"/>
    </w:p>
    <w:p w14:paraId="221CF61B" w14:textId="77777777" w:rsidR="006D20CC" w:rsidRPr="00BA74C9" w:rsidRDefault="006D20CC" w:rsidP="00BA74C9">
      <w:pPr>
        <w:rPr>
          <w:b/>
          <w:bCs/>
        </w:rPr>
      </w:pPr>
      <w:r w:rsidRPr="00BA74C9">
        <w:rPr>
          <w:rStyle w:val="Siln"/>
          <w:rFonts w:eastAsiaTheme="majorEastAsia"/>
          <w:b w:val="0"/>
          <w:bCs w:val="0"/>
        </w:rPr>
        <w:t>Cíle participace bychom měli znát předem, abychom mohli zvolit vhodný proces a metody zapojení. Především bychom měli cílit na zjištění potřeb dané populace, abychom mohli veřejný prostor či stavbu naplánovat pro potřeby obyvatel a uživatelů. Cílem však nemusí být pouze podoba plánovaného prostoru – cíle může být také posilování vztahů v komunitě a vytváření podhoubí pro budoucí spolupráci, aktivizace občanů nebo motivace spolků ke konstruktivní spolupráci.</w:t>
      </w:r>
    </w:p>
    <w:p w14:paraId="259994E0" w14:textId="77777777" w:rsidR="006D20CC" w:rsidRDefault="006D20CC" w:rsidP="00BA74C9">
      <w:pPr>
        <w:pStyle w:val="Nadpis3"/>
      </w:pPr>
      <w:bookmarkStart w:id="55" w:name="_Toc86614297"/>
      <w:r>
        <w:t>Metody</w:t>
      </w:r>
      <w:bookmarkEnd w:id="55"/>
    </w:p>
    <w:p w14:paraId="0FF12A46" w14:textId="41A5CD3C" w:rsidR="006D20CC" w:rsidRPr="00BA74C9" w:rsidRDefault="006D20CC" w:rsidP="00BA74C9">
      <w:pPr>
        <w:rPr>
          <w:b/>
          <w:bCs/>
        </w:rPr>
      </w:pPr>
      <w:r w:rsidRPr="00BA74C9">
        <w:rPr>
          <w:rStyle w:val="Siln"/>
          <w:rFonts w:eastAsiaTheme="majorEastAsia"/>
          <w:b w:val="0"/>
          <w:bCs w:val="0"/>
        </w:rPr>
        <w:t>Existují desítky různých metod participace. Jak vybrat tu správnou kombinaci? Jaké jsou vhodné metody, když s participací začínáte? Dozvíte se v</w:t>
      </w:r>
      <w:r w:rsidR="00D54ED2">
        <w:rPr>
          <w:rStyle w:val="Siln"/>
          <w:rFonts w:eastAsiaTheme="majorEastAsia"/>
          <w:b w:val="0"/>
          <w:bCs w:val="0"/>
        </w:rPr>
        <w:t xml:space="preserve">e </w:t>
      </w:r>
      <w:r w:rsidRPr="00BA74C9">
        <w:rPr>
          <w:rStyle w:val="Siln"/>
          <w:rFonts w:eastAsiaTheme="majorEastAsia"/>
          <w:b w:val="0"/>
          <w:bCs w:val="0"/>
        </w:rPr>
        <w:t>videu</w:t>
      </w:r>
      <w:r w:rsidR="00461348">
        <w:rPr>
          <w:rStyle w:val="Siln"/>
          <w:rFonts w:eastAsiaTheme="majorEastAsia"/>
          <w:b w:val="0"/>
          <w:bCs w:val="0"/>
        </w:rPr>
        <w:t xml:space="preserve"> a</w:t>
      </w:r>
      <w:r w:rsidRPr="00BA74C9">
        <w:rPr>
          <w:rStyle w:val="Siln"/>
          <w:rFonts w:eastAsiaTheme="majorEastAsia"/>
          <w:b w:val="0"/>
          <w:bCs w:val="0"/>
        </w:rPr>
        <w:t xml:space="preserve"> v </w:t>
      </w:r>
      <w:r w:rsidR="00461348">
        <w:rPr>
          <w:rStyle w:val="Siln"/>
          <w:rFonts w:eastAsiaTheme="majorEastAsia"/>
          <w:b w:val="0"/>
          <w:bCs w:val="0"/>
        </w:rPr>
        <w:t>m</w:t>
      </w:r>
      <w:r w:rsidRPr="00BA74C9">
        <w:rPr>
          <w:rStyle w:val="Siln"/>
          <w:rFonts w:eastAsiaTheme="majorEastAsia"/>
          <w:b w:val="0"/>
          <w:bCs w:val="0"/>
        </w:rPr>
        <w:t xml:space="preserve">anuálu participace na </w:t>
      </w:r>
      <w:hyperlink r:id="rId177" w:history="1">
        <w:r w:rsidRPr="00BA74C9">
          <w:rPr>
            <w:rStyle w:val="Hypertextovodkaz"/>
            <w:b/>
            <w:bCs/>
          </w:rPr>
          <w:t>www.iprpraha.cz/manualparticipace</w:t>
        </w:r>
      </w:hyperlink>
      <w:r w:rsidR="00461348">
        <w:rPr>
          <w:rStyle w:val="Siln"/>
          <w:rFonts w:eastAsiaTheme="majorEastAsia"/>
          <w:b w:val="0"/>
          <w:bCs w:val="0"/>
        </w:rPr>
        <w:t xml:space="preserve">. </w:t>
      </w:r>
      <w:r w:rsidR="00461348" w:rsidRPr="00BA74C9">
        <w:rPr>
          <w:rStyle w:val="Siln"/>
          <w:rFonts w:eastAsiaTheme="majorEastAsia"/>
          <w:b w:val="0"/>
          <w:bCs w:val="0"/>
        </w:rPr>
        <w:t>Seznam nejběžnějších  metod, jejich popis i návod jak je použít najdete</w:t>
      </w:r>
      <w:r w:rsidR="00461348">
        <w:rPr>
          <w:rStyle w:val="Siln"/>
          <w:rFonts w:eastAsiaTheme="majorEastAsia"/>
          <w:b w:val="0"/>
          <w:bCs w:val="0"/>
        </w:rPr>
        <w:t xml:space="preserve"> v kapitole 3.2. </w:t>
      </w:r>
    </w:p>
    <w:p w14:paraId="31EF6B30" w14:textId="77777777" w:rsidR="006D20CC" w:rsidRPr="00BA74C9" w:rsidRDefault="006D20CC" w:rsidP="006D20CC">
      <w:pPr>
        <w:pStyle w:val="Normlnweb"/>
        <w:rPr>
          <w:rFonts w:asciiTheme="minorHAnsi" w:hAnsiTheme="minorHAnsi" w:cstheme="minorHAnsi"/>
          <w:sz w:val="20"/>
          <w:szCs w:val="20"/>
        </w:rPr>
      </w:pPr>
      <w:r w:rsidRPr="00BA74C9">
        <w:rPr>
          <w:rStyle w:val="Zdraznn"/>
          <w:rFonts w:asciiTheme="minorHAnsi" w:eastAsiaTheme="majorEastAsia" w:hAnsiTheme="minorHAnsi" w:cstheme="minorHAnsi"/>
          <w:sz w:val="20"/>
          <w:szCs w:val="20"/>
        </w:rPr>
        <w:t>Pozn.: Bohužel stále existují někteří dodavatelé participačních služeb, kteří zneužívají neznalosti obcí a samospráv v participativním plánování. Jak je poznáte? Jednoduše. Jako univerzální metodu "na všechno" vám nabídnou tzv. veřejné projednání nebo veřejné fórum, za jehož realizaci si řeknou o desítky tisíc korun. Dle našich zkušeností může být veřejné projednání vhodnou metodou, ovšem pouze v několika málo případech. Například když si potřebujete vyříkat s občany rozpor či konflikt, je veřejné projednání nenahraditelné. Veřejné projednání nebo fórum je také vhodné v případech, kdy chcete vzájemně seznámit skupiny obyvatel a vystavit je diskuzi. Pokud však chcete využít participaci k </w:t>
      </w:r>
      <w:r w:rsidRPr="00BA74C9">
        <w:rPr>
          <w:rStyle w:val="Siln"/>
          <w:rFonts w:asciiTheme="minorHAnsi" w:eastAsiaTheme="majorEastAsia" w:hAnsiTheme="minorHAnsi" w:cstheme="minorHAnsi"/>
          <w:i/>
          <w:iCs/>
          <w:sz w:val="20"/>
          <w:szCs w:val="20"/>
        </w:rPr>
        <w:t>systematickému zjištění potřeb veřejnosti, </w:t>
      </w:r>
      <w:r w:rsidRPr="00BA74C9">
        <w:rPr>
          <w:rStyle w:val="Zdraznn"/>
          <w:rFonts w:asciiTheme="minorHAnsi" w:eastAsiaTheme="majorEastAsia" w:hAnsiTheme="minorHAnsi" w:cstheme="minorHAnsi"/>
          <w:sz w:val="20"/>
          <w:szCs w:val="20"/>
        </w:rPr>
        <w:t>nebo ke konstruktivní práci na daném tématu (třeba plánu parku, či strategickém plánu nebo prioritách obce), veřejné projednání vám příliš neposlouží. Proč? Z veřejného projednání se jen velmi těžko vyvozují závěry. Často se také velmi složitě moderuje. Pro dobré participativní plánování (zejména ve větších obcích) musíte chtě-nechtě použít vícero metod a nástrojů. Dokonce i zákonné veřejné projednání - např. u změny územního plánu - můžete doplnit o sofistikovanější metody zjišťování názorů veřejnosti. Pokud budete chtít poradit s nastavením procesu, nebo pokud budete chtít pomoci argumentovat s nekvalitním dodavatelem, prosím neváhejte se na nás obrátit na pelcikova@ipr.praha.eu</w:t>
      </w:r>
    </w:p>
    <w:p w14:paraId="376E724B" w14:textId="77777777" w:rsidR="006D20CC" w:rsidRDefault="006D20CC" w:rsidP="00BA74C9">
      <w:pPr>
        <w:pStyle w:val="Nadpis3"/>
      </w:pPr>
      <w:bookmarkStart w:id="56" w:name="_Toc86614298"/>
      <w:r>
        <w:t>Plán participace</w:t>
      </w:r>
      <w:bookmarkEnd w:id="56"/>
    </w:p>
    <w:p w14:paraId="23237540" w14:textId="6777B003" w:rsidR="006D20CC" w:rsidRDefault="006D20CC" w:rsidP="00BA74C9">
      <w:pPr>
        <w:rPr>
          <w:rStyle w:val="Siln"/>
          <w:rFonts w:eastAsiaTheme="majorEastAsia"/>
          <w:b w:val="0"/>
          <w:bCs w:val="0"/>
        </w:rPr>
      </w:pPr>
      <w:r w:rsidRPr="00BA74C9">
        <w:rPr>
          <w:rStyle w:val="Siln"/>
          <w:rFonts w:eastAsiaTheme="majorEastAsia"/>
          <w:b w:val="0"/>
          <w:bCs w:val="0"/>
        </w:rPr>
        <w:t xml:space="preserve">Návod jak sestavit plán participace najdete buď na </w:t>
      </w:r>
      <w:hyperlink r:id="rId178" w:history="1">
        <w:r w:rsidRPr="00BA74C9">
          <w:rPr>
            <w:rStyle w:val="Hypertextovodkaz"/>
            <w:b/>
            <w:bCs/>
          </w:rPr>
          <w:t>www.iprpraha.cz/manualparticipace</w:t>
        </w:r>
      </w:hyperlink>
      <w:r w:rsidRPr="00BA74C9">
        <w:rPr>
          <w:rStyle w:val="Siln"/>
          <w:rFonts w:eastAsiaTheme="majorEastAsia"/>
          <w:b w:val="0"/>
          <w:bCs w:val="0"/>
        </w:rPr>
        <w:t>, nebo se k nám můžete objednat na školení, kde můžeme Váš plán participace společně sestavit.</w:t>
      </w:r>
    </w:p>
    <w:p w14:paraId="75A84086" w14:textId="3337B4FD" w:rsidR="007A7378" w:rsidRPr="00BA74C9" w:rsidRDefault="007A7378" w:rsidP="00BA74C9">
      <w:pPr>
        <w:rPr>
          <w:b/>
          <w:bCs/>
        </w:rPr>
      </w:pPr>
      <w:r>
        <w:rPr>
          <w:rStyle w:val="Siln"/>
          <w:rFonts w:eastAsiaTheme="majorEastAsia"/>
          <w:b w:val="0"/>
          <w:bCs w:val="0"/>
        </w:rPr>
        <w:t>Stáhněte si.</w:t>
      </w:r>
    </w:p>
    <w:p w14:paraId="4EF70669" w14:textId="14FC08B7" w:rsidR="006D20CC" w:rsidRDefault="00A83782" w:rsidP="00C959E9">
      <w:pPr>
        <w:pStyle w:val="Odstavecseseznamem"/>
        <w:numPr>
          <w:ilvl w:val="0"/>
          <w:numId w:val="49"/>
        </w:numPr>
      </w:pPr>
      <w:hyperlink r:id="rId179" w:history="1">
        <w:r w:rsidR="007A7378">
          <w:rPr>
            <w:rStyle w:val="Hypertextovodkaz"/>
          </w:rPr>
          <w:t>manual_participace_tisk_2017.pdf</w:t>
        </w:r>
      </w:hyperlink>
      <w:r w:rsidR="007A7378">
        <w:t xml:space="preserve"> </w:t>
      </w:r>
      <w:r w:rsidR="007A7378">
        <w:br/>
      </w:r>
      <w:hyperlink r:id="rId180" w:history="1">
        <w:r w:rsidR="007A7378">
          <w:rPr>
            <w:rStyle w:val="Hypertextovodkaz"/>
          </w:rPr>
          <w:t>metodika-participace-online.pdf</w:t>
        </w:r>
      </w:hyperlink>
    </w:p>
    <w:p w14:paraId="4AB95064" w14:textId="24E552AF" w:rsidR="008F1310" w:rsidRDefault="00BA74C9" w:rsidP="008F1310">
      <w:pPr>
        <w:pStyle w:val="Nadpis2"/>
      </w:pPr>
      <w:r>
        <w:t xml:space="preserve"> </w:t>
      </w:r>
      <w:bookmarkStart w:id="57" w:name="_Toc86614299"/>
      <w:r w:rsidR="00790D7D">
        <w:t>20 p</w:t>
      </w:r>
      <w:r w:rsidR="008F1310">
        <w:t>articipační</w:t>
      </w:r>
      <w:r w:rsidR="001163B0">
        <w:t>ch</w:t>
      </w:r>
      <w:r w:rsidR="008F1310">
        <w:t xml:space="preserve"> metod</w:t>
      </w:r>
      <w:bookmarkEnd w:id="57"/>
    </w:p>
    <w:p w14:paraId="585D7722" w14:textId="621704F8" w:rsidR="004F26C1" w:rsidRPr="004F26C1" w:rsidRDefault="004F26C1" w:rsidP="004F26C1">
      <w:pPr>
        <w:rPr>
          <w:lang w:eastAsia="en-US"/>
        </w:rPr>
      </w:pPr>
      <w:r>
        <w:t>Informace byly převzaté z tohoto zdroje:</w:t>
      </w:r>
      <w:r w:rsidR="00572AA7">
        <w:t xml:space="preserve"> </w:t>
      </w:r>
      <w:hyperlink r:id="rId181" w:history="1">
        <w:r w:rsidR="00572AA7" w:rsidRPr="006B4B1C">
          <w:rPr>
            <w:rStyle w:val="Hypertextovodkaz"/>
          </w:rPr>
          <w:t>http://www.participativnimetody.cz/</w:t>
        </w:r>
      </w:hyperlink>
      <w:r w:rsidR="00572AA7">
        <w:t xml:space="preserve"> </w:t>
      </w:r>
    </w:p>
    <w:p w14:paraId="28412926" w14:textId="2B246EA0" w:rsidR="008F1310" w:rsidRDefault="008F1310" w:rsidP="008F1310">
      <w:pPr>
        <w:pStyle w:val="Nadpis3"/>
      </w:pPr>
      <w:bookmarkStart w:id="58" w:name="_Toc86614300"/>
      <w:r>
        <w:t>Open Space</w:t>
      </w:r>
      <w:r w:rsidR="00F562AB">
        <w:rPr>
          <w:rStyle w:val="Znakapoznpodarou"/>
        </w:rPr>
        <w:footnoteReference w:id="11"/>
      </w:r>
      <w:bookmarkEnd w:id="58"/>
    </w:p>
    <w:p w14:paraId="1C681E1B" w14:textId="7FA6BD4D" w:rsidR="008F1310" w:rsidRDefault="008F1310" w:rsidP="00F562AB">
      <w:r>
        <w:t>Velmi neformální a demokratická metoda umožňující sdílení osobních zkušeností a pohledů na zvolené téma. Detailní obsah setkání (tedy konkrétní témata k diskusi) tvoří účastníci sami a oni sami jsou motorem i facilitátorem celého procesu.</w:t>
      </w:r>
    </w:p>
    <w:p w14:paraId="0317CC7A" w14:textId="77777777" w:rsidR="00377591" w:rsidRDefault="00377591" w:rsidP="00377591">
      <w:pPr>
        <w:rPr>
          <w:rFonts w:ascii="Times New Roman" w:hAnsi="Times New Roman"/>
          <w:sz w:val="27"/>
          <w:szCs w:val="27"/>
        </w:rPr>
      </w:pPr>
      <w:r>
        <w:t>Nápady k použití / Realizované příklady:</w:t>
      </w:r>
    </w:p>
    <w:p w14:paraId="430C1121" w14:textId="77777777" w:rsidR="00377591" w:rsidRDefault="00377591" w:rsidP="00C959E9">
      <w:pPr>
        <w:pStyle w:val="Odstavecseseznamem"/>
        <w:numPr>
          <w:ilvl w:val="0"/>
          <w:numId w:val="35"/>
        </w:numPr>
      </w:pPr>
      <w:r>
        <w:t>strukturování konferencí, profesních sdružení</w:t>
      </w:r>
    </w:p>
    <w:p w14:paraId="40F9EA4B" w14:textId="77777777" w:rsidR="00377591" w:rsidRDefault="00377591" w:rsidP="00C959E9">
      <w:pPr>
        <w:pStyle w:val="Odstavecseseznamem"/>
        <w:numPr>
          <w:ilvl w:val="0"/>
          <w:numId w:val="35"/>
        </w:numPr>
      </w:pPr>
      <w:r>
        <w:t>vyžaduje otevřenost a individuální přístup, dobrovolnou a aktivní účast</w:t>
      </w:r>
    </w:p>
    <w:p w14:paraId="56E43EC0" w14:textId="209D36D1" w:rsidR="0023530D" w:rsidRDefault="0023530D" w:rsidP="0023530D">
      <w:pPr>
        <w:pStyle w:val="Nadpis3"/>
      </w:pPr>
      <w:bookmarkStart w:id="59" w:name="_Toc86614301"/>
      <w:r>
        <w:t>Veřejné projednání</w:t>
      </w:r>
      <w:r w:rsidR="00854332">
        <w:rPr>
          <w:rStyle w:val="Znakapoznpodarou"/>
        </w:rPr>
        <w:footnoteReference w:id="12"/>
      </w:r>
      <w:bookmarkEnd w:id="59"/>
    </w:p>
    <w:p w14:paraId="35AF5F36" w14:textId="77777777" w:rsidR="0023530D" w:rsidRDefault="0023530D" w:rsidP="00EF3582">
      <w:r>
        <w:t>Slouží k prezentaci a diskuzi závažných projektů a záměrů. Prezentaci obvykle zajišťují zodpovědné osoby - projektant, příslušný úředník apod. Součástí projednání obvykle bývá moderovaná zapisovaná diskuze a sběr ústních i písemných připomínek k projektu nebo záměru.</w:t>
      </w:r>
    </w:p>
    <w:p w14:paraId="3046E490" w14:textId="77777777" w:rsidR="00EF3582" w:rsidRDefault="00EF3582" w:rsidP="00EF3582">
      <w:pPr>
        <w:rPr>
          <w:rFonts w:ascii="Times New Roman" w:hAnsi="Times New Roman"/>
          <w:sz w:val="27"/>
          <w:szCs w:val="27"/>
        </w:rPr>
      </w:pPr>
      <w:r>
        <w:t>Nápady k použití / Realizované příklady:</w:t>
      </w:r>
    </w:p>
    <w:p w14:paraId="2ABB39D6" w14:textId="77777777" w:rsidR="00EF3582" w:rsidRDefault="00EF3582" w:rsidP="00C959E9">
      <w:pPr>
        <w:pStyle w:val="Odstavecseseznamem"/>
        <w:numPr>
          <w:ilvl w:val="0"/>
          <w:numId w:val="36"/>
        </w:numPr>
      </w:pPr>
      <w:r>
        <w:t>Významné projekty a záměry (např. výstavba obchvatů, schvalování územních plánů aj.)</w:t>
      </w:r>
    </w:p>
    <w:p w14:paraId="07C9532E" w14:textId="17346637" w:rsidR="001266EA" w:rsidRDefault="001266EA" w:rsidP="001266EA">
      <w:pPr>
        <w:pStyle w:val="Nadpis3"/>
      </w:pPr>
      <w:bookmarkStart w:id="60" w:name="_Toc86614302"/>
      <w:r>
        <w:t>World Café</w:t>
      </w:r>
      <w:r w:rsidR="001521E1">
        <w:rPr>
          <w:rStyle w:val="Znakapoznpodarou"/>
        </w:rPr>
        <w:footnoteReference w:id="13"/>
      </w:r>
      <w:bookmarkEnd w:id="60"/>
    </w:p>
    <w:p w14:paraId="6F7B8001" w14:textId="77777777" w:rsidR="001266EA" w:rsidRDefault="001266EA" w:rsidP="00A30275">
      <w:r>
        <w:t>Umožňuje středním a větším skupinám účastníků sdílet zkušenosti a názory a hledat odpovědi na otázky, které jsou předem definovány. Může být použita samostatně nebo jako část větší akce či procesu.</w:t>
      </w:r>
    </w:p>
    <w:p w14:paraId="55C97EF7" w14:textId="77777777" w:rsidR="00A30275" w:rsidRDefault="00A30275" w:rsidP="00A30275">
      <w:pPr>
        <w:rPr>
          <w:rFonts w:ascii="Times New Roman" w:hAnsi="Times New Roman"/>
          <w:sz w:val="27"/>
          <w:szCs w:val="27"/>
        </w:rPr>
      </w:pPr>
      <w:r>
        <w:t>Nápady k použití / Realizované příklady:</w:t>
      </w:r>
    </w:p>
    <w:p w14:paraId="2E18A7FE" w14:textId="77777777" w:rsidR="00A30275" w:rsidRDefault="00A30275" w:rsidP="00C959E9">
      <w:pPr>
        <w:pStyle w:val="Odstavecseseznamem"/>
        <w:numPr>
          <w:ilvl w:val="0"/>
          <w:numId w:val="36"/>
        </w:numPr>
      </w:pPr>
      <w:r>
        <w:t>osobní dialog s lidmi ve větší skupině</w:t>
      </w:r>
    </w:p>
    <w:p w14:paraId="02F18216" w14:textId="77777777" w:rsidR="00A30275" w:rsidRDefault="00A30275" w:rsidP="00C959E9">
      <w:pPr>
        <w:pStyle w:val="Odstavecseseznamem"/>
        <w:numPr>
          <w:ilvl w:val="0"/>
          <w:numId w:val="36"/>
        </w:numPr>
      </w:pPr>
      <w:r>
        <w:t>otvírání nezformulovaných názorů</w:t>
      </w:r>
    </w:p>
    <w:p w14:paraId="06182C0F" w14:textId="77777777" w:rsidR="00A30275" w:rsidRDefault="00A30275" w:rsidP="00C959E9">
      <w:pPr>
        <w:pStyle w:val="Odstavecseseznamem"/>
        <w:numPr>
          <w:ilvl w:val="0"/>
          <w:numId w:val="36"/>
        </w:numPr>
      </w:pPr>
      <w:r>
        <w:t>metoda použitelná např. jako součást konference, plánovacího setkání</w:t>
      </w:r>
    </w:p>
    <w:p w14:paraId="1B339EDC" w14:textId="7FBEB8D6" w:rsidR="009B03C5" w:rsidRDefault="009B03C5" w:rsidP="009B03C5">
      <w:pPr>
        <w:pStyle w:val="Nadpis3"/>
      </w:pPr>
      <w:bookmarkStart w:id="61" w:name="_Toc86614303"/>
      <w:r>
        <w:lastRenderedPageBreak/>
        <w:t>Den otevřených dveří</w:t>
      </w:r>
      <w:r w:rsidR="00DA560D">
        <w:rPr>
          <w:rStyle w:val="Znakapoznpodarou"/>
        </w:rPr>
        <w:footnoteReference w:id="14"/>
      </w:r>
      <w:bookmarkEnd w:id="61"/>
    </w:p>
    <w:p w14:paraId="630841ED" w14:textId="77777777" w:rsidR="0035536A" w:rsidRDefault="0035536A" w:rsidP="009B03C5">
      <w:r>
        <w:t>Veřejné setkání, na které mohou občané přijít kdykoliv v průběhu předem stanovené doby do připravené místnosti. Zde jsou přichystány informace k projednávanému tématu a lidé se znalostí problému. Občané se můžou neformálně informovat, ale také podat své náměty na řešení konkrétního problému. </w:t>
      </w:r>
    </w:p>
    <w:p w14:paraId="3F1A1EAE" w14:textId="77777777" w:rsidR="009B03C5" w:rsidRDefault="009B03C5" w:rsidP="009B03C5">
      <w:pPr>
        <w:rPr>
          <w:rFonts w:ascii="Times New Roman" w:hAnsi="Times New Roman"/>
          <w:sz w:val="27"/>
          <w:szCs w:val="27"/>
        </w:rPr>
      </w:pPr>
      <w:r>
        <w:t>Nápady k použití / Realizované příklady:</w:t>
      </w:r>
    </w:p>
    <w:p w14:paraId="6817C629" w14:textId="77777777" w:rsidR="009B03C5" w:rsidRDefault="009B03C5" w:rsidP="00C959E9">
      <w:pPr>
        <w:pStyle w:val="Odstavecseseznamem"/>
        <w:numPr>
          <w:ilvl w:val="0"/>
          <w:numId w:val="36"/>
        </w:numPr>
      </w:pPr>
      <w:r>
        <w:t>akce pro širokou veřejnost s možností mluvit s každým jednotlivě</w:t>
      </w:r>
    </w:p>
    <w:p w14:paraId="731A01A3" w14:textId="2591989C" w:rsidR="009B03C5" w:rsidRDefault="009B03C5" w:rsidP="00C959E9">
      <w:pPr>
        <w:pStyle w:val="Odstavecseseznamem"/>
        <w:numPr>
          <w:ilvl w:val="0"/>
          <w:numId w:val="36"/>
        </w:numPr>
      </w:pPr>
      <w:r>
        <w:t>veřejnost informace spíš získá, než se k něčemu vyja</w:t>
      </w:r>
      <w:r w:rsidR="00DA560D">
        <w:t>d</w:t>
      </w:r>
      <w:r>
        <w:t>řuje</w:t>
      </w:r>
    </w:p>
    <w:p w14:paraId="0214F896" w14:textId="01D0088C" w:rsidR="00D93B8F" w:rsidRDefault="00D93B8F" w:rsidP="00D93B8F">
      <w:pPr>
        <w:pStyle w:val="Nadpis3"/>
      </w:pPr>
      <w:bookmarkStart w:id="62" w:name="_Toc86614304"/>
      <w:r>
        <w:t>Plánování tvorby a obnovy veřejných prostranství</w:t>
      </w:r>
      <w:r w:rsidR="00657C3A">
        <w:rPr>
          <w:rStyle w:val="Znakapoznpodarou"/>
        </w:rPr>
        <w:footnoteReference w:id="15"/>
      </w:r>
      <w:bookmarkEnd w:id="62"/>
    </w:p>
    <w:p w14:paraId="02B79074" w14:textId="77777777" w:rsidR="00D93B8F" w:rsidRDefault="00D93B8F" w:rsidP="00756F92">
      <w:r>
        <w:t>V ČR zatím nejčastější způsob zapojení veřejnosti do rozhodovacích procesů. Výsledek je v relativně krátké době vidět. Při zapojení veřejnosti do plánování VP se dá využít řada technik, které mohou mít své uplatnění i v jiných participativních projektech.</w:t>
      </w:r>
    </w:p>
    <w:p w14:paraId="402B521E" w14:textId="77777777" w:rsidR="00756F92" w:rsidRDefault="00756F92" w:rsidP="00756F92">
      <w:pPr>
        <w:rPr>
          <w:rFonts w:ascii="Times New Roman" w:hAnsi="Times New Roman"/>
          <w:sz w:val="27"/>
          <w:szCs w:val="27"/>
        </w:rPr>
      </w:pPr>
      <w:r>
        <w:t>Nápady k použití / Realizované příklady:</w:t>
      </w:r>
    </w:p>
    <w:p w14:paraId="58FA1FD0" w14:textId="77777777" w:rsidR="00756F92" w:rsidRDefault="00756F92" w:rsidP="00C959E9">
      <w:pPr>
        <w:pStyle w:val="Odstavecseseznamem"/>
        <w:numPr>
          <w:ilvl w:val="0"/>
          <w:numId w:val="37"/>
        </w:numPr>
      </w:pPr>
      <w:r>
        <w:t>zjištění stávajícího využívání řešeného prostranství</w:t>
      </w:r>
    </w:p>
    <w:p w14:paraId="0EA36361" w14:textId="77777777" w:rsidR="00756F92" w:rsidRDefault="00756F92" w:rsidP="00C959E9">
      <w:pPr>
        <w:pStyle w:val="Odstavecseseznamem"/>
        <w:numPr>
          <w:ilvl w:val="0"/>
          <w:numId w:val="37"/>
        </w:numPr>
      </w:pPr>
      <w:r>
        <w:t>zisk názorů obyvatel na možná zlepšení</w:t>
      </w:r>
    </w:p>
    <w:p w14:paraId="6EB8FCE6" w14:textId="5F320F19" w:rsidR="008475B6" w:rsidRPr="00D729F0" w:rsidRDefault="00D729F0" w:rsidP="00D729F0">
      <w:pPr>
        <w:pStyle w:val="Nadpis3"/>
      </w:pPr>
      <w:bookmarkStart w:id="63" w:name="_Toc86614305"/>
      <w:r>
        <w:t>Pracovní skupina</w:t>
      </w:r>
      <w:r w:rsidR="002C5CF5">
        <w:rPr>
          <w:rStyle w:val="Znakapoznpodarou"/>
        </w:rPr>
        <w:footnoteReference w:id="16"/>
      </w:r>
      <w:bookmarkEnd w:id="63"/>
      <w:r>
        <w:t xml:space="preserve"> </w:t>
      </w:r>
    </w:p>
    <w:p w14:paraId="49CAEF60" w14:textId="77777777" w:rsidR="008475B6" w:rsidRDefault="008475B6" w:rsidP="00D729F0">
      <w:r>
        <w:t>Základní technika zapojení veřejnosti. Skupina 5 až 15 osob se opakovaně setkává nad řešením daného projektu, tématu nebo záměru. Důležitým prvkem pro fungování a výstupy pracovní skupiny je její složení, které by mělo odpovídat jednotlivým zájmovým skupinám, kterých se projednávané téma týká.</w:t>
      </w:r>
    </w:p>
    <w:p w14:paraId="094E1E67" w14:textId="77777777" w:rsidR="008475B6" w:rsidRDefault="008475B6" w:rsidP="00D729F0">
      <w:r>
        <w:t>Nápady k použití / Realizované příklady:</w:t>
      </w:r>
    </w:p>
    <w:p w14:paraId="14F117CF" w14:textId="4522993A" w:rsidR="008475B6" w:rsidRDefault="008475B6" w:rsidP="00C959E9">
      <w:pPr>
        <w:pStyle w:val="Odstavecseseznamem"/>
        <w:numPr>
          <w:ilvl w:val="0"/>
          <w:numId w:val="38"/>
        </w:numPr>
      </w:pPr>
      <w:r>
        <w:t>řešení problémů, tvorba koncepcí a politik na všech úrovních veřejné správy</w:t>
      </w:r>
    </w:p>
    <w:p w14:paraId="553862E8" w14:textId="7F485470" w:rsidR="002C5CF5" w:rsidRPr="00D729F0" w:rsidRDefault="002C5CF5" w:rsidP="002C5CF5">
      <w:pPr>
        <w:pStyle w:val="Nadpis3"/>
      </w:pPr>
      <w:bookmarkStart w:id="64" w:name="_Toc86614306"/>
      <w:r>
        <w:t>Interaktivní výstava</w:t>
      </w:r>
      <w:r w:rsidR="00737F9A">
        <w:rPr>
          <w:rStyle w:val="Znakapoznpodarou"/>
        </w:rPr>
        <w:footnoteReference w:id="17"/>
      </w:r>
      <w:bookmarkEnd w:id="64"/>
    </w:p>
    <w:p w14:paraId="13C29B45" w14:textId="77777777" w:rsidR="008475B6" w:rsidRDefault="008475B6" w:rsidP="00737F9A">
      <w:r>
        <w:t>Kombinace informativního a konzultačního (případně i rozhodovacího) nástroje práce s veřejností. Výstava má zejména názorně informovat o daném tématu. Současně může formou ankety nebo rozhovorů vytvářet prostor pro sběr názorů na vybrané téma. </w:t>
      </w:r>
    </w:p>
    <w:p w14:paraId="2BCB6A41" w14:textId="77777777" w:rsidR="008475B6" w:rsidRDefault="008475B6" w:rsidP="00737F9A">
      <w:r>
        <w:t>Nápady k použití / Realizované příklady:</w:t>
      </w:r>
    </w:p>
    <w:p w14:paraId="35B7FE54" w14:textId="77777777" w:rsidR="008475B6" w:rsidRDefault="008475B6" w:rsidP="00C959E9">
      <w:pPr>
        <w:pStyle w:val="Odstavecseseznamem"/>
        <w:numPr>
          <w:ilvl w:val="0"/>
          <w:numId w:val="38"/>
        </w:numPr>
      </w:pPr>
      <w:r>
        <w:t>příprava územního plánu</w:t>
      </w:r>
    </w:p>
    <w:p w14:paraId="6EA4B7A0" w14:textId="6A929962" w:rsidR="008475B6" w:rsidRDefault="008475B6" w:rsidP="00C959E9">
      <w:pPr>
        <w:pStyle w:val="Odstavecseseznamem"/>
        <w:numPr>
          <w:ilvl w:val="0"/>
          <w:numId w:val="38"/>
        </w:numPr>
      </w:pPr>
      <w:r>
        <w:lastRenderedPageBreak/>
        <w:t>plán významného projektu s širokým dopadem na obyvatele (obchvaty, rekonstrukce apod.)</w:t>
      </w:r>
    </w:p>
    <w:p w14:paraId="49F69C9B" w14:textId="28538098" w:rsidR="00737F9A" w:rsidRPr="00D729F0" w:rsidRDefault="00737F9A" w:rsidP="00737F9A">
      <w:pPr>
        <w:pStyle w:val="Nadpis3"/>
      </w:pPr>
      <w:bookmarkStart w:id="65" w:name="_Toc86614307"/>
      <w:r>
        <w:t>Tvorba vize komunity</w:t>
      </w:r>
      <w:r w:rsidR="002D7A01">
        <w:rPr>
          <w:rStyle w:val="Znakapoznpodarou"/>
        </w:rPr>
        <w:footnoteReference w:id="18"/>
      </w:r>
      <w:bookmarkEnd w:id="65"/>
    </w:p>
    <w:p w14:paraId="11EF3D51" w14:textId="77777777" w:rsidR="008475B6" w:rsidRDefault="008475B6" w:rsidP="002D7A01">
      <w:r>
        <w:t>Metoda je zaměřena na vytvoření dlouhodobého plánu rozvoje obce nebo území za současného výběru a postupné realizace krátkodobých prioritních témat.</w:t>
      </w:r>
    </w:p>
    <w:p w14:paraId="2210054C" w14:textId="77777777" w:rsidR="008475B6" w:rsidRDefault="008475B6" w:rsidP="002D7A01">
      <w:r>
        <w:t>Nápady k použití / Realizované příklady:</w:t>
      </w:r>
    </w:p>
    <w:p w14:paraId="5BA80947" w14:textId="77777777" w:rsidR="008475B6" w:rsidRDefault="008475B6" w:rsidP="00C959E9">
      <w:pPr>
        <w:pStyle w:val="Odstavecseseznamem"/>
        <w:numPr>
          <w:ilvl w:val="0"/>
          <w:numId w:val="39"/>
        </w:numPr>
      </w:pPr>
      <w:r>
        <w:t>spojení názorů obyvatel v pohledu na dlouhodobý vývoj obce</w:t>
      </w:r>
    </w:p>
    <w:p w14:paraId="5878CC5F" w14:textId="419DDA93" w:rsidR="008475B6" w:rsidRDefault="008475B6" w:rsidP="00C959E9">
      <w:pPr>
        <w:pStyle w:val="Odstavecseseznamem"/>
        <w:numPr>
          <w:ilvl w:val="0"/>
          <w:numId w:val="39"/>
        </w:numPr>
      </w:pPr>
      <w:r>
        <w:t>posílení zodpovědnosti za dílčí změny v</w:t>
      </w:r>
      <w:r w:rsidR="002D7A01">
        <w:t> </w:t>
      </w:r>
      <w:r>
        <w:t>obci</w:t>
      </w:r>
    </w:p>
    <w:p w14:paraId="196BD53C" w14:textId="4FFAB03A" w:rsidR="002D7A01" w:rsidRPr="00D729F0" w:rsidRDefault="002D7A01" w:rsidP="002D7A01">
      <w:pPr>
        <w:pStyle w:val="Nadpis3"/>
      </w:pPr>
      <w:bookmarkStart w:id="66" w:name="_Toc86614308"/>
      <w:r>
        <w:t>Scénáře budoucnosti</w:t>
      </w:r>
      <w:r w:rsidR="001174A8">
        <w:rPr>
          <w:rStyle w:val="Znakapoznpodarou"/>
        </w:rPr>
        <w:footnoteReference w:id="19"/>
      </w:r>
      <w:bookmarkEnd w:id="66"/>
    </w:p>
    <w:p w14:paraId="1DB48E07" w14:textId="77777777" w:rsidR="008475B6" w:rsidRDefault="008475B6" w:rsidP="001174A8">
      <w:r>
        <w:t>Založeno na vyprávění, popisu možných stavů budoucnosti. Nejde o odhad či plán budoucnosti, ale o popis možného vývoje, který je určen klíčovými trendy nebo událostmi. Jde o vytvoření alternativ, které mohou inspirovat ke strategickým rozhodnutím a plánování.</w:t>
      </w:r>
    </w:p>
    <w:p w14:paraId="32B96395" w14:textId="77777777" w:rsidR="008475B6" w:rsidRDefault="008475B6" w:rsidP="001174A8">
      <w:r>
        <w:t>Nápady k použití / Realizované příklady:</w:t>
      </w:r>
    </w:p>
    <w:p w14:paraId="0D2E1815" w14:textId="2E14D9BC" w:rsidR="008475B6" w:rsidRDefault="008475B6" w:rsidP="00C959E9">
      <w:pPr>
        <w:pStyle w:val="Odstavecseseznamem"/>
        <w:numPr>
          <w:ilvl w:val="0"/>
          <w:numId w:val="40"/>
        </w:numPr>
      </w:pPr>
      <w:r>
        <w:t>analýza komplexních jevů či událostí, kde je časový horizont relativně dlouhý</w:t>
      </w:r>
    </w:p>
    <w:p w14:paraId="511867CA" w14:textId="3BA5A783" w:rsidR="00511B1B" w:rsidRPr="00D729F0" w:rsidRDefault="00511B1B" w:rsidP="00511B1B">
      <w:pPr>
        <w:pStyle w:val="Nadpis3"/>
      </w:pPr>
      <w:bookmarkStart w:id="67" w:name="_Toc86614309"/>
      <w:r>
        <w:t>Kulatý stůl</w:t>
      </w:r>
      <w:r w:rsidR="00F52DA7">
        <w:rPr>
          <w:rStyle w:val="Znakapoznpodarou"/>
        </w:rPr>
        <w:footnoteReference w:id="20"/>
      </w:r>
      <w:bookmarkEnd w:id="67"/>
    </w:p>
    <w:p w14:paraId="2B0EDF2B" w14:textId="77777777" w:rsidR="008475B6" w:rsidRDefault="008475B6" w:rsidP="00F52DA7">
      <w:r>
        <w:t>Jedna z nejtradičnějších a nejobvyklejších metod skupinové diskuze. Klíčovým principem je rovnost diskutujících (symbolicky zakotvená v kruhu). Té by mělo být dosaženo jak uspořádáním diskutujících, tak rovnovážným vedením diskuze zkušeným moderátorem nebo facilitátorem.</w:t>
      </w:r>
    </w:p>
    <w:p w14:paraId="74944012" w14:textId="77777777" w:rsidR="008475B6" w:rsidRDefault="008475B6" w:rsidP="00F52DA7">
      <w:r>
        <w:t>Nápady k použití / Realizované příklady:</w:t>
      </w:r>
    </w:p>
    <w:p w14:paraId="766AEF5E" w14:textId="2CD5F233" w:rsidR="008475B6" w:rsidRDefault="008475B6" w:rsidP="00C959E9">
      <w:pPr>
        <w:pStyle w:val="Odstavecseseznamem"/>
        <w:numPr>
          <w:ilvl w:val="0"/>
          <w:numId w:val="40"/>
        </w:numPr>
      </w:pPr>
      <w:r>
        <w:t>rozšířená podoba skupinové diskuze</w:t>
      </w:r>
    </w:p>
    <w:p w14:paraId="0B7BC67B" w14:textId="7AF18597" w:rsidR="00B07E2F" w:rsidRPr="00D729F0" w:rsidRDefault="00B07E2F" w:rsidP="00B07E2F">
      <w:pPr>
        <w:pStyle w:val="Nadpis3"/>
      </w:pPr>
      <w:bookmarkStart w:id="68" w:name="_Toc86614310"/>
      <w:r>
        <w:t>Občanská porota</w:t>
      </w:r>
      <w:r w:rsidR="007545D1">
        <w:rPr>
          <w:rStyle w:val="Znakapoznpodarou"/>
        </w:rPr>
        <w:footnoteReference w:id="21"/>
      </w:r>
      <w:bookmarkEnd w:id="68"/>
    </w:p>
    <w:p w14:paraId="220A5654" w14:textId="77777777" w:rsidR="008475B6" w:rsidRDefault="008475B6" w:rsidP="007545D1">
      <w:r>
        <w:t>Menší skupina občanů, porota, se vyjadřuje k určité otázce. Dává tak orgánům podklad k rozhodnutí. Před porotu mohou být povoláni experti nebo představitelé různých názorových proudů a vyslechnuti jako „svědci“. Porota pak diskutuje o možných řešeních a snaží se dojít ke konsensuálním závěrům.</w:t>
      </w:r>
    </w:p>
    <w:p w14:paraId="019EA179" w14:textId="77777777" w:rsidR="008475B6" w:rsidRDefault="008475B6" w:rsidP="007545D1">
      <w:r>
        <w:t>Nápady k použití / Realizované příklady:</w:t>
      </w:r>
    </w:p>
    <w:p w14:paraId="3DA540FA" w14:textId="77777777" w:rsidR="008475B6" w:rsidRDefault="008475B6" w:rsidP="00C959E9">
      <w:pPr>
        <w:pStyle w:val="Odstavecseseznamem"/>
        <w:numPr>
          <w:ilvl w:val="0"/>
          <w:numId w:val="40"/>
        </w:numPr>
      </w:pPr>
      <w:r>
        <w:t>zisk názorů veřejnosti ke konkrétnímu kontroverznímu tématu</w:t>
      </w:r>
    </w:p>
    <w:p w14:paraId="2CAB7750" w14:textId="1E0991B4" w:rsidR="007545D1" w:rsidRPr="00D729F0" w:rsidRDefault="007545D1" w:rsidP="007545D1">
      <w:pPr>
        <w:pStyle w:val="Nadpis3"/>
      </w:pPr>
      <w:bookmarkStart w:id="69" w:name="_Toc86614311"/>
      <w:r>
        <w:lastRenderedPageBreak/>
        <w:t>Plánovací buňka</w:t>
      </w:r>
      <w:r w:rsidR="00E5184B">
        <w:rPr>
          <w:rStyle w:val="Znakapoznpodarou"/>
        </w:rPr>
        <w:footnoteReference w:id="22"/>
      </w:r>
      <w:bookmarkEnd w:id="69"/>
    </w:p>
    <w:p w14:paraId="5F49CB1D" w14:textId="41943127" w:rsidR="008475B6" w:rsidRDefault="008475B6" w:rsidP="006911D6">
      <w:r>
        <w:t>Posouzení názorů veřejnosti pomocí práce menší, náhodně vybrané skupiny. Ta jedná o zvoleném tématu v delším časovém úseku. Výsledkem je občanská zpráva, která se předkládá jako podklad pro rozhodování v dané věci.</w:t>
      </w:r>
    </w:p>
    <w:p w14:paraId="2D01F4F9" w14:textId="77777777" w:rsidR="008475B6" w:rsidRDefault="008475B6" w:rsidP="006911D6">
      <w:r>
        <w:t>Nápady k použití / Realizované příklady:</w:t>
      </w:r>
    </w:p>
    <w:p w14:paraId="3F1FBB57" w14:textId="77777777" w:rsidR="008475B6" w:rsidRDefault="008475B6" w:rsidP="00C959E9">
      <w:pPr>
        <w:pStyle w:val="Odstavecseseznamem"/>
        <w:numPr>
          <w:ilvl w:val="0"/>
          <w:numId w:val="40"/>
        </w:numPr>
      </w:pPr>
      <w:r>
        <w:t>v zahraničí využíváno pro rozhodnutí vlád na národní, regionální i místní úrovni</w:t>
      </w:r>
    </w:p>
    <w:p w14:paraId="3F62CC00" w14:textId="13F10C5D" w:rsidR="008475B6" w:rsidRDefault="008475B6" w:rsidP="00C959E9">
      <w:pPr>
        <w:pStyle w:val="Odstavecseseznamem"/>
        <w:numPr>
          <w:ilvl w:val="0"/>
          <w:numId w:val="40"/>
        </w:numPr>
      </w:pPr>
      <w:r>
        <w:t>energetická politika, výstavba, etnické konflikty, využití půdy aj.</w:t>
      </w:r>
    </w:p>
    <w:p w14:paraId="55A385F5" w14:textId="2BD8402E" w:rsidR="006911D6" w:rsidRPr="00D729F0" w:rsidRDefault="006911D6" w:rsidP="006911D6">
      <w:pPr>
        <w:pStyle w:val="Nadpis3"/>
      </w:pPr>
      <w:bookmarkStart w:id="70" w:name="_Toc86614312"/>
      <w:r>
        <w:t>Future Search Conference</w:t>
      </w:r>
      <w:r>
        <w:rPr>
          <w:rStyle w:val="Znakapoznpodarou"/>
        </w:rPr>
        <w:footnoteReference w:id="23"/>
      </w:r>
      <w:bookmarkEnd w:id="70"/>
    </w:p>
    <w:p w14:paraId="3DFEF143" w14:textId="77777777" w:rsidR="008475B6" w:rsidRDefault="008475B6" w:rsidP="006911D6">
      <w:r>
        <w:t>Plánovací proces, během něhož se různé názorové skupiny scházejí s cílem zabývat se společnou minulostí, současností a zejména budoucností.</w:t>
      </w:r>
    </w:p>
    <w:p w14:paraId="787A6BC8" w14:textId="77777777" w:rsidR="008475B6" w:rsidRDefault="008475B6" w:rsidP="006911D6">
      <w:r>
        <w:t>Nápady k použití / Realizované příklady:</w:t>
      </w:r>
    </w:p>
    <w:p w14:paraId="0B85CCB3" w14:textId="77777777" w:rsidR="008475B6" w:rsidRDefault="008475B6" w:rsidP="00C959E9">
      <w:pPr>
        <w:pStyle w:val="Odstavecseseznamem"/>
        <w:numPr>
          <w:ilvl w:val="0"/>
          <w:numId w:val="41"/>
        </w:numPr>
      </w:pPr>
      <w:r>
        <w:t>strategické participativní plánování v obcích, neziskovkách i firmách</w:t>
      </w:r>
    </w:p>
    <w:p w14:paraId="270A9804" w14:textId="0A2B2E22" w:rsidR="008475B6" w:rsidRDefault="008475B6" w:rsidP="00C959E9">
      <w:pPr>
        <w:pStyle w:val="Odstavecseseznamem"/>
        <w:numPr>
          <w:ilvl w:val="0"/>
          <w:numId w:val="41"/>
        </w:numPr>
      </w:pPr>
      <w:r>
        <w:t>málo času - velká skupina - řada trendů</w:t>
      </w:r>
    </w:p>
    <w:p w14:paraId="0C277036" w14:textId="674AF5F9" w:rsidR="00080A34" w:rsidRPr="00D729F0" w:rsidRDefault="00080A34" w:rsidP="00080A34">
      <w:pPr>
        <w:pStyle w:val="Nadpis3"/>
      </w:pPr>
      <w:bookmarkStart w:id="71" w:name="_Toc86614313"/>
      <w:r>
        <w:t>Metody mapování veřejných prostranství a území</w:t>
      </w:r>
      <w:r w:rsidR="000452A4">
        <w:rPr>
          <w:rStyle w:val="Znakapoznpodarou"/>
        </w:rPr>
        <w:footnoteReference w:id="24"/>
      </w:r>
      <w:bookmarkEnd w:id="71"/>
    </w:p>
    <w:p w14:paraId="32E2BFD4" w14:textId="77777777" w:rsidR="008475B6" w:rsidRDefault="008475B6" w:rsidP="00080A34">
      <w:r>
        <w:t>Za účasti občanů se analyzuje nebo mapuje území a sbírají se podněty pro jeho revitalizaci. Snahou je popsat území z různých úhlů pohledu a ty pak následně sdílet. Do skupiny metod patří: </w:t>
      </w:r>
      <w:r>
        <w:rPr>
          <w:rStyle w:val="Zdraznn"/>
        </w:rPr>
        <w:t>City Walk</w:t>
      </w:r>
      <w:r>
        <w:t xml:space="preserve">, </w:t>
      </w:r>
      <w:r>
        <w:rPr>
          <w:rStyle w:val="Zdraznn"/>
        </w:rPr>
        <w:t>Mentální mapování</w:t>
      </w:r>
      <w:r>
        <w:t xml:space="preserve">, </w:t>
      </w:r>
      <w:r>
        <w:rPr>
          <w:rStyle w:val="Zdraznn"/>
        </w:rPr>
        <w:t>Mapy vnímání místa</w:t>
      </w:r>
      <w:r>
        <w:t xml:space="preserve"> a </w:t>
      </w:r>
      <w:r>
        <w:rPr>
          <w:rStyle w:val="Zdraznn"/>
        </w:rPr>
        <w:t>Pocitové mapy</w:t>
      </w:r>
      <w:r>
        <w:t>.</w:t>
      </w:r>
    </w:p>
    <w:p w14:paraId="3FE603BA" w14:textId="77777777" w:rsidR="008475B6" w:rsidRDefault="008475B6" w:rsidP="00080A34">
      <w:r>
        <w:t>Nápady k použití / Realizované příklady:</w:t>
      </w:r>
    </w:p>
    <w:p w14:paraId="7629DCFF" w14:textId="77777777" w:rsidR="008475B6" w:rsidRDefault="008475B6" w:rsidP="00C959E9">
      <w:pPr>
        <w:pStyle w:val="Odstavecseseznamem"/>
        <w:numPr>
          <w:ilvl w:val="0"/>
          <w:numId w:val="42"/>
        </w:numPr>
      </w:pPr>
      <w:r>
        <w:t>revitalizace náměstí, městského parku, školní zahrady aj.</w:t>
      </w:r>
    </w:p>
    <w:p w14:paraId="3F100817" w14:textId="20F11C0D" w:rsidR="008475B6" w:rsidRDefault="008475B6" w:rsidP="00C959E9">
      <w:pPr>
        <w:pStyle w:val="Odstavecseseznamem"/>
        <w:numPr>
          <w:ilvl w:val="0"/>
          <w:numId w:val="42"/>
        </w:numPr>
      </w:pPr>
      <w:r>
        <w:t>vhodné k analýze prožitku místa</w:t>
      </w:r>
    </w:p>
    <w:p w14:paraId="7711B2FA" w14:textId="25451117" w:rsidR="000452A4" w:rsidRPr="00D729F0" w:rsidRDefault="000452A4" w:rsidP="000452A4">
      <w:pPr>
        <w:pStyle w:val="Nadpis3"/>
      </w:pPr>
      <w:bookmarkStart w:id="72" w:name="_Toc86614314"/>
      <w:r>
        <w:t>Charrette</w:t>
      </w:r>
      <w:r w:rsidR="00BB16B7">
        <w:rPr>
          <w:rStyle w:val="Znakapoznpodarou"/>
        </w:rPr>
        <w:footnoteReference w:id="25"/>
      </w:r>
      <w:bookmarkEnd w:id="72"/>
    </w:p>
    <w:p w14:paraId="24D0BCF5" w14:textId="77777777" w:rsidR="008475B6" w:rsidRDefault="008475B6" w:rsidP="00BB16B7">
      <w:r>
        <w:t>Intenzivní skupinová diskuze a plánování, které probíhají v několika kolech dle potřeby. V jednotlivých kolech se střídá diskuze v menších skupinách (řeší dílčí aspekty tématu) a v celém fóru. Tam se společně hodnotí celé téma a míra dosažení společně sdíleného plánu.    </w:t>
      </w:r>
    </w:p>
    <w:p w14:paraId="76EDB966" w14:textId="77777777" w:rsidR="008475B6" w:rsidRDefault="008475B6" w:rsidP="00BB16B7">
      <w:r>
        <w:t>Nápady k použití / Realizované příklady:</w:t>
      </w:r>
    </w:p>
    <w:p w14:paraId="18EE7950" w14:textId="77777777" w:rsidR="008475B6" w:rsidRDefault="008475B6" w:rsidP="00C959E9">
      <w:pPr>
        <w:pStyle w:val="Odstavecseseznamem"/>
        <w:numPr>
          <w:ilvl w:val="0"/>
          <w:numId w:val="43"/>
        </w:numPr>
      </w:pPr>
      <w:r>
        <w:t>územní plánování na různých úrovních: města, čtvrti, veřejné prostranství, využití pozemků apod.</w:t>
      </w:r>
    </w:p>
    <w:p w14:paraId="01C1823F" w14:textId="132FD331" w:rsidR="00BB16B7" w:rsidRPr="00D729F0" w:rsidRDefault="00BB16B7" w:rsidP="00BB16B7">
      <w:pPr>
        <w:pStyle w:val="Nadpis3"/>
      </w:pPr>
      <w:bookmarkStart w:id="73" w:name="_Toc86614315"/>
      <w:r>
        <w:lastRenderedPageBreak/>
        <w:t>Delphi</w:t>
      </w:r>
      <w:r w:rsidR="0053060F">
        <w:rPr>
          <w:rStyle w:val="Znakapoznpodarou"/>
        </w:rPr>
        <w:footnoteReference w:id="26"/>
      </w:r>
      <w:bookmarkEnd w:id="73"/>
    </w:p>
    <w:p w14:paraId="5281120C" w14:textId="5ECC5541" w:rsidR="008475B6" w:rsidRDefault="008475B6" w:rsidP="00260ABD">
      <w:r>
        <w:t>Diskuze vybraných účastníků, která probíhá bez jejich osobního setkávání - formou vyplňování dotazníku k řešenému tématu. Dotazník je rozesílán všem zúčastněným opakovaně s tím, že se v jednotlivých kolech prohlubuje výměna názorů a hledání konsensu k tématu. </w:t>
      </w:r>
    </w:p>
    <w:p w14:paraId="3C9E4A33" w14:textId="77777777" w:rsidR="008475B6" w:rsidRDefault="008475B6" w:rsidP="00260ABD">
      <w:r>
        <w:t>Nápady k použití / Realizované příklady:</w:t>
      </w:r>
    </w:p>
    <w:p w14:paraId="1F915953" w14:textId="77777777" w:rsidR="008475B6" w:rsidRDefault="008475B6" w:rsidP="00C959E9">
      <w:pPr>
        <w:pStyle w:val="Odstavecseseznamem"/>
        <w:numPr>
          <w:ilvl w:val="0"/>
          <w:numId w:val="43"/>
        </w:numPr>
      </w:pPr>
      <w:r>
        <w:t>předvídání trendů</w:t>
      </w:r>
    </w:p>
    <w:p w14:paraId="261C93FB" w14:textId="2D03BA28" w:rsidR="008475B6" w:rsidRDefault="008475B6" w:rsidP="00C959E9">
      <w:pPr>
        <w:pStyle w:val="Odstavecseseznamem"/>
        <w:numPr>
          <w:ilvl w:val="0"/>
          <w:numId w:val="43"/>
        </w:numPr>
      </w:pPr>
      <w:r>
        <w:t>formulování žádoucího stavu nebo hledání prostředků k jeho dosažení</w:t>
      </w:r>
    </w:p>
    <w:p w14:paraId="20F5B5C3" w14:textId="4BE88BA4" w:rsidR="00260ABD" w:rsidRPr="00D729F0" w:rsidRDefault="00260ABD" w:rsidP="00260ABD">
      <w:pPr>
        <w:pStyle w:val="Nadpis3"/>
      </w:pPr>
      <w:bookmarkStart w:id="74" w:name="_Toc86614316"/>
      <w:r>
        <w:t>Konsenzuální konference</w:t>
      </w:r>
      <w:r w:rsidR="0097439D">
        <w:rPr>
          <w:rStyle w:val="Znakapoznpodarou"/>
        </w:rPr>
        <w:footnoteReference w:id="27"/>
      </w:r>
      <w:bookmarkEnd w:id="74"/>
    </w:p>
    <w:p w14:paraId="17271DF7" w14:textId="1E8576C4" w:rsidR="008475B6" w:rsidRDefault="008475B6" w:rsidP="0097439D">
      <w:r>
        <w:t>Veřejná skupinová diskuze ke společensky kontroverznímu tématu. Vybraná skupina má možnost ho konzultovat s experty a poté diskutovat tak, aby výsledkem bylo jednotné (konsenzuální) stanovisko coby podklad pro politické rozhodnutí.</w:t>
      </w:r>
    </w:p>
    <w:p w14:paraId="52B53CAF" w14:textId="77777777" w:rsidR="008475B6" w:rsidRDefault="008475B6" w:rsidP="0097439D">
      <w:r>
        <w:t>Nápady k použití / Realizované příklady:</w:t>
      </w:r>
    </w:p>
    <w:p w14:paraId="0DE5E902" w14:textId="77777777" w:rsidR="008475B6" w:rsidRDefault="008475B6" w:rsidP="00C959E9">
      <w:pPr>
        <w:pStyle w:val="Odstavecseseznamem"/>
        <w:numPr>
          <w:ilvl w:val="0"/>
          <w:numId w:val="44"/>
        </w:numPr>
      </w:pPr>
      <w:r>
        <w:t>vhodné při řešení otázek spojených s využíváním nových technologií</w:t>
      </w:r>
    </w:p>
    <w:p w14:paraId="04E4B02E" w14:textId="33F65FB7" w:rsidR="0097439D" w:rsidRPr="00D729F0" w:rsidRDefault="0097439D" w:rsidP="0097439D">
      <w:pPr>
        <w:pStyle w:val="Nadpis3"/>
      </w:pPr>
      <w:bookmarkStart w:id="75" w:name="_Toc86614317"/>
      <w:r>
        <w:t>Deliberativní hlasování</w:t>
      </w:r>
      <w:r w:rsidR="00BF3272">
        <w:rPr>
          <w:rStyle w:val="Znakapoznpodarou"/>
        </w:rPr>
        <w:footnoteReference w:id="28"/>
      </w:r>
      <w:bookmarkEnd w:id="75"/>
    </w:p>
    <w:p w14:paraId="53B7036A" w14:textId="34D2E7A3" w:rsidR="008475B6" w:rsidRDefault="008475B6" w:rsidP="00BF3272">
      <w:r>
        <w:t>Zaměřeno na co nejpřesnější zjištění názorů veřejnosti na určitou otázku. Probíhá formou dotazníkového šetření před a poté, co vybraná skupina dostala k dispozici relevantní informace k řešenému problému. V mezičase mezi oběma šetřeními má skupina prostor nově získané informace diskutovat. </w:t>
      </w:r>
    </w:p>
    <w:p w14:paraId="2F0AE7F4" w14:textId="77777777" w:rsidR="008475B6" w:rsidRDefault="008475B6" w:rsidP="00BF3272">
      <w:r>
        <w:t>Nápady k použití / Realizované příklady:</w:t>
      </w:r>
    </w:p>
    <w:p w14:paraId="50714B70" w14:textId="77777777" w:rsidR="008475B6" w:rsidRDefault="008475B6" w:rsidP="00C959E9">
      <w:pPr>
        <w:pStyle w:val="Odstavecseseznamem"/>
        <w:numPr>
          <w:ilvl w:val="0"/>
          <w:numId w:val="44"/>
        </w:numPr>
      </w:pPr>
      <w:r>
        <w:t>podpora významných rozhodnutí na národní i mezinárodní úrovni</w:t>
      </w:r>
    </w:p>
    <w:p w14:paraId="2567F2B0" w14:textId="77777777" w:rsidR="008475B6" w:rsidRDefault="008475B6" w:rsidP="00C959E9">
      <w:pPr>
        <w:pStyle w:val="Odstavecseseznamem"/>
        <w:numPr>
          <w:ilvl w:val="0"/>
          <w:numId w:val="44"/>
        </w:numPr>
      </w:pPr>
      <w:r>
        <w:t>diskuze o sjednocení Korey, jednání Evropského parlamentu</w:t>
      </w:r>
    </w:p>
    <w:p w14:paraId="3E71BB10" w14:textId="35F9CEF3" w:rsidR="00BF3272" w:rsidRPr="00D729F0" w:rsidRDefault="00BF3272" w:rsidP="00BF3272">
      <w:pPr>
        <w:pStyle w:val="Nadpis3"/>
      </w:pPr>
      <w:bookmarkStart w:id="76" w:name="_Toc86614318"/>
      <w:r>
        <w:t>Focus Group</w:t>
      </w:r>
      <w:r w:rsidR="004C78F6">
        <w:rPr>
          <w:rStyle w:val="Znakapoznpodarou"/>
        </w:rPr>
        <w:footnoteReference w:id="29"/>
      </w:r>
      <w:bookmarkEnd w:id="76"/>
    </w:p>
    <w:p w14:paraId="2F7AD092" w14:textId="06A1CE03" w:rsidR="008475B6" w:rsidRDefault="008475B6" w:rsidP="004C78F6">
      <w:r>
        <w:t>Plánovaná strukturovaná diskuze s malým počtem účastníků. Řídí ji zkušený facilitátor v bezpečném prostředí. Cílem je získat informace o preferencích a hodnotách lidí souvisejících s daným tématem. Metodu lze chápat jako spojení cíleného rozhovoru a diskuzní skupiny. Lze provést i on-line formou.</w:t>
      </w:r>
    </w:p>
    <w:p w14:paraId="15A03DE0" w14:textId="77777777" w:rsidR="008475B6" w:rsidRDefault="008475B6" w:rsidP="004C78F6">
      <w:r>
        <w:t>Nápady k použití / Realizované příklady:</w:t>
      </w:r>
    </w:p>
    <w:p w14:paraId="3F7283D8" w14:textId="77777777" w:rsidR="008475B6" w:rsidRDefault="008475B6" w:rsidP="00C959E9">
      <w:pPr>
        <w:pStyle w:val="Odstavecseseznamem"/>
        <w:numPr>
          <w:ilvl w:val="0"/>
          <w:numId w:val="45"/>
        </w:numPr>
      </w:pPr>
      <w:r>
        <w:t>zjištění názorů lidí na nějakou problematiku</w:t>
      </w:r>
    </w:p>
    <w:p w14:paraId="2738BFE9" w14:textId="77777777" w:rsidR="008475B6" w:rsidRDefault="008475B6" w:rsidP="00C959E9">
      <w:pPr>
        <w:pStyle w:val="Odstavecseseznamem"/>
        <w:numPr>
          <w:ilvl w:val="0"/>
          <w:numId w:val="45"/>
        </w:numPr>
      </w:pPr>
      <w:r>
        <w:lastRenderedPageBreak/>
        <w:t>obvykle průzkum trhu, zjišťování názorů na politiku atd.</w:t>
      </w:r>
    </w:p>
    <w:p w14:paraId="269C1ABC" w14:textId="45E974B2" w:rsidR="004C78F6" w:rsidRPr="00D729F0" w:rsidRDefault="004C78F6" w:rsidP="004C78F6">
      <w:pPr>
        <w:pStyle w:val="Nadpis3"/>
      </w:pPr>
      <w:bookmarkStart w:id="77" w:name="_Toc86614319"/>
      <w:r>
        <w:t>Panel expertů</w:t>
      </w:r>
      <w:r w:rsidR="007A19CC">
        <w:rPr>
          <w:rStyle w:val="Znakapoznpodarou"/>
        </w:rPr>
        <w:footnoteReference w:id="30"/>
      </w:r>
      <w:bookmarkEnd w:id="77"/>
    </w:p>
    <w:p w14:paraId="3A58CF65" w14:textId="28AA2F8E" w:rsidR="008475B6" w:rsidRDefault="008475B6" w:rsidP="007A19CC">
      <w:r>
        <w:t>Metoda zaměřená na sumarizaci a syntézu širokého spektra dat a informací a vytvoření shrnující zprávy, která je souborem doporučení pro řešení zkoumaného problému, případně vznikne celková vize týkající se řešeného tématu.</w:t>
      </w:r>
    </w:p>
    <w:p w14:paraId="7C193705" w14:textId="77777777" w:rsidR="008475B6" w:rsidRDefault="008475B6" w:rsidP="007A19CC">
      <w:r>
        <w:t>Nápady k použití / Realizované příklady:</w:t>
      </w:r>
    </w:p>
    <w:p w14:paraId="6E60B925" w14:textId="77777777" w:rsidR="008475B6" w:rsidRDefault="008475B6" w:rsidP="00C959E9">
      <w:pPr>
        <w:pStyle w:val="Odstavecseseznamem"/>
        <w:numPr>
          <w:ilvl w:val="0"/>
          <w:numId w:val="46"/>
        </w:numPr>
      </w:pPr>
      <w:r>
        <w:t>panely jsou využívány jako poradní orgány vlády, ministerstev apod.</w:t>
      </w:r>
    </w:p>
    <w:p w14:paraId="0FABA3E0" w14:textId="77777777" w:rsidR="008475B6" w:rsidRDefault="008475B6" w:rsidP="00C959E9">
      <w:pPr>
        <w:pStyle w:val="Odstavecseseznamem"/>
        <w:numPr>
          <w:ilvl w:val="0"/>
          <w:numId w:val="46"/>
        </w:numPr>
      </w:pPr>
      <w:r>
        <w:t>mezivládní panel pro změnu klimatu</w:t>
      </w:r>
    </w:p>
    <w:p w14:paraId="67A5E75F" w14:textId="28FA49A6" w:rsidR="00FC3806" w:rsidRPr="008B29B7" w:rsidRDefault="000F7143" w:rsidP="00FC3806">
      <w:pPr>
        <w:pStyle w:val="Nadpis2"/>
      </w:pPr>
      <w:bookmarkStart w:id="78" w:name="_Toc86614320"/>
      <w:r>
        <w:t>K</w:t>
      </w:r>
      <w:r w:rsidR="00FC3806" w:rsidRPr="00656FF6">
        <w:t>omunikační kanál</w:t>
      </w:r>
      <w:r>
        <w:t>y</w:t>
      </w:r>
      <w:r w:rsidR="0033131E">
        <w:t xml:space="preserve">, </w:t>
      </w:r>
      <w:r w:rsidR="00EA4168">
        <w:t>vše</w:t>
      </w:r>
      <w:r w:rsidR="0033131E">
        <w:t>obecný přehled</w:t>
      </w:r>
      <w:bookmarkEnd w:id="78"/>
    </w:p>
    <w:p w14:paraId="2215BE8F" w14:textId="24B1D5F0" w:rsidR="006210F4" w:rsidRPr="00584DAB" w:rsidRDefault="006210F4" w:rsidP="00FC3806">
      <w:pPr>
        <w:pStyle w:val="Nadpis3"/>
      </w:pPr>
      <w:bookmarkStart w:id="79" w:name="_Toc86614321"/>
      <w:r w:rsidRPr="00584DAB">
        <w:t>Komunikace v tiskových materiálech</w:t>
      </w:r>
      <w:bookmarkEnd w:id="79"/>
      <w:r w:rsidRPr="00584DAB">
        <w:t xml:space="preserve"> </w:t>
      </w:r>
    </w:p>
    <w:p w14:paraId="373C28D9" w14:textId="77777777" w:rsidR="006210F4" w:rsidRPr="00BD1F5A" w:rsidRDefault="006210F4" w:rsidP="00C959E9">
      <w:pPr>
        <w:pStyle w:val="Odstavecseseznamem"/>
        <w:numPr>
          <w:ilvl w:val="1"/>
          <w:numId w:val="51"/>
        </w:numPr>
        <w:spacing w:before="0" w:after="0"/>
        <w:ind w:left="851" w:hanging="425"/>
      </w:pPr>
      <w:r w:rsidRPr="00BD1F5A">
        <w:t xml:space="preserve">Tato komunikace je klíčová pro věkovou skupinu 35+, nepohybuje se tolik na sociálních sítích a je zvyklá “konzumovat” tradiční média; </w:t>
      </w:r>
    </w:p>
    <w:p w14:paraId="57B7D661" w14:textId="77777777" w:rsidR="006210F4" w:rsidRPr="00BD1F5A" w:rsidRDefault="006210F4" w:rsidP="00C959E9">
      <w:pPr>
        <w:pStyle w:val="Odstavecseseznamem"/>
        <w:numPr>
          <w:ilvl w:val="1"/>
          <w:numId w:val="51"/>
        </w:numPr>
        <w:spacing w:before="0" w:after="0"/>
        <w:ind w:left="851" w:hanging="425"/>
      </w:pPr>
      <w:r w:rsidRPr="00BD1F5A">
        <w:t xml:space="preserve">Zkusit kombinaci “obecných zpráv” s “promluvou”; </w:t>
      </w:r>
    </w:p>
    <w:p w14:paraId="42A81C95" w14:textId="77777777" w:rsidR="006210F4" w:rsidRPr="00BD1F5A" w:rsidRDefault="006210F4" w:rsidP="00C959E9">
      <w:pPr>
        <w:pStyle w:val="Odstavecseseznamem"/>
        <w:numPr>
          <w:ilvl w:val="1"/>
          <w:numId w:val="51"/>
        </w:numPr>
        <w:spacing w:before="0" w:after="0"/>
        <w:ind w:left="851" w:hanging="425"/>
      </w:pPr>
      <w:r w:rsidRPr="00BD1F5A">
        <w:t xml:space="preserve">Čtenář lépe reaguje na články, kde si můžu představit autora, než obecné tiskové zprávy a oznámení; </w:t>
      </w:r>
    </w:p>
    <w:p w14:paraId="465D55B2" w14:textId="77777777" w:rsidR="006210F4" w:rsidRPr="00BD1F5A" w:rsidRDefault="006210F4" w:rsidP="00C959E9">
      <w:pPr>
        <w:pStyle w:val="Odstavecseseznamem"/>
        <w:numPr>
          <w:ilvl w:val="1"/>
          <w:numId w:val="51"/>
        </w:numPr>
        <w:spacing w:before="0" w:after="0"/>
        <w:ind w:left="851" w:hanging="425"/>
      </w:pPr>
      <w:r w:rsidRPr="00BD1F5A">
        <w:t xml:space="preserve">Tučně vyznačovat důležité body a mezníky v textu. Pomohou čtenáři orientovat se v delším textu, bohužel čtenářská pozornost v dnešní době není vysoká a musíme to tedy čtenáři usnadnit. Stejnou službu udělají například vložené titulky. </w:t>
      </w:r>
    </w:p>
    <w:p w14:paraId="05AD7824" w14:textId="77777777" w:rsidR="006210F4" w:rsidRPr="00BD1F5A" w:rsidRDefault="006210F4" w:rsidP="00C959E9">
      <w:pPr>
        <w:pStyle w:val="Odstavecseseznamem"/>
        <w:numPr>
          <w:ilvl w:val="1"/>
          <w:numId w:val="51"/>
        </w:numPr>
        <w:spacing w:before="0" w:after="0"/>
        <w:ind w:left="851" w:hanging="425"/>
      </w:pPr>
      <w:r w:rsidRPr="00BD1F5A">
        <w:t xml:space="preserve">Zkusit kombinaci oficiálních textů s osobními sloupky. Lidé se rádi utvrdí v tom, že starosta je taky “jen” člověk s podobnými zážitky a zkušenostmi ve městě Milevsku jako mají oni. </w:t>
      </w:r>
    </w:p>
    <w:p w14:paraId="6AE6B4D3" w14:textId="77777777" w:rsidR="006210F4" w:rsidRPr="00BD1F5A" w:rsidRDefault="006210F4" w:rsidP="00C959E9">
      <w:pPr>
        <w:pStyle w:val="Odstavecseseznamem"/>
        <w:numPr>
          <w:ilvl w:val="1"/>
          <w:numId w:val="51"/>
        </w:numPr>
        <w:spacing w:before="0" w:after="0"/>
        <w:ind w:left="851" w:hanging="425"/>
      </w:pPr>
      <w:r w:rsidRPr="00BD1F5A">
        <w:t xml:space="preserve">Pokud možno, každý článek by měl obsahovat fotku / ilustraci. </w:t>
      </w:r>
    </w:p>
    <w:p w14:paraId="22ED9636" w14:textId="55D17E4F" w:rsidR="006210F4" w:rsidRPr="00584DAB" w:rsidRDefault="00E64BD6" w:rsidP="00E64BD6">
      <w:pPr>
        <w:pStyle w:val="Nadpis3"/>
      </w:pPr>
      <w:bookmarkStart w:id="80" w:name="_Toc86614322"/>
      <w:r>
        <w:t>Městský</w:t>
      </w:r>
      <w:r w:rsidR="006210F4" w:rsidRPr="00584DAB">
        <w:t xml:space="preserve"> zpravodaj</w:t>
      </w:r>
      <w:bookmarkEnd w:id="80"/>
      <w:r w:rsidR="006210F4" w:rsidRPr="00584DAB">
        <w:t xml:space="preserve"> </w:t>
      </w:r>
    </w:p>
    <w:p w14:paraId="0FA859CE" w14:textId="60E77BB5" w:rsidR="006210F4" w:rsidRPr="00112D9C" w:rsidRDefault="006210F4" w:rsidP="00C959E9">
      <w:pPr>
        <w:pStyle w:val="Odstavecseseznamem"/>
        <w:numPr>
          <w:ilvl w:val="1"/>
          <w:numId w:val="52"/>
        </w:numPr>
        <w:spacing w:before="0" w:after="0"/>
        <w:ind w:left="851" w:hanging="425"/>
      </w:pPr>
      <w:r w:rsidRPr="00112D9C">
        <w:t xml:space="preserve">Je třeba komunikovat události, které proběhly, aktuální záležitosti, i chystané (pochlubit se minulostí, poreferovat o současnosti, navnadit na budoucnost) </w:t>
      </w:r>
    </w:p>
    <w:p w14:paraId="6F2AE655" w14:textId="62623DC9" w:rsidR="006210F4" w:rsidRPr="00112D9C" w:rsidRDefault="001C0554" w:rsidP="00C959E9">
      <w:pPr>
        <w:pStyle w:val="Odstavecseseznamem"/>
        <w:numPr>
          <w:ilvl w:val="1"/>
          <w:numId w:val="52"/>
        </w:numPr>
        <w:spacing w:before="0" w:after="0"/>
        <w:ind w:left="851" w:hanging="425"/>
      </w:pPr>
      <w:r>
        <w:t xml:space="preserve">Většinou se jedná o zpravodaje s </w:t>
      </w:r>
      <w:r w:rsidR="006210F4" w:rsidRPr="00112D9C">
        <w:t>poměrně velký</w:t>
      </w:r>
      <w:r>
        <w:t>m</w:t>
      </w:r>
      <w:r w:rsidR="006210F4" w:rsidRPr="00112D9C">
        <w:t xml:space="preserve"> rozsah</w:t>
      </w:r>
      <w:r>
        <w:t>em</w:t>
      </w:r>
      <w:r w:rsidR="006210F4" w:rsidRPr="00112D9C">
        <w:t xml:space="preserve">, který je možné využít kreativně – nejen komunikovat k obyvatelům (ze shora dolů), ale dát příležitost obyvatelům komunikovat zde. Například dát možnost obyvatelům přispět básní/povídkou/ilustrací na vyhlášené téma a v dalším zpravodaji to publikovat. Další tip – vyhlášení soutěžních otázek na určité téma, historickou událost či současné dění, při doručení výhry, opět nafotit výherce a napsat o tom v dalším vydání zpravodaje. Toto by mělo postupně pomáhat kultivovat aktivní komunitu. </w:t>
      </w:r>
    </w:p>
    <w:p w14:paraId="5BD34649" w14:textId="77777777" w:rsidR="006210F4" w:rsidRPr="00112D9C" w:rsidRDefault="006210F4" w:rsidP="00C959E9">
      <w:pPr>
        <w:pStyle w:val="Odstavecseseznamem"/>
        <w:numPr>
          <w:ilvl w:val="1"/>
          <w:numId w:val="52"/>
        </w:numPr>
        <w:spacing w:before="0" w:after="0"/>
        <w:ind w:left="851" w:hanging="425"/>
      </w:pPr>
      <w:r w:rsidRPr="00112D9C">
        <w:t xml:space="preserve">Potenciál pro nastavení tzv. „bottom-up2“ komunikace; </w:t>
      </w:r>
    </w:p>
    <w:p w14:paraId="533C3EA7" w14:textId="77777777" w:rsidR="006210F4" w:rsidRPr="00112D9C" w:rsidRDefault="006210F4" w:rsidP="00C959E9">
      <w:pPr>
        <w:pStyle w:val="Odstavecseseznamem"/>
        <w:numPr>
          <w:ilvl w:val="1"/>
          <w:numId w:val="52"/>
        </w:numPr>
        <w:spacing w:before="0" w:after="0"/>
        <w:ind w:left="851" w:hanging="425"/>
      </w:pPr>
      <w:r w:rsidRPr="00112D9C">
        <w:t xml:space="preserve">Není zde facebookový profil, bylo by dobré založit a publikovat čísla/články i online. </w:t>
      </w:r>
    </w:p>
    <w:p w14:paraId="2D7777ED" w14:textId="1275AB15" w:rsidR="006210F4" w:rsidRPr="00584DAB" w:rsidRDefault="006210F4" w:rsidP="00312FBC">
      <w:pPr>
        <w:pStyle w:val="Nadpis3"/>
      </w:pPr>
      <w:bookmarkStart w:id="81" w:name="_Toc86614323"/>
      <w:r w:rsidRPr="00584DAB">
        <w:lastRenderedPageBreak/>
        <w:t>Komunikujeme na online médiích</w:t>
      </w:r>
      <w:bookmarkEnd w:id="81"/>
    </w:p>
    <w:p w14:paraId="5B40866E" w14:textId="75C946FD" w:rsidR="006210F4" w:rsidRPr="00AA32F9" w:rsidRDefault="006210F4" w:rsidP="006210F4">
      <w:r w:rsidRPr="00AA32F9">
        <w:t>Online média sdružují uživatele všech věkových skupin</w:t>
      </w:r>
      <w:r w:rsidR="00E1020C">
        <w:t xml:space="preserve"> </w:t>
      </w:r>
      <w:r w:rsidRPr="00AA32F9">
        <w:t>(začínají už na 15. roku, jak u</w:t>
      </w:r>
      <w:r w:rsidR="00E1020C">
        <w:t xml:space="preserve"> </w:t>
      </w:r>
      <w:r w:rsidRPr="00AA32F9">
        <w:t>dívek,</w:t>
      </w:r>
      <w:r>
        <w:t xml:space="preserve"> </w:t>
      </w:r>
      <w:r w:rsidRPr="00AA32F9">
        <w:t>tak u chlapců).</w:t>
      </w:r>
      <w:r w:rsidR="00E1020C">
        <w:t xml:space="preserve"> </w:t>
      </w:r>
      <w:r w:rsidRPr="00AA32F9">
        <w:t>Sociální média jsou interaktivní platformy, které vyžadují velkou péči–vhodně zvolené příspěvky, vhodně zvolená četnost příspěvků i čas</w:t>
      </w:r>
      <w:r>
        <w:t xml:space="preserve"> </w:t>
      </w:r>
      <w:r w:rsidRPr="00AA32F9">
        <w:t>během</w:t>
      </w:r>
      <w:r>
        <w:t xml:space="preserve"> </w:t>
      </w:r>
      <w:r w:rsidRPr="00AA32F9">
        <w:t>dne, kdy jsou</w:t>
      </w:r>
      <w:r>
        <w:t xml:space="preserve"> </w:t>
      </w:r>
      <w:r w:rsidRPr="00AA32F9">
        <w:t>příspěvky publikovány a stálou analýzu,</w:t>
      </w:r>
      <w:r>
        <w:t xml:space="preserve"> </w:t>
      </w:r>
      <w:r w:rsidRPr="00AA32F9">
        <w:t>zda dané příspěvky fungují (lidé</w:t>
      </w:r>
      <w:r>
        <w:t xml:space="preserve"> </w:t>
      </w:r>
      <w:r w:rsidRPr="00AA32F9">
        <w:t>si je</w:t>
      </w:r>
      <w:r>
        <w:t xml:space="preserve"> </w:t>
      </w:r>
      <w:r w:rsidRPr="00AA32F9">
        <w:t>čtou + reagují</w:t>
      </w:r>
      <w:r>
        <w:t xml:space="preserve"> </w:t>
      </w:r>
      <w:r w:rsidRPr="00AA32F9">
        <w:t>na ně). Na sociálních</w:t>
      </w:r>
      <w:r>
        <w:t xml:space="preserve"> </w:t>
      </w:r>
      <w:r w:rsidRPr="00AA32F9">
        <w:t>médiích se dá tvořit, sdílet a vyměňovat si informace v</w:t>
      </w:r>
      <w:r>
        <w:t> </w:t>
      </w:r>
      <w:r w:rsidRPr="00AA32F9">
        <w:t>rámci</w:t>
      </w:r>
      <w:r>
        <w:t xml:space="preserve"> </w:t>
      </w:r>
      <w:r w:rsidRPr="00AA32F9">
        <w:t>multimediálního obsahu uvnitř i vně komunity.</w:t>
      </w:r>
      <w:r>
        <w:t xml:space="preserve"> </w:t>
      </w:r>
      <w:r w:rsidRPr="00AA32F9">
        <w:t>Doporučené druhy</w:t>
      </w:r>
      <w:r>
        <w:t xml:space="preserve"> </w:t>
      </w:r>
      <w:r w:rsidRPr="00AA32F9">
        <w:t>příspěvků na</w:t>
      </w:r>
      <w:r>
        <w:t xml:space="preserve"> </w:t>
      </w:r>
      <w:r w:rsidRPr="00AA32F9">
        <w:t>sociálních sítích</w:t>
      </w:r>
      <w:r>
        <w:t xml:space="preserve"> </w:t>
      </w:r>
      <w:r w:rsidRPr="00AA32F9">
        <w:t>pro</w:t>
      </w:r>
      <w:r>
        <w:t xml:space="preserve"> </w:t>
      </w:r>
      <w:r w:rsidRPr="00AA32F9">
        <w:t>město</w:t>
      </w:r>
      <w:r>
        <w:t>:</w:t>
      </w:r>
    </w:p>
    <w:p w14:paraId="557200CD" w14:textId="77777777" w:rsidR="006210F4" w:rsidRPr="00AA32F9" w:rsidRDefault="006210F4" w:rsidP="00C959E9">
      <w:pPr>
        <w:pStyle w:val="Odstavecseseznamem"/>
        <w:numPr>
          <w:ilvl w:val="0"/>
          <w:numId w:val="53"/>
        </w:numPr>
        <w:spacing w:before="0" w:after="0"/>
      </w:pPr>
      <w:r w:rsidRPr="00AA32F9">
        <w:t xml:space="preserve">Oznamující; </w:t>
      </w:r>
    </w:p>
    <w:p w14:paraId="1195A652" w14:textId="77777777" w:rsidR="006210F4" w:rsidRPr="00AA32F9" w:rsidRDefault="006210F4" w:rsidP="00C959E9">
      <w:pPr>
        <w:pStyle w:val="Odstavecseseznamem"/>
        <w:numPr>
          <w:ilvl w:val="0"/>
          <w:numId w:val="53"/>
        </w:numPr>
        <w:spacing w:before="0" w:after="0"/>
      </w:pPr>
      <w:r w:rsidRPr="00AA32F9">
        <w:t>Chlubivé;</w:t>
      </w:r>
    </w:p>
    <w:p w14:paraId="351A5635" w14:textId="77777777" w:rsidR="006210F4" w:rsidRPr="00AA32F9" w:rsidRDefault="006210F4" w:rsidP="00C959E9">
      <w:pPr>
        <w:pStyle w:val="Odstavecseseznamem"/>
        <w:numPr>
          <w:ilvl w:val="0"/>
          <w:numId w:val="53"/>
        </w:numPr>
        <w:spacing w:before="0" w:after="0"/>
      </w:pPr>
      <w:r w:rsidRPr="00AA32F9">
        <w:t>Poutající na událost</w:t>
      </w:r>
      <w:r>
        <w:t xml:space="preserve"> </w:t>
      </w:r>
      <w:r w:rsidRPr="00AA32F9">
        <w:t>(resp. tipy na akce a události, na víkend, na slevy, ...);</w:t>
      </w:r>
    </w:p>
    <w:p w14:paraId="4E69EE7E" w14:textId="77777777" w:rsidR="006210F4" w:rsidRPr="00AA32F9" w:rsidRDefault="006210F4" w:rsidP="00C959E9">
      <w:pPr>
        <w:pStyle w:val="Odstavecseseznamem"/>
        <w:numPr>
          <w:ilvl w:val="0"/>
          <w:numId w:val="53"/>
        </w:numPr>
        <w:spacing w:before="0" w:after="0"/>
      </w:pPr>
      <w:r w:rsidRPr="00AA32F9">
        <w:t>Shrnutí události;</w:t>
      </w:r>
    </w:p>
    <w:p w14:paraId="50EF3D4D" w14:textId="77777777" w:rsidR="006210F4" w:rsidRPr="00AA32F9" w:rsidRDefault="006210F4" w:rsidP="00C959E9">
      <w:pPr>
        <w:pStyle w:val="Odstavecseseznamem"/>
        <w:numPr>
          <w:ilvl w:val="0"/>
          <w:numId w:val="53"/>
        </w:numPr>
        <w:spacing w:before="0" w:after="0"/>
      </w:pPr>
      <w:r w:rsidRPr="00AA32F9">
        <w:t>Lehce zlehčující určitá témata;</w:t>
      </w:r>
    </w:p>
    <w:p w14:paraId="050F9189" w14:textId="77777777" w:rsidR="006210F4" w:rsidRPr="00AA32F9" w:rsidRDefault="006210F4" w:rsidP="00C959E9">
      <w:pPr>
        <w:pStyle w:val="Odstavecseseznamem"/>
        <w:numPr>
          <w:ilvl w:val="0"/>
          <w:numId w:val="53"/>
        </w:numPr>
        <w:spacing w:before="0" w:after="0"/>
      </w:pPr>
      <w:r w:rsidRPr="00AA32F9">
        <w:t>Výzvy;</w:t>
      </w:r>
    </w:p>
    <w:p w14:paraId="414EF116" w14:textId="77777777" w:rsidR="006210F4" w:rsidRPr="00AA32F9" w:rsidRDefault="006210F4" w:rsidP="00C959E9">
      <w:pPr>
        <w:pStyle w:val="Odstavecseseznamem"/>
        <w:numPr>
          <w:ilvl w:val="0"/>
          <w:numId w:val="53"/>
        </w:numPr>
        <w:spacing w:before="0" w:after="0"/>
      </w:pPr>
      <w:r w:rsidRPr="00AA32F9">
        <w:t>Dotazy;</w:t>
      </w:r>
    </w:p>
    <w:p w14:paraId="0C83BB4D" w14:textId="77777777" w:rsidR="006210F4" w:rsidRPr="00AA32F9" w:rsidRDefault="006210F4" w:rsidP="00C959E9">
      <w:pPr>
        <w:pStyle w:val="Odstavecseseznamem"/>
        <w:numPr>
          <w:ilvl w:val="0"/>
          <w:numId w:val="53"/>
        </w:numPr>
        <w:spacing w:before="0" w:after="0"/>
      </w:pPr>
      <w:r w:rsidRPr="00AA32F9">
        <w:t>Ankety;</w:t>
      </w:r>
    </w:p>
    <w:p w14:paraId="34B53870" w14:textId="77777777" w:rsidR="006210F4" w:rsidRPr="00AA32F9" w:rsidRDefault="006210F4" w:rsidP="00C959E9">
      <w:pPr>
        <w:pStyle w:val="Odstavecseseznamem"/>
        <w:numPr>
          <w:ilvl w:val="0"/>
          <w:numId w:val="53"/>
        </w:numPr>
        <w:spacing w:before="0" w:after="0"/>
      </w:pPr>
      <w:r w:rsidRPr="00AA32F9">
        <w:t>Humorné příspěvky –memy3/GIF4</w:t>
      </w:r>
    </w:p>
    <w:p w14:paraId="4EB488AC" w14:textId="6540F37F" w:rsidR="006210F4" w:rsidRPr="00584DAB" w:rsidRDefault="006210F4" w:rsidP="00E1020C">
      <w:pPr>
        <w:pStyle w:val="Nadpis3"/>
      </w:pPr>
      <w:bookmarkStart w:id="82" w:name="_Toc86614324"/>
      <w:r w:rsidRPr="00584DAB">
        <w:t>Vizuální komunikace</w:t>
      </w:r>
      <w:bookmarkEnd w:id="82"/>
    </w:p>
    <w:p w14:paraId="7EEC1249" w14:textId="77777777" w:rsidR="006210F4" w:rsidRPr="00AA32F9" w:rsidRDefault="006210F4" w:rsidP="006210F4">
      <w:r w:rsidRPr="00AA32F9">
        <w:t>Je nutné nastolit v online i tištěné mediální komunikaci vizuální identitu/podpis.</w:t>
      </w:r>
      <w:r>
        <w:t xml:space="preserve"> </w:t>
      </w:r>
      <w:r w:rsidRPr="00AA32F9">
        <w:t>Fotografie</w:t>
      </w:r>
      <w:r>
        <w:t xml:space="preserve"> </w:t>
      </w:r>
      <w:r w:rsidRPr="00AA32F9">
        <w:t>by měly být fotografovány jednou osobou, aby se nelišil styl a sociální sítě pak neměly</w:t>
      </w:r>
      <w:r>
        <w:t xml:space="preserve"> </w:t>
      </w:r>
      <w:r w:rsidRPr="00AA32F9">
        <w:t>každou fotografii úplně jinou. Fotografa, či jakoukoliv použitou fotografii</w:t>
      </w:r>
      <w:r>
        <w:t xml:space="preserve"> </w:t>
      </w:r>
      <w:r w:rsidRPr="00AA32F9">
        <w:t>je třeba odcitovat.</w:t>
      </w:r>
      <w:r>
        <w:t xml:space="preserve"> </w:t>
      </w:r>
      <w:r w:rsidRPr="00AA32F9">
        <w:t>Fotografie</w:t>
      </w:r>
      <w:r>
        <w:t xml:space="preserve"> </w:t>
      </w:r>
      <w:r w:rsidRPr="00AA32F9">
        <w:t>by měly mít vysokou kvalitu rozlišení</w:t>
      </w:r>
      <w:r>
        <w:t xml:space="preserve"> </w:t>
      </w:r>
      <w:r w:rsidRPr="00AA32F9">
        <w:t>a neměly</w:t>
      </w:r>
      <w:r>
        <w:t xml:space="preserve"> </w:t>
      </w:r>
      <w:r w:rsidRPr="00AA32F9">
        <w:t>by</w:t>
      </w:r>
      <w:r>
        <w:t xml:space="preserve"> </w:t>
      </w:r>
      <w:r w:rsidRPr="00AA32F9">
        <w:t>být rozmazané.</w:t>
      </w:r>
    </w:p>
    <w:p w14:paraId="418678A0" w14:textId="77777777" w:rsidR="006210F4" w:rsidRPr="00AA32F9" w:rsidRDefault="006210F4" w:rsidP="006210F4">
      <w:r w:rsidRPr="00AA32F9">
        <w:t>Nepsaným pravidlem je, že na fotografie obsahující lidskou tvář reagujeme lépe. Pokud</w:t>
      </w:r>
      <w:r>
        <w:t xml:space="preserve"> </w:t>
      </w:r>
      <w:r w:rsidRPr="00AA32F9">
        <w:t xml:space="preserve">tedy chceme sdílet nějakou novinku, je třeba fotit to s člověkem. </w:t>
      </w:r>
    </w:p>
    <w:p w14:paraId="5ECE6093" w14:textId="77777777" w:rsidR="006210F4" w:rsidRPr="00AA32F9" w:rsidRDefault="006210F4" w:rsidP="006210F4">
      <w:r w:rsidRPr="00AA32F9">
        <w:t xml:space="preserve">Vizuální komunikace znatelně podpoří obsah příspěvků na sociálních médiích, dodá kredibilitu a celistvost komunikované informaci. </w:t>
      </w:r>
    </w:p>
    <w:p w14:paraId="1216CD6E" w14:textId="302D7278" w:rsidR="006210F4" w:rsidRPr="00584DAB" w:rsidRDefault="006210F4" w:rsidP="007200B3">
      <w:pPr>
        <w:pStyle w:val="Nadpis3"/>
      </w:pPr>
      <w:bookmarkStart w:id="83" w:name="_Toc86614325"/>
      <w:r w:rsidRPr="00584DAB">
        <w:t xml:space="preserve">Facebook </w:t>
      </w:r>
      <w:r w:rsidR="007200B3">
        <w:t>města</w:t>
      </w:r>
      <w:bookmarkEnd w:id="83"/>
      <w:r w:rsidRPr="00584DAB">
        <w:t xml:space="preserve"> </w:t>
      </w:r>
    </w:p>
    <w:p w14:paraId="0FD3B09B" w14:textId="77777777" w:rsidR="006210F4" w:rsidRPr="00584DAB" w:rsidRDefault="006210F4" w:rsidP="00C959E9">
      <w:pPr>
        <w:pStyle w:val="Odstavecseseznamem"/>
        <w:numPr>
          <w:ilvl w:val="1"/>
          <w:numId w:val="55"/>
        </w:numPr>
        <w:spacing w:before="0" w:after="0"/>
        <w:ind w:left="851" w:hanging="425"/>
      </w:pPr>
      <w:r w:rsidRPr="00584DAB">
        <w:t xml:space="preserve">Výborná a spolehlivá reakce na komentáře; </w:t>
      </w:r>
    </w:p>
    <w:p w14:paraId="472AF443" w14:textId="77777777" w:rsidR="006210F4" w:rsidRPr="00584DAB" w:rsidRDefault="006210F4" w:rsidP="00C959E9">
      <w:pPr>
        <w:pStyle w:val="Odstavecseseznamem"/>
        <w:numPr>
          <w:ilvl w:val="1"/>
          <w:numId w:val="55"/>
        </w:numPr>
        <w:spacing w:before="0" w:after="0"/>
        <w:ind w:left="851" w:hanging="425"/>
      </w:pPr>
      <w:r w:rsidRPr="00584DAB">
        <w:t xml:space="preserve">Hodnocení 5 z 5 (hodnotili 4 lidé) - zde by bylo dobré určit si numerický cíle nárůstu; </w:t>
      </w:r>
    </w:p>
    <w:p w14:paraId="55E992E5" w14:textId="2CAEDAC8" w:rsidR="006210F4" w:rsidRPr="00584DAB" w:rsidRDefault="0042187D" w:rsidP="00C959E9">
      <w:pPr>
        <w:pStyle w:val="Odstavecseseznamem"/>
        <w:numPr>
          <w:ilvl w:val="1"/>
          <w:numId w:val="55"/>
        </w:numPr>
        <w:spacing w:before="0" w:after="0"/>
        <w:ind w:left="851" w:hanging="425"/>
      </w:pPr>
      <w:r>
        <w:t>Jaký je aktuální počet</w:t>
      </w:r>
      <w:r w:rsidR="006210F4" w:rsidRPr="00584DAB">
        <w:t xml:space="preserve"> likeů (zde by bylo dobré určit si numerické cíle – jaký nárůst likeů chci za týden/měsíc/čtvrtletí dosáhnout, doporučujeme zkusit si dát cíl nárůstu o 15 %); </w:t>
      </w:r>
    </w:p>
    <w:p w14:paraId="7CB52BE3" w14:textId="77777777" w:rsidR="006210F4" w:rsidRPr="00584DAB" w:rsidRDefault="006210F4" w:rsidP="00C959E9">
      <w:pPr>
        <w:pStyle w:val="Odstavecseseznamem"/>
        <w:numPr>
          <w:ilvl w:val="1"/>
          <w:numId w:val="55"/>
        </w:numPr>
        <w:spacing w:before="0" w:after="0"/>
        <w:ind w:left="851" w:hanging="425"/>
      </w:pPr>
      <w:r w:rsidRPr="00584DAB">
        <w:t xml:space="preserve">Max. 36 likeů na komentář (příspěvek s lidskou tváří) - zde také doporučuji dát si numerický cíl nárůstu tzv. “engagementu” - reaktivity na komentáře; </w:t>
      </w:r>
    </w:p>
    <w:p w14:paraId="4D61955B" w14:textId="77777777" w:rsidR="006210F4" w:rsidRPr="00584DAB" w:rsidRDefault="006210F4" w:rsidP="00C959E9">
      <w:pPr>
        <w:pStyle w:val="Odstavecseseznamem"/>
        <w:numPr>
          <w:ilvl w:val="1"/>
          <w:numId w:val="55"/>
        </w:numPr>
        <w:spacing w:before="0" w:after="0"/>
        <w:ind w:left="851" w:hanging="425"/>
      </w:pPr>
      <w:r w:rsidRPr="00584DAB">
        <w:t xml:space="preserve">Přidávat příspěvky s lidskou tváří – každý příspěvek by měl mít fotografii a pokud možno lidskou tvář; </w:t>
      </w:r>
    </w:p>
    <w:p w14:paraId="33ABA17F" w14:textId="77777777" w:rsidR="006210F4" w:rsidRPr="00584DAB" w:rsidRDefault="006210F4" w:rsidP="00C959E9">
      <w:pPr>
        <w:pStyle w:val="Odstavecseseznamem"/>
        <w:numPr>
          <w:ilvl w:val="1"/>
          <w:numId w:val="55"/>
        </w:numPr>
        <w:spacing w:before="0" w:after="0"/>
        <w:ind w:left="851" w:hanging="425"/>
      </w:pPr>
      <w:r w:rsidRPr="00584DAB">
        <w:t xml:space="preserve">Vkládat do příspěvků prolinky5 (nejlépe lákat na vnitřní akce, webové stránky...chci člověka udržet “uvnitř”, ne odvádět ven). Maximálně 2-3 prolinky na příspěvek. </w:t>
      </w:r>
    </w:p>
    <w:p w14:paraId="5A5F4C05" w14:textId="77777777" w:rsidR="006210F4" w:rsidRPr="00584DAB" w:rsidRDefault="006210F4" w:rsidP="00C959E9">
      <w:pPr>
        <w:pStyle w:val="Odstavecseseznamem"/>
        <w:numPr>
          <w:ilvl w:val="1"/>
          <w:numId w:val="55"/>
        </w:numPr>
        <w:spacing w:before="0" w:after="0"/>
        <w:ind w:left="851" w:hanging="425"/>
      </w:pPr>
      <w:r w:rsidRPr="00584DAB">
        <w:t xml:space="preserve">Tvořit událost a rozesílat pozvánky na události </w:t>
      </w:r>
    </w:p>
    <w:p w14:paraId="76C40AD2" w14:textId="61684606" w:rsidR="006210F4" w:rsidRPr="00584DAB" w:rsidRDefault="006210F4" w:rsidP="007072E3">
      <w:pPr>
        <w:pStyle w:val="Nadpis3"/>
      </w:pPr>
      <w:bookmarkStart w:id="84" w:name="_Toc86614326"/>
      <w:r w:rsidRPr="00584DAB">
        <w:lastRenderedPageBreak/>
        <w:t xml:space="preserve">Instagram </w:t>
      </w:r>
      <w:r w:rsidR="00792B2C">
        <w:t>(IG)</w:t>
      </w:r>
      <w:bookmarkEnd w:id="84"/>
    </w:p>
    <w:p w14:paraId="59E0232F" w14:textId="4BCFFC09" w:rsidR="006210F4" w:rsidRDefault="006210F4" w:rsidP="006210F4">
      <w:r w:rsidRPr="00584DAB">
        <w:t xml:space="preserve">Tato sociální síť je, dá se říci, “chlubivá výkladní skříň”. V současné době se jí předpovídá lepší budoucnost než Facebooku. Je tedy vhodné nevynechat ji z oficiální komunikace. </w:t>
      </w:r>
      <w:r w:rsidR="007072E3">
        <w:t>Je třeba znát o</w:t>
      </w:r>
      <w:r w:rsidRPr="00584DAB">
        <w:t>ficiální účet</w:t>
      </w:r>
      <w:r w:rsidR="007072E3">
        <w:t>, kolik je přihlášených a kolik příspěvků je tam zveřejněno</w:t>
      </w:r>
      <w:r w:rsidRPr="00584DAB">
        <w:t>. Je zde vidět zájem i potenciál, se kterými se zatím nepracuje</w:t>
      </w:r>
      <w:r w:rsidR="00F8124A">
        <w:t>.</w:t>
      </w:r>
      <w:r w:rsidRPr="00584DAB">
        <w:t xml:space="preserve"> Fotografie s tímto hashtagem jsou například z výletů, sportovních utkání, sezónních událostí, selfie7, budov či rodinných záležitostí, viz.</w:t>
      </w:r>
    </w:p>
    <w:p w14:paraId="000AE821" w14:textId="791F0188" w:rsidR="00596714" w:rsidRPr="00596714" w:rsidRDefault="00596714" w:rsidP="00596714">
      <w:pPr>
        <w:rPr>
          <w:rFonts w:cstheme="minorHAnsi"/>
        </w:rPr>
      </w:pPr>
      <w:r w:rsidRPr="00596714">
        <w:rPr>
          <w:rFonts w:cstheme="minorHAnsi"/>
        </w:rPr>
        <w:t>Klasické příspěvky by měly dodržovat brand identitu a jednotný styl.</w:t>
      </w:r>
      <w:r>
        <w:rPr>
          <w:rFonts w:cstheme="minorHAnsi"/>
        </w:rPr>
        <w:t xml:space="preserve">. </w:t>
      </w:r>
      <w:r w:rsidRPr="00596714">
        <w:rPr>
          <w:rFonts w:cstheme="minorHAnsi"/>
        </w:rPr>
        <w:t>„Příběhy“ můžeme využít k publikování autentického obsahu z proběhlých událostí nebo ke sdílení uživatelského obsahu</w:t>
      </w:r>
      <w:r>
        <w:rPr>
          <w:rFonts w:cstheme="minorHAnsi"/>
        </w:rPr>
        <w:t>.</w:t>
      </w:r>
    </w:p>
    <w:p w14:paraId="3D77E11A" w14:textId="77777777" w:rsidR="00596714" w:rsidRPr="00596714" w:rsidRDefault="00596714" w:rsidP="00596714">
      <w:pPr>
        <w:rPr>
          <w:rFonts w:cstheme="minorHAnsi"/>
          <w:b/>
          <w:bCs/>
        </w:rPr>
      </w:pPr>
      <w:r w:rsidRPr="00596714">
        <w:rPr>
          <w:rFonts w:cstheme="minorHAnsi"/>
          <w:b/>
          <w:bCs/>
        </w:rPr>
        <w:t>Cíle:</w:t>
      </w:r>
    </w:p>
    <w:p w14:paraId="3B0380BE" w14:textId="77777777" w:rsidR="00596714" w:rsidRPr="00596714" w:rsidRDefault="00596714" w:rsidP="00C959E9">
      <w:pPr>
        <w:pStyle w:val="Odstavecseseznamem"/>
        <w:numPr>
          <w:ilvl w:val="0"/>
          <w:numId w:val="13"/>
        </w:numPr>
        <w:rPr>
          <w:rFonts w:cstheme="minorHAnsi"/>
        </w:rPr>
      </w:pPr>
      <w:r w:rsidRPr="00596714">
        <w:rPr>
          <w:rFonts w:cstheme="minorHAnsi"/>
        </w:rPr>
        <w:t>Vybudovat komunitu CityChangerů, kteří se navzájem inspirují, pomáhají si a podporují se</w:t>
      </w:r>
    </w:p>
    <w:p w14:paraId="106EC1A2" w14:textId="77777777" w:rsidR="00596714" w:rsidRPr="00596714" w:rsidRDefault="00596714" w:rsidP="00C959E9">
      <w:pPr>
        <w:pStyle w:val="Odstavecseseznamem"/>
        <w:numPr>
          <w:ilvl w:val="0"/>
          <w:numId w:val="13"/>
        </w:numPr>
        <w:rPr>
          <w:rFonts w:cstheme="minorHAnsi"/>
        </w:rPr>
      </w:pPr>
      <w:r w:rsidRPr="00596714">
        <w:rPr>
          <w:rFonts w:cstheme="minorHAnsi"/>
        </w:rPr>
        <w:t>Budovat povědomí o značce mezi širokou veřejností</w:t>
      </w:r>
    </w:p>
    <w:p w14:paraId="040717B5" w14:textId="77777777" w:rsidR="00596714" w:rsidRPr="00596714" w:rsidRDefault="00596714" w:rsidP="00596714">
      <w:pPr>
        <w:rPr>
          <w:rFonts w:cstheme="minorHAnsi"/>
          <w:b/>
          <w:bCs/>
        </w:rPr>
      </w:pPr>
      <w:r w:rsidRPr="00596714">
        <w:rPr>
          <w:rFonts w:cstheme="minorHAnsi"/>
          <w:b/>
          <w:bCs/>
        </w:rPr>
        <w:t>Návrh typu obsahu:</w:t>
      </w:r>
    </w:p>
    <w:p w14:paraId="1F25228B" w14:textId="77777777" w:rsidR="00596714" w:rsidRPr="00596714" w:rsidRDefault="00596714" w:rsidP="00C959E9">
      <w:pPr>
        <w:pStyle w:val="Odstavecseseznamem"/>
        <w:numPr>
          <w:ilvl w:val="0"/>
          <w:numId w:val="14"/>
        </w:numPr>
        <w:rPr>
          <w:rFonts w:cstheme="minorHAnsi"/>
        </w:rPr>
      </w:pPr>
      <w:r w:rsidRPr="00596714">
        <w:rPr>
          <w:rFonts w:cstheme="minorHAnsi"/>
        </w:rPr>
        <w:t>Příběhový, emotivní</w:t>
      </w:r>
    </w:p>
    <w:p w14:paraId="6EAAF347" w14:textId="77777777" w:rsidR="00596714" w:rsidRPr="00596714" w:rsidRDefault="00596714" w:rsidP="00C959E9">
      <w:pPr>
        <w:pStyle w:val="Odstavecseseznamem"/>
        <w:numPr>
          <w:ilvl w:val="0"/>
          <w:numId w:val="14"/>
        </w:numPr>
        <w:rPr>
          <w:rFonts w:cstheme="minorHAnsi"/>
        </w:rPr>
      </w:pPr>
      <w:r w:rsidRPr="00596714">
        <w:rPr>
          <w:rFonts w:cstheme="minorHAnsi"/>
        </w:rPr>
        <w:t>Edukativní, informativní, (trendy, řešení ze zahraničí, inspirace)</w:t>
      </w:r>
    </w:p>
    <w:p w14:paraId="2F43E142" w14:textId="77777777" w:rsidR="00596714" w:rsidRPr="00596714" w:rsidRDefault="00596714" w:rsidP="00C959E9">
      <w:pPr>
        <w:pStyle w:val="Odstavecseseznamem"/>
        <w:numPr>
          <w:ilvl w:val="0"/>
          <w:numId w:val="14"/>
        </w:numPr>
        <w:rPr>
          <w:rFonts w:cstheme="minorHAnsi"/>
        </w:rPr>
      </w:pPr>
      <w:r w:rsidRPr="00596714">
        <w:rPr>
          <w:rFonts w:cstheme="minorHAnsi"/>
        </w:rPr>
        <w:t>Inspirativní (citáty, rozhovory)</w:t>
      </w:r>
    </w:p>
    <w:p w14:paraId="5A255B32" w14:textId="77777777" w:rsidR="00596714" w:rsidRPr="00596714" w:rsidRDefault="00596714" w:rsidP="00C959E9">
      <w:pPr>
        <w:pStyle w:val="Odstavecseseznamem"/>
        <w:numPr>
          <w:ilvl w:val="0"/>
          <w:numId w:val="14"/>
        </w:numPr>
        <w:rPr>
          <w:rFonts w:cstheme="minorHAnsi"/>
        </w:rPr>
      </w:pPr>
      <w:r w:rsidRPr="00596714">
        <w:rPr>
          <w:rFonts w:cstheme="minorHAnsi"/>
        </w:rPr>
        <w:t xml:space="preserve">Autentický – zejména prostřednictvím „příběhů“ </w:t>
      </w:r>
      <w:r w:rsidRPr="00596714">
        <w:rPr>
          <w:rFonts w:cstheme="minorHAnsi"/>
          <w:i/>
          <w:iCs/>
        </w:rPr>
        <w:t>(využití uživatelského obsahu, příspěvky „ze zákulisí“ atd.)</w:t>
      </w:r>
    </w:p>
    <w:p w14:paraId="66286C2C" w14:textId="77777777" w:rsidR="00596714" w:rsidRPr="00596714" w:rsidRDefault="00596714" w:rsidP="00596714">
      <w:pPr>
        <w:rPr>
          <w:rFonts w:cstheme="minorHAnsi"/>
          <w:b/>
          <w:bCs/>
        </w:rPr>
      </w:pPr>
      <w:r w:rsidRPr="00596714">
        <w:rPr>
          <w:rFonts w:cstheme="minorHAnsi"/>
          <w:b/>
          <w:bCs/>
        </w:rPr>
        <w:t>Příběhy potřebujeme získat od Vás!</w:t>
      </w:r>
    </w:p>
    <w:p w14:paraId="37CABA1D" w14:textId="77777777" w:rsidR="00596714" w:rsidRPr="00596714" w:rsidRDefault="00596714" w:rsidP="00596714">
      <w:pPr>
        <w:rPr>
          <w:rFonts w:cstheme="minorHAnsi"/>
        </w:rPr>
      </w:pPr>
      <w:r w:rsidRPr="00596714">
        <w:rPr>
          <w:rFonts w:cstheme="minorHAnsi"/>
        </w:rPr>
        <w:t>Abychom mohli na náš IG a Facebook účty CityChangers publikovat pravidelně, budeme rádi, když nám pomůžete poskytováním dobrého obsahu. CityChangers je iniciativou, do které se může zapojit jakékoliv město s jakýmkoliv SMART MOBILITY nápadem, a tudíž Vás vyzýváme k zasílání obsahu ke sdílení.</w:t>
      </w:r>
    </w:p>
    <w:p w14:paraId="7752B41D" w14:textId="77777777" w:rsidR="00596714" w:rsidRPr="00596714" w:rsidRDefault="00596714" w:rsidP="00596714">
      <w:pPr>
        <w:rPr>
          <w:rFonts w:cstheme="minorHAnsi"/>
          <w:b/>
          <w:bCs/>
        </w:rPr>
      </w:pPr>
      <w:r w:rsidRPr="00596714">
        <w:rPr>
          <w:rFonts w:cstheme="minorHAnsi"/>
          <w:b/>
          <w:bCs/>
        </w:rPr>
        <w:t>Co od Vás budeme chtít?</w:t>
      </w:r>
    </w:p>
    <w:p w14:paraId="3AD4A49C" w14:textId="77777777" w:rsidR="00596714" w:rsidRPr="00596714" w:rsidRDefault="00596714" w:rsidP="00596714">
      <w:pPr>
        <w:rPr>
          <w:rFonts w:cstheme="minorHAnsi"/>
        </w:rPr>
      </w:pPr>
      <w:r w:rsidRPr="00596714">
        <w:rPr>
          <w:rFonts w:cstheme="minorHAnsi"/>
        </w:rPr>
        <w:t>Je to jednoduché. Chceme, aby byly naše účty konzistentní a aby byl obsah v souladu s  identitou naší značky. Proto jsme připravili krátký návod, jaký obsah bychom od Vás uvítali.</w:t>
      </w:r>
    </w:p>
    <w:p w14:paraId="0ABBDA0E" w14:textId="77777777" w:rsidR="00596714" w:rsidRPr="00596714" w:rsidRDefault="00596714" w:rsidP="00596714">
      <w:pPr>
        <w:rPr>
          <w:rFonts w:cstheme="minorHAnsi"/>
          <w:b/>
          <w:bCs/>
        </w:rPr>
      </w:pPr>
      <w:r w:rsidRPr="00596714">
        <w:rPr>
          <w:rFonts w:cstheme="minorHAnsi"/>
          <w:b/>
          <w:bCs/>
        </w:rPr>
        <w:t>Koncept příspěvku:</w:t>
      </w:r>
    </w:p>
    <w:p w14:paraId="63A8F558" w14:textId="77777777" w:rsidR="00596714" w:rsidRPr="00596714" w:rsidRDefault="00596714" w:rsidP="00C959E9">
      <w:pPr>
        <w:pStyle w:val="Odstavecseseznamem"/>
        <w:numPr>
          <w:ilvl w:val="0"/>
          <w:numId w:val="15"/>
        </w:numPr>
        <w:rPr>
          <w:rFonts w:cstheme="minorHAnsi"/>
          <w:b/>
          <w:bCs/>
        </w:rPr>
      </w:pPr>
      <w:r w:rsidRPr="00596714">
        <w:rPr>
          <w:rFonts w:cstheme="minorHAnsi"/>
          <w:b/>
          <w:bCs/>
        </w:rPr>
        <w:t xml:space="preserve">Příběh s připravenou textací. </w:t>
      </w:r>
      <w:r w:rsidRPr="00596714">
        <w:rPr>
          <w:rFonts w:cstheme="minorHAnsi"/>
        </w:rPr>
        <w:t>V oblasti Smart Mobility je v rámci ČR spoustu skvělých a zajímavých projektů, o kterých bychom se chtěli dozvědět něco víc. Určitě máte zajímavý příběh o tom, jak se Vám podařilo splnit nějaký cíl, jaké jste museli překonat překážky či třeba jen vtipnou příhodu z Vašeho města. Chtěli bychom znát příběhy obyvatel, příběhy projektů nebo příběhy města. Samozřejmě je pro nás důležité udržet koncept příspěvků v souladu s hlavní problematikou CityChangers, a to moderní mobilitou.</w:t>
      </w:r>
    </w:p>
    <w:p w14:paraId="63D91BE4" w14:textId="77777777" w:rsidR="00596714" w:rsidRPr="00596714" w:rsidRDefault="00596714" w:rsidP="00C959E9">
      <w:pPr>
        <w:pStyle w:val="Odstavecseseznamem"/>
        <w:numPr>
          <w:ilvl w:val="1"/>
          <w:numId w:val="15"/>
        </w:numPr>
        <w:rPr>
          <w:rFonts w:cstheme="minorHAnsi"/>
        </w:rPr>
      </w:pPr>
      <w:r w:rsidRPr="00596714">
        <w:rPr>
          <w:rFonts w:cstheme="minorHAnsi"/>
        </w:rPr>
        <w:t xml:space="preserve">Pro potenciální příspěvek tedy </w:t>
      </w:r>
      <w:r w:rsidRPr="00596714">
        <w:rPr>
          <w:rFonts w:cstheme="minorHAnsi"/>
          <w:b/>
          <w:bCs/>
        </w:rPr>
        <w:t>napište</w:t>
      </w:r>
      <w:r w:rsidRPr="00596714">
        <w:rPr>
          <w:rFonts w:cstheme="minorHAnsi"/>
        </w:rPr>
        <w:t xml:space="preserve"> </w:t>
      </w:r>
      <w:r w:rsidRPr="00596714">
        <w:rPr>
          <w:rFonts w:cstheme="minorHAnsi"/>
          <w:b/>
          <w:bCs/>
        </w:rPr>
        <w:t>text</w:t>
      </w:r>
      <w:r w:rsidRPr="00596714">
        <w:rPr>
          <w:rFonts w:cstheme="minorHAnsi"/>
        </w:rPr>
        <w:t xml:space="preserve">, který budeme moct reálně použít. Přitom se držte známých dobrých pravidel. Příspěvek by měl být </w:t>
      </w:r>
      <w:r w:rsidRPr="00596714">
        <w:rPr>
          <w:rFonts w:cstheme="minorHAnsi"/>
          <w:b/>
          <w:bCs/>
        </w:rPr>
        <w:t>jasný</w:t>
      </w:r>
      <w:r w:rsidRPr="00596714">
        <w:rPr>
          <w:rFonts w:cstheme="minorHAnsi"/>
        </w:rPr>
        <w:t xml:space="preserve">, </w:t>
      </w:r>
      <w:r w:rsidRPr="00596714">
        <w:rPr>
          <w:rFonts w:cstheme="minorHAnsi"/>
          <w:b/>
          <w:bCs/>
        </w:rPr>
        <w:t>výstižný</w:t>
      </w:r>
      <w:r w:rsidRPr="00596714">
        <w:rPr>
          <w:rFonts w:cstheme="minorHAnsi"/>
        </w:rPr>
        <w:t xml:space="preserve"> a </w:t>
      </w:r>
      <w:r w:rsidRPr="00596714">
        <w:rPr>
          <w:rFonts w:cstheme="minorHAnsi"/>
          <w:b/>
          <w:bCs/>
        </w:rPr>
        <w:t>stručný</w:t>
      </w:r>
      <w:r w:rsidRPr="00596714">
        <w:rPr>
          <w:rFonts w:cstheme="minorHAnsi"/>
        </w:rPr>
        <w:t xml:space="preserve">. Pokud můžete nějaké slovo vynechat, </w:t>
      </w:r>
      <w:r w:rsidRPr="00596714">
        <w:rPr>
          <w:rFonts w:cstheme="minorHAnsi"/>
          <w:b/>
          <w:bCs/>
        </w:rPr>
        <w:t>vynechte</w:t>
      </w:r>
      <w:r w:rsidRPr="00596714">
        <w:rPr>
          <w:rFonts w:cstheme="minorHAnsi"/>
        </w:rPr>
        <w:t xml:space="preserve"> </w:t>
      </w:r>
      <w:r w:rsidRPr="00596714">
        <w:rPr>
          <w:rFonts w:cstheme="minorHAnsi"/>
          <w:b/>
          <w:bCs/>
        </w:rPr>
        <w:t>ho</w:t>
      </w:r>
      <w:r w:rsidRPr="00596714">
        <w:rPr>
          <w:rFonts w:cstheme="minorHAnsi"/>
        </w:rPr>
        <w:t xml:space="preserve">. Klíčové je, aby textace dávala smysl a odvyprávěla čtenáři krátký, ale zajímavý příběh. </w:t>
      </w:r>
    </w:p>
    <w:p w14:paraId="1B0FDB63" w14:textId="77777777" w:rsidR="00596714" w:rsidRPr="00596714" w:rsidRDefault="00596714" w:rsidP="00596714">
      <w:pPr>
        <w:pStyle w:val="Odstavecseseznamem"/>
        <w:ind w:left="1440"/>
        <w:rPr>
          <w:rFonts w:cstheme="minorHAnsi"/>
        </w:rPr>
      </w:pPr>
    </w:p>
    <w:p w14:paraId="4A602B79" w14:textId="77777777" w:rsidR="00596714" w:rsidRPr="00596714" w:rsidRDefault="00596714" w:rsidP="00C959E9">
      <w:pPr>
        <w:pStyle w:val="Odstavecseseznamem"/>
        <w:numPr>
          <w:ilvl w:val="0"/>
          <w:numId w:val="15"/>
        </w:numPr>
        <w:rPr>
          <w:rFonts w:cstheme="minorHAnsi"/>
          <w:b/>
          <w:bCs/>
        </w:rPr>
      </w:pPr>
      <w:r w:rsidRPr="00596714">
        <w:rPr>
          <w:rFonts w:cstheme="minorHAnsi"/>
          <w:b/>
          <w:bCs/>
        </w:rPr>
        <w:t xml:space="preserve">Média (Fotky, Videa, Gify). </w:t>
      </w:r>
      <w:r w:rsidRPr="00596714">
        <w:rPr>
          <w:rFonts w:cstheme="minorHAnsi"/>
        </w:rPr>
        <w:t xml:space="preserve">Přestože je pro nás ze všeho nejdůležitější příběh, nelze opomenout fakt, že příspěvek bude denně soupeřit s obrovským množstvím obsahu jiných firem i jednotlivců. Proto budeme rádi, když nám k příběhu pošlete nějakou </w:t>
      </w:r>
      <w:r w:rsidRPr="00596714">
        <w:rPr>
          <w:rFonts w:cstheme="minorHAnsi"/>
          <w:b/>
          <w:bCs/>
        </w:rPr>
        <w:t>fotografii</w:t>
      </w:r>
      <w:r w:rsidRPr="00596714">
        <w:rPr>
          <w:rFonts w:cstheme="minorHAnsi"/>
        </w:rPr>
        <w:t xml:space="preserve"> (klidně i více), </w:t>
      </w:r>
      <w:r w:rsidRPr="00596714">
        <w:rPr>
          <w:rFonts w:cstheme="minorHAnsi"/>
          <w:b/>
          <w:bCs/>
        </w:rPr>
        <w:t>grafiku</w:t>
      </w:r>
      <w:r w:rsidRPr="00596714">
        <w:rPr>
          <w:rFonts w:cstheme="minorHAnsi"/>
        </w:rPr>
        <w:t xml:space="preserve"> nebo </w:t>
      </w:r>
      <w:r w:rsidRPr="00596714">
        <w:rPr>
          <w:rFonts w:cstheme="minorHAnsi"/>
          <w:b/>
          <w:bCs/>
        </w:rPr>
        <w:t>video</w:t>
      </w:r>
      <w:r w:rsidRPr="00596714">
        <w:rPr>
          <w:rFonts w:cstheme="minorHAnsi"/>
        </w:rPr>
        <w:t>. Ideálním řešením je zaslání fotografie v co nejvyšším rozlišení (formát JPEG nebo RAW).</w:t>
      </w:r>
    </w:p>
    <w:p w14:paraId="667097DF" w14:textId="77777777" w:rsidR="00596714" w:rsidRPr="00596714" w:rsidRDefault="00596714" w:rsidP="00C959E9">
      <w:pPr>
        <w:pStyle w:val="Odstavecseseznamem"/>
        <w:numPr>
          <w:ilvl w:val="1"/>
          <w:numId w:val="15"/>
        </w:numPr>
        <w:rPr>
          <w:rFonts w:cstheme="minorHAnsi"/>
        </w:rPr>
      </w:pPr>
      <w:r w:rsidRPr="00596714">
        <w:rPr>
          <w:rFonts w:cstheme="minorHAnsi"/>
        </w:rPr>
        <w:t>Aby byl obsah CityChangers konzistentní, fotografii ještě eventuálně doupravíme, aby odpovídala grafickému stylu CityChangers, případně do ní vložíme krátkou výstižnou textaci.</w:t>
      </w:r>
    </w:p>
    <w:p w14:paraId="087F3AD4" w14:textId="77777777" w:rsidR="00596714" w:rsidRPr="00596714" w:rsidRDefault="00596714" w:rsidP="00596714">
      <w:pPr>
        <w:pStyle w:val="Odstavecseseznamem"/>
        <w:ind w:left="1440"/>
        <w:rPr>
          <w:rFonts w:cstheme="minorHAnsi"/>
        </w:rPr>
      </w:pPr>
    </w:p>
    <w:p w14:paraId="0504B3A6" w14:textId="44C70525" w:rsidR="00596714" w:rsidRPr="00154E62" w:rsidRDefault="00596714" w:rsidP="00C959E9">
      <w:pPr>
        <w:pStyle w:val="Odstavecseseznamem"/>
        <w:numPr>
          <w:ilvl w:val="0"/>
          <w:numId w:val="15"/>
        </w:numPr>
        <w:rPr>
          <w:rFonts w:cstheme="minorHAnsi"/>
          <w:b/>
          <w:bCs/>
        </w:rPr>
      </w:pPr>
      <w:r w:rsidRPr="00596714">
        <w:rPr>
          <w:rFonts w:cstheme="minorHAnsi"/>
          <w:b/>
          <w:bCs/>
        </w:rPr>
        <w:t xml:space="preserve">Vaše označení. </w:t>
      </w:r>
      <w:r w:rsidRPr="00596714">
        <w:rPr>
          <w:rFonts w:cstheme="minorHAnsi"/>
        </w:rPr>
        <w:t xml:space="preserve">Naší komunikací samozřejmě chceme podpořit i Vás, a proto budeme rádi, pokud nám pošlete ještě odkaz na Váš Instagram či Facebook, abychom mohli uživatele přesměrovat pro více informací k Vám. </w:t>
      </w:r>
    </w:p>
    <w:p w14:paraId="2756C9E4" w14:textId="77777777" w:rsidR="00154E62" w:rsidRDefault="00154E62" w:rsidP="00154E62">
      <w:pPr>
        <w:pStyle w:val="Nadpis3"/>
      </w:pPr>
      <w:bookmarkStart w:id="85" w:name="_Toc86614327"/>
      <w:r w:rsidRPr="008B29B7">
        <w:t>LinkedI</w:t>
      </w:r>
      <w:r>
        <w:t>n</w:t>
      </w:r>
      <w:bookmarkEnd w:id="85"/>
    </w:p>
    <w:p w14:paraId="478C034C" w14:textId="77777777" w:rsidR="00154E62" w:rsidRDefault="00154E62" w:rsidP="00154E62">
      <w:r w:rsidRPr="000C0EB4">
        <w:t>Využití LinkedIn ke komunikaci stojí za zvážení.</w:t>
      </w:r>
      <w:r>
        <w:t xml:space="preserve"> Tuto sociální síť využívají iniciativní a vlivní lidé, kteří mohou pomoci rozšířit působnost projektu. Základ vytvoříme s pomocí starostů, místostarostů a samozřejmě nás CityChangerů.</w:t>
      </w:r>
    </w:p>
    <w:p w14:paraId="616761C9" w14:textId="77777777" w:rsidR="00154E62" w:rsidRPr="006018AF" w:rsidRDefault="00154E62" w:rsidP="00154E62">
      <w:pPr>
        <w:rPr>
          <w:b/>
          <w:bCs/>
        </w:rPr>
      </w:pPr>
      <w:r w:rsidRPr="006018AF">
        <w:rPr>
          <w:b/>
          <w:bCs/>
        </w:rPr>
        <w:t>Proč LinkedIn využít?</w:t>
      </w:r>
    </w:p>
    <w:p w14:paraId="561F3A6E" w14:textId="77777777" w:rsidR="00154E62" w:rsidRDefault="00154E62" w:rsidP="00C959E9">
      <w:pPr>
        <w:pStyle w:val="Odstavecseseznamem"/>
        <w:numPr>
          <w:ilvl w:val="0"/>
          <w:numId w:val="16"/>
        </w:numPr>
      </w:pPr>
      <w:r w:rsidRPr="00585C26">
        <w:t>Jedná se o „síť profesionálů“</w:t>
      </w:r>
      <w:r>
        <w:t xml:space="preserve"> = uživatelé obvykle nechodí na tuto síť za zábavou, nýbrž za vzděláním, informacemi či prací. To může být pro CityChangers výhodou, jelikož se jedná o seriózní iniciativu. Naopak na IG nebo FB může být komunikace zastíněna zajímavějšími nebo zábavnějšími příspěvky.</w:t>
      </w:r>
    </w:p>
    <w:p w14:paraId="071162B5" w14:textId="77777777" w:rsidR="00154E62" w:rsidRDefault="00154E62" w:rsidP="00C959E9">
      <w:pPr>
        <w:pStyle w:val="Odstavecseseznamem"/>
        <w:numPr>
          <w:ilvl w:val="0"/>
          <w:numId w:val="16"/>
        </w:numPr>
      </w:pPr>
      <w:r>
        <w:t>Založení LinkedIn může pomoci v rámci SEO.</w:t>
      </w:r>
    </w:p>
    <w:p w14:paraId="41047DF0" w14:textId="77777777" w:rsidR="00154E62" w:rsidRDefault="00154E62" w:rsidP="00C959E9">
      <w:pPr>
        <w:pStyle w:val="Odstavecseseznamem"/>
        <w:numPr>
          <w:ilvl w:val="0"/>
          <w:numId w:val="16"/>
        </w:numPr>
      </w:pPr>
      <w:r>
        <w:t>Obsahově se jedná o relevantní destinaci k publikování edukativních/informativních příspěvků.</w:t>
      </w:r>
    </w:p>
    <w:p w14:paraId="64604544" w14:textId="77777777" w:rsidR="00154E62" w:rsidRDefault="00154E62" w:rsidP="00C959E9">
      <w:pPr>
        <w:pStyle w:val="Odstavecseseznamem"/>
        <w:numPr>
          <w:ilvl w:val="0"/>
          <w:numId w:val="16"/>
        </w:numPr>
      </w:pPr>
      <w:r>
        <w:t>Potenciální rozšíření Reache.</w:t>
      </w:r>
    </w:p>
    <w:p w14:paraId="5C4E1CD1" w14:textId="77777777" w:rsidR="00154E62" w:rsidRDefault="00154E62" w:rsidP="00154E62">
      <w:pPr>
        <w:rPr>
          <w:b/>
          <w:bCs/>
        </w:rPr>
      </w:pPr>
      <w:r>
        <w:rPr>
          <w:b/>
          <w:bCs/>
        </w:rPr>
        <w:t>Proč LinkedIn Nevyužít?</w:t>
      </w:r>
    </w:p>
    <w:p w14:paraId="3BB452F8" w14:textId="77777777" w:rsidR="00154E62" w:rsidRPr="00344833" w:rsidRDefault="00154E62" w:rsidP="00C959E9">
      <w:pPr>
        <w:pStyle w:val="Odstavecseseznamem"/>
        <w:numPr>
          <w:ilvl w:val="0"/>
          <w:numId w:val="17"/>
        </w:numPr>
        <w:rPr>
          <w:b/>
          <w:bCs/>
        </w:rPr>
      </w:pPr>
      <w:r>
        <w:t>Spravovat několik sítí zároveň je časově velmi náročné.</w:t>
      </w:r>
    </w:p>
    <w:p w14:paraId="0FDFD428" w14:textId="77777777" w:rsidR="00154E62" w:rsidRPr="00344833" w:rsidRDefault="00154E62" w:rsidP="00C959E9">
      <w:pPr>
        <w:pStyle w:val="Odstavecseseznamem"/>
        <w:numPr>
          <w:ilvl w:val="0"/>
          <w:numId w:val="17"/>
        </w:numPr>
        <w:rPr>
          <w:b/>
          <w:bCs/>
        </w:rPr>
      </w:pPr>
      <w:r>
        <w:t>Zřejmě bychom neměli k dispozici unikátní obsah pouze pro LinkedIn a docházelo by spíše k recyklaci obsahu z jiných sítí.</w:t>
      </w:r>
    </w:p>
    <w:p w14:paraId="18DAB0C4" w14:textId="77777777" w:rsidR="00154E62" w:rsidRPr="00AE59D0" w:rsidRDefault="00154E62" w:rsidP="00C959E9">
      <w:pPr>
        <w:pStyle w:val="Odstavecseseznamem"/>
        <w:numPr>
          <w:ilvl w:val="0"/>
          <w:numId w:val="17"/>
        </w:numPr>
      </w:pPr>
      <w:r>
        <w:t>Získat nějakou sledovanost pouze organicky bude dlouhodobým úkolem.</w:t>
      </w:r>
    </w:p>
    <w:p w14:paraId="0C453AFF" w14:textId="4EA499FF" w:rsidR="006210F4" w:rsidRPr="00584DAB" w:rsidRDefault="006210F4" w:rsidP="00F8124A">
      <w:pPr>
        <w:pStyle w:val="Nadpis3"/>
      </w:pPr>
      <w:bookmarkStart w:id="86" w:name="_Toc86614328"/>
      <w:r w:rsidRPr="00584DAB">
        <w:t>Newsletter</w:t>
      </w:r>
      <w:bookmarkEnd w:id="86"/>
      <w:r w:rsidRPr="00584DAB">
        <w:t xml:space="preserve"> </w:t>
      </w:r>
    </w:p>
    <w:p w14:paraId="56F4F179" w14:textId="77777777" w:rsidR="006210F4" w:rsidRPr="00584DAB" w:rsidRDefault="006210F4" w:rsidP="00C959E9">
      <w:pPr>
        <w:pStyle w:val="Odstavecseseznamem"/>
        <w:numPr>
          <w:ilvl w:val="1"/>
          <w:numId w:val="54"/>
        </w:numPr>
        <w:spacing w:before="0" w:after="0"/>
        <w:ind w:left="851" w:hanging="425"/>
      </w:pPr>
      <w:r w:rsidRPr="00584DAB">
        <w:t xml:space="preserve">Newsletter je “oznamující” e-mail, k jehož e-mailu se odběratelé mohou kdykoli přihlásit a zase kdykoliv odhlásit; </w:t>
      </w:r>
    </w:p>
    <w:p w14:paraId="0DE08893" w14:textId="77777777" w:rsidR="006210F4" w:rsidRPr="00584DAB" w:rsidRDefault="006210F4" w:rsidP="00C959E9">
      <w:pPr>
        <w:pStyle w:val="Odstavecseseznamem"/>
        <w:numPr>
          <w:ilvl w:val="1"/>
          <w:numId w:val="54"/>
        </w:numPr>
        <w:spacing w:before="0" w:after="0"/>
        <w:ind w:left="851" w:hanging="425"/>
      </w:pPr>
      <w:r w:rsidRPr="00584DAB">
        <w:t xml:space="preserve">Tento e-mail obsahuje informace o tom, co se ve městě stalo a co obyvatele čeká dál; </w:t>
      </w:r>
    </w:p>
    <w:p w14:paraId="79E42C2A" w14:textId="77777777" w:rsidR="006210F4" w:rsidRPr="00584DAB" w:rsidRDefault="006210F4" w:rsidP="00C959E9">
      <w:pPr>
        <w:pStyle w:val="Odstavecseseznamem"/>
        <w:numPr>
          <w:ilvl w:val="1"/>
          <w:numId w:val="54"/>
        </w:numPr>
        <w:spacing w:before="0" w:after="0"/>
        <w:ind w:left="851" w:hanging="425"/>
      </w:pPr>
      <w:r w:rsidRPr="00584DAB">
        <w:t xml:space="preserve">Četnost může být jednou týdně/měsíčně, ale je třeba dodržet až rigidní pravidelnost; </w:t>
      </w:r>
    </w:p>
    <w:p w14:paraId="417F5360" w14:textId="77777777" w:rsidR="006210F4" w:rsidRPr="00584DAB" w:rsidRDefault="006210F4" w:rsidP="00C959E9">
      <w:pPr>
        <w:pStyle w:val="Odstavecseseznamem"/>
        <w:numPr>
          <w:ilvl w:val="1"/>
          <w:numId w:val="54"/>
        </w:numPr>
        <w:spacing w:before="0" w:after="0"/>
        <w:ind w:left="851" w:hanging="425"/>
      </w:pPr>
      <w:r w:rsidRPr="00584DAB">
        <w:t xml:space="preserve">Ve formátu “úvod, pár odstavců na proběhlé události + pár odstavců na chystané události, závěr” komplexně a pravidelně informujeme část občanů, která pracuje nejčastěji s e-maily; </w:t>
      </w:r>
    </w:p>
    <w:p w14:paraId="4CAE5720" w14:textId="77777777" w:rsidR="006210F4" w:rsidRPr="00584DAB" w:rsidRDefault="006210F4" w:rsidP="00C959E9">
      <w:pPr>
        <w:pStyle w:val="Odstavecseseznamem"/>
        <w:numPr>
          <w:ilvl w:val="1"/>
          <w:numId w:val="54"/>
        </w:numPr>
        <w:spacing w:before="0" w:after="0"/>
        <w:ind w:left="851" w:hanging="425"/>
      </w:pPr>
      <w:r w:rsidRPr="00584DAB">
        <w:lastRenderedPageBreak/>
        <w:t xml:space="preserve">V rozesílacích serverech (např. Mailchimp) je možnost sledovat kolik lidí si e-mail s newsletterem otevřelo a kolik lidí e-mail dočetlo; </w:t>
      </w:r>
    </w:p>
    <w:p w14:paraId="57514AE1" w14:textId="77777777" w:rsidR="006210F4" w:rsidRPr="00584DAB" w:rsidRDefault="006210F4" w:rsidP="00C959E9">
      <w:pPr>
        <w:pStyle w:val="Odstavecseseznamem"/>
        <w:numPr>
          <w:ilvl w:val="1"/>
          <w:numId w:val="54"/>
        </w:numPr>
        <w:spacing w:before="0" w:after="0"/>
        <w:ind w:left="851" w:hanging="425"/>
      </w:pPr>
      <w:r w:rsidRPr="00584DAB">
        <w:t xml:space="preserve">E-mail nikdy neposílat v pátek odpoledne (nikdo by si ho nepřečetl), nejlépe posílat v pondělí ráno, nebo (dle výzkumů) ve čtvrtek kolem poledne. </w:t>
      </w:r>
    </w:p>
    <w:p w14:paraId="2D3C841C" w14:textId="1CA6A557" w:rsidR="006210F4" w:rsidRPr="00876FA7" w:rsidRDefault="006210F4" w:rsidP="00B25997">
      <w:pPr>
        <w:pStyle w:val="Nadpis3"/>
      </w:pPr>
      <w:bookmarkStart w:id="87" w:name="_Toc86614329"/>
      <w:r w:rsidRPr="00876FA7">
        <w:t>Webové stránky</w:t>
      </w:r>
      <w:bookmarkEnd w:id="87"/>
      <w:r w:rsidRPr="00876FA7">
        <w:t xml:space="preserve"> </w:t>
      </w:r>
    </w:p>
    <w:p w14:paraId="264EC124" w14:textId="77777777" w:rsidR="006210F4" w:rsidRPr="00876FA7" w:rsidRDefault="006210F4" w:rsidP="00C959E9">
      <w:pPr>
        <w:pStyle w:val="Odstavecseseznamem"/>
        <w:numPr>
          <w:ilvl w:val="1"/>
          <w:numId w:val="56"/>
        </w:numPr>
        <w:spacing w:before="0" w:after="0"/>
        <w:ind w:left="851" w:hanging="425"/>
      </w:pPr>
      <w:r w:rsidRPr="00876FA7">
        <w:t xml:space="preserve">Stránky jsou jednoduše a čistě vedeny – přehledné a intuitivní; </w:t>
      </w:r>
    </w:p>
    <w:p w14:paraId="36545B2B" w14:textId="77777777" w:rsidR="006210F4" w:rsidRPr="00876FA7" w:rsidRDefault="006210F4" w:rsidP="00C959E9">
      <w:pPr>
        <w:pStyle w:val="Odstavecseseznamem"/>
        <w:numPr>
          <w:ilvl w:val="1"/>
          <w:numId w:val="56"/>
        </w:numPr>
        <w:spacing w:before="0" w:after="0"/>
        <w:ind w:left="851" w:hanging="425"/>
      </w:pPr>
      <w:r w:rsidRPr="00876FA7">
        <w:t xml:space="preserve">Je zde ikona Facebooku; </w:t>
      </w:r>
    </w:p>
    <w:p w14:paraId="5D3A5956" w14:textId="7EB426BB" w:rsidR="006210F4" w:rsidRPr="00876FA7" w:rsidRDefault="00223C0E" w:rsidP="00C959E9">
      <w:pPr>
        <w:pStyle w:val="Odstavecseseznamem"/>
        <w:numPr>
          <w:ilvl w:val="1"/>
          <w:numId w:val="56"/>
        </w:numPr>
        <w:spacing w:before="0" w:after="0"/>
        <w:ind w:left="851" w:hanging="425"/>
      </w:pPr>
      <w:r>
        <w:t>Je třeba zajistit</w:t>
      </w:r>
      <w:r w:rsidR="006210F4" w:rsidRPr="00876FA7">
        <w:t xml:space="preserve"> provázanost s Facebookem (základem komunikace je vysílat stejné nebo podobné informace do všech stran, aby se informace dostaly k uživatelům různých preferencí); </w:t>
      </w:r>
    </w:p>
    <w:p w14:paraId="2282147B" w14:textId="3968501A" w:rsidR="006210F4" w:rsidRDefault="00223C0E" w:rsidP="00C959E9">
      <w:pPr>
        <w:pStyle w:val="Odstavecseseznamem"/>
        <w:numPr>
          <w:ilvl w:val="1"/>
          <w:numId w:val="56"/>
        </w:numPr>
        <w:spacing w:before="0" w:after="0"/>
        <w:ind w:left="851" w:hanging="425"/>
      </w:pPr>
      <w:r>
        <w:t>Je třeba stále podporovat</w:t>
      </w:r>
      <w:r w:rsidR="006210F4" w:rsidRPr="00876FA7">
        <w:t xml:space="preserve"> aktuální události. Události se dají řešit nejen retrospektivně, ale komplexně komunikovat (na co je možné se těšit atd.). </w:t>
      </w:r>
    </w:p>
    <w:p w14:paraId="71D5B668" w14:textId="404A8743" w:rsidR="00DF0AFA" w:rsidRDefault="00DF0AFA" w:rsidP="00C959E9">
      <w:pPr>
        <w:pStyle w:val="Odstavecseseznamem"/>
        <w:numPr>
          <w:ilvl w:val="1"/>
          <w:numId w:val="56"/>
        </w:numPr>
        <w:spacing w:before="0" w:after="0"/>
        <w:ind w:left="851" w:hanging="425"/>
      </w:pPr>
      <w:r>
        <w:t xml:space="preserve">Možné příklady prezentace udržitelné mobility jsou uvedeny v kapitole </w:t>
      </w:r>
      <w:r w:rsidR="00F86156">
        <w:t>4.5.</w:t>
      </w:r>
    </w:p>
    <w:p w14:paraId="72B211F9" w14:textId="41095730" w:rsidR="006210F4" w:rsidRPr="00876FA7" w:rsidRDefault="006210F4" w:rsidP="00682859">
      <w:pPr>
        <w:pStyle w:val="Nadpis3"/>
      </w:pPr>
      <w:bookmarkStart w:id="88" w:name="_Toc86614330"/>
      <w:r w:rsidRPr="00876FA7">
        <w:t>Obecně</w:t>
      </w:r>
      <w:bookmarkEnd w:id="88"/>
      <w:r w:rsidRPr="00876FA7">
        <w:t xml:space="preserve"> </w:t>
      </w:r>
    </w:p>
    <w:p w14:paraId="34686E13" w14:textId="77777777" w:rsidR="006210F4" w:rsidRPr="00876FA7" w:rsidRDefault="006210F4" w:rsidP="00C959E9">
      <w:pPr>
        <w:pStyle w:val="Odstavecseseznamem"/>
        <w:numPr>
          <w:ilvl w:val="1"/>
          <w:numId w:val="57"/>
        </w:numPr>
        <w:spacing w:before="0" w:after="0"/>
        <w:ind w:left="851" w:hanging="425"/>
      </w:pPr>
      <w:r w:rsidRPr="00876FA7">
        <w:t xml:space="preserve">Webové stránky musí být přehledné, nepřesycené psaným slovem; </w:t>
      </w:r>
    </w:p>
    <w:p w14:paraId="2553A90B" w14:textId="77777777" w:rsidR="006210F4" w:rsidRPr="00876FA7" w:rsidRDefault="006210F4" w:rsidP="00C959E9">
      <w:pPr>
        <w:pStyle w:val="Odstavecseseznamem"/>
        <w:numPr>
          <w:ilvl w:val="1"/>
          <w:numId w:val="57"/>
        </w:numPr>
        <w:spacing w:before="0" w:after="0"/>
        <w:ind w:left="851" w:hanging="425"/>
      </w:pPr>
      <w:r w:rsidRPr="00876FA7">
        <w:t xml:space="preserve">Intuitivní – člověk by měl vše najít na “první dobrou”; </w:t>
      </w:r>
    </w:p>
    <w:p w14:paraId="1588D22E" w14:textId="2961C2F3" w:rsidR="006210F4" w:rsidRPr="00876FA7" w:rsidRDefault="006210F4" w:rsidP="00C959E9">
      <w:pPr>
        <w:pStyle w:val="Odstavecseseznamem"/>
        <w:numPr>
          <w:ilvl w:val="1"/>
          <w:numId w:val="57"/>
        </w:numPr>
        <w:spacing w:before="0" w:after="0"/>
        <w:ind w:left="851" w:hanging="425"/>
      </w:pPr>
      <w:r w:rsidRPr="00876FA7">
        <w:t xml:space="preserve">Stránky je třeba zjednodušit, upřednostnit 3 vysvětlovací sekce např. “O </w:t>
      </w:r>
      <w:r w:rsidR="001252C5">
        <w:t>městě</w:t>
      </w:r>
      <w:r w:rsidRPr="00876FA7">
        <w:t xml:space="preserve">”, potom “Aktuálně” a “Kontakt”. Tyto 3 jsou naprosto zásadní a měly by být snadno k nalezení. Ostatní sekce jsou “navíc” a doplňkové. Je tedy třeba zajistit jasnou přehlednost těchto sekcí a ostatní přidávat. Na horní liště by však nemělo být více jak 5 karet, to samé na případné levé boční liště, neměli bychom přesahovat 5x5, max. 6x6. V dnešní době je nutná simplifikace a “heslovitost”. Je vhodné řešit obsah přes rozbalovací tlačítka (po najetí kurzorem na hlavní tlačítko se otevře volba dalších tlačítek). </w:t>
      </w:r>
    </w:p>
    <w:p w14:paraId="3CF3F79E" w14:textId="77777777" w:rsidR="006210F4" w:rsidRPr="00876FA7" w:rsidRDefault="006210F4" w:rsidP="00C959E9">
      <w:pPr>
        <w:pStyle w:val="Odstavecseseznamem"/>
        <w:numPr>
          <w:ilvl w:val="1"/>
          <w:numId w:val="57"/>
        </w:numPr>
        <w:spacing w:before="0" w:after="0"/>
        <w:ind w:left="851" w:hanging="425"/>
      </w:pPr>
      <w:r w:rsidRPr="00876FA7">
        <w:t xml:space="preserve">Příspěvky, aktuality a zprávy by měly sledovat stejnou nebo podobnou rétoriku a informační styl skrze všechna internetová média. Vytváří to správný dojem konzistence – občané to ocení. </w:t>
      </w:r>
    </w:p>
    <w:p w14:paraId="23C8E14B" w14:textId="0BB05D38" w:rsidR="006210F4" w:rsidRPr="00876FA7" w:rsidRDefault="006210F4" w:rsidP="00B065BC">
      <w:pPr>
        <w:pStyle w:val="Nadpis3"/>
      </w:pPr>
      <w:bookmarkStart w:id="89" w:name="_Toc86614331"/>
      <w:r w:rsidRPr="00876FA7">
        <w:t xml:space="preserve">Osobní komunikace </w:t>
      </w:r>
      <w:r w:rsidR="00B065BC">
        <w:t>(viz také participační metody)</w:t>
      </w:r>
      <w:bookmarkEnd w:id="89"/>
    </w:p>
    <w:p w14:paraId="6C77C09A" w14:textId="77777777" w:rsidR="006210F4" w:rsidRPr="00876FA7" w:rsidRDefault="006210F4" w:rsidP="00C959E9">
      <w:pPr>
        <w:pStyle w:val="Odstavecseseznamem"/>
        <w:numPr>
          <w:ilvl w:val="1"/>
          <w:numId w:val="58"/>
        </w:numPr>
        <w:spacing w:before="0" w:after="0"/>
        <w:ind w:left="851" w:hanging="425"/>
      </w:pPr>
      <w:r w:rsidRPr="00876FA7">
        <w:t xml:space="preserve">Pro zvýšení efektivity práce s obyvateli jsou vhodná i osobní setkání městských autorit a obyvatel. </w:t>
      </w:r>
    </w:p>
    <w:p w14:paraId="4924C34A" w14:textId="77777777" w:rsidR="006210F4" w:rsidRPr="00876FA7" w:rsidRDefault="006210F4" w:rsidP="00C959E9">
      <w:pPr>
        <w:pStyle w:val="Odstavecseseznamem"/>
        <w:numPr>
          <w:ilvl w:val="1"/>
          <w:numId w:val="58"/>
        </w:numPr>
        <w:spacing w:before="0" w:after="0"/>
        <w:ind w:left="851" w:hanging="425"/>
      </w:pPr>
      <w:r w:rsidRPr="00876FA7">
        <w:t xml:space="preserve">Nejprve je třeba stanovit si frekvenci těchto setkání. Bylo by dobré začít např. 1x za měsíc. </w:t>
      </w:r>
    </w:p>
    <w:p w14:paraId="2264C4BA" w14:textId="77777777" w:rsidR="006210F4" w:rsidRPr="00876FA7" w:rsidRDefault="006210F4" w:rsidP="00C959E9">
      <w:pPr>
        <w:pStyle w:val="Odstavecseseznamem"/>
        <w:numPr>
          <w:ilvl w:val="1"/>
          <w:numId w:val="58"/>
        </w:numPr>
        <w:spacing w:before="0" w:after="0"/>
        <w:ind w:left="851" w:hanging="425"/>
      </w:pPr>
      <w:r w:rsidRPr="00876FA7">
        <w:t xml:space="preserve">Je třeba stanovit si téma akce. Téma akce se může vázat na aktuální dění ve města, ale může se určitým způsobem přizpůsobit i kalendářnímu roku a navázat na to. </w:t>
      </w:r>
    </w:p>
    <w:p w14:paraId="0EDBDB0E" w14:textId="77777777" w:rsidR="006210F4" w:rsidRPr="00876FA7" w:rsidRDefault="006210F4" w:rsidP="00C959E9">
      <w:pPr>
        <w:pStyle w:val="Odstavecseseznamem"/>
        <w:numPr>
          <w:ilvl w:val="1"/>
          <w:numId w:val="58"/>
        </w:numPr>
        <w:spacing w:before="0" w:after="0"/>
        <w:ind w:left="851" w:hanging="425"/>
      </w:pPr>
      <w:r w:rsidRPr="00876FA7">
        <w:t xml:space="preserve">Tyto schůzky je možné pořádat v oblíbených restauracích, kavárnách či hospodách, aby nepůsobily moc formálně. </w:t>
      </w:r>
    </w:p>
    <w:p w14:paraId="236F6681" w14:textId="77777777" w:rsidR="006210F4" w:rsidRPr="00876FA7" w:rsidRDefault="006210F4" w:rsidP="00C959E9">
      <w:pPr>
        <w:pStyle w:val="Odstavecseseznamem"/>
        <w:numPr>
          <w:ilvl w:val="1"/>
          <w:numId w:val="58"/>
        </w:numPr>
        <w:spacing w:before="0" w:after="0"/>
        <w:ind w:left="851" w:hanging="425"/>
      </w:pPr>
      <w:r w:rsidRPr="00876FA7">
        <w:t xml:space="preserve">Místa schůzek je vhodné střídat. </w:t>
      </w:r>
    </w:p>
    <w:p w14:paraId="03BC221B" w14:textId="77777777" w:rsidR="006210F4" w:rsidRPr="00876FA7" w:rsidRDefault="006210F4" w:rsidP="00C959E9">
      <w:pPr>
        <w:pStyle w:val="Odstavecseseznamem"/>
        <w:numPr>
          <w:ilvl w:val="1"/>
          <w:numId w:val="58"/>
        </w:numPr>
        <w:spacing w:before="0" w:after="0"/>
        <w:ind w:left="851" w:hanging="425"/>
      </w:pPr>
      <w:r w:rsidRPr="00876FA7">
        <w:t xml:space="preserve">Délka trvání schůzky by měla být mezi 60 a 90 minut. </w:t>
      </w:r>
    </w:p>
    <w:p w14:paraId="637524F9" w14:textId="77777777" w:rsidR="006210F4" w:rsidRPr="00876FA7" w:rsidRDefault="006210F4" w:rsidP="00C959E9">
      <w:pPr>
        <w:pStyle w:val="Odstavecseseznamem"/>
        <w:numPr>
          <w:ilvl w:val="1"/>
          <w:numId w:val="58"/>
        </w:numPr>
        <w:spacing w:before="0" w:after="0"/>
        <w:ind w:left="851" w:hanging="425"/>
      </w:pPr>
      <w:r w:rsidRPr="00876FA7">
        <w:t xml:space="preserve">Schůzky by měly být komplexně oznamovány veškerými komunikačními kanály (můžou mít i grafický a vizuální profil, kterému by se měnily pouze barvy např.). </w:t>
      </w:r>
    </w:p>
    <w:p w14:paraId="5DCFD322" w14:textId="77777777" w:rsidR="006210F4" w:rsidRDefault="006210F4" w:rsidP="00C959E9">
      <w:pPr>
        <w:pStyle w:val="Odstavecseseznamem"/>
        <w:numPr>
          <w:ilvl w:val="1"/>
          <w:numId w:val="58"/>
        </w:numPr>
        <w:spacing w:before="0" w:after="0"/>
        <w:ind w:left="851" w:hanging="425"/>
      </w:pPr>
      <w:r w:rsidRPr="00876FA7">
        <w:lastRenderedPageBreak/>
        <w:t xml:space="preserve">Bylo by optimální mít k dispozici moderátora (mediátora/prostředníka) mezi publikem a osobnostmi. Je dobré, aby někdo třetí ”kočírovat” debaty a měl v rukou autoritu nad konverzací. Tato osoba by měla být komplexně připravena na debaty, měla by mít sepsanou osnovu celé akce. Je nutné na začátku schůzky představit téma, nastínit, jak bude probíhat, že se např. bude věnovat 3 různým podtématům a že bude probíhat pomocí supervizovaného dialogu. Na závěr schůzky tato osoba schůzku shrne a nastíní téma a datum další veřejné akce. </w:t>
      </w:r>
    </w:p>
    <w:p w14:paraId="08E3A1A9" w14:textId="77777777" w:rsidR="006210F4" w:rsidRDefault="006210F4" w:rsidP="00C959E9">
      <w:pPr>
        <w:pStyle w:val="Odstavecseseznamem"/>
        <w:numPr>
          <w:ilvl w:val="1"/>
          <w:numId w:val="58"/>
        </w:numPr>
        <w:spacing w:before="0" w:after="0"/>
        <w:ind w:left="851" w:hanging="425"/>
      </w:pPr>
      <w:r w:rsidRPr="00876FA7">
        <w:t xml:space="preserve">Bylo by dobré mít tam další osobu, která bude dělat zápis. Publikace zápisu na komunikačních kanálech je na zvážení. </w:t>
      </w:r>
    </w:p>
    <w:p w14:paraId="1FBD8FDC" w14:textId="77777777" w:rsidR="006210F4" w:rsidRDefault="006210F4" w:rsidP="00C959E9">
      <w:pPr>
        <w:pStyle w:val="Odstavecseseznamem"/>
        <w:numPr>
          <w:ilvl w:val="1"/>
          <w:numId w:val="58"/>
        </w:numPr>
        <w:spacing w:before="0" w:after="0"/>
        <w:ind w:left="851" w:hanging="425"/>
      </w:pPr>
      <w:r w:rsidRPr="00876FA7">
        <w:t>Dress</w:t>
      </w:r>
      <w:r>
        <w:t xml:space="preserve"> </w:t>
      </w:r>
      <w:r w:rsidRPr="00876FA7">
        <w:t xml:space="preserve">code městských autorit by měl být semi-formální. Nemělo by to působit moc oficiálně, na druhou stranu by stále měly působit jako “autority”. </w:t>
      </w:r>
    </w:p>
    <w:p w14:paraId="4644BEFE" w14:textId="77777777" w:rsidR="006210F4" w:rsidRPr="00876FA7" w:rsidRDefault="006210F4" w:rsidP="00C959E9">
      <w:pPr>
        <w:pStyle w:val="Odstavecseseznamem"/>
        <w:numPr>
          <w:ilvl w:val="1"/>
          <w:numId w:val="58"/>
        </w:numPr>
        <w:spacing w:before="0" w:after="0"/>
        <w:ind w:left="851" w:hanging="425"/>
      </w:pPr>
      <w:r w:rsidRPr="00876FA7">
        <w:t xml:space="preserve">Dle probíraných témat mohou být zvány konkrétní skupiny obyvatel, např. jedna ulice, které se týká rekonstrukce vozovky apod. </w:t>
      </w:r>
    </w:p>
    <w:p w14:paraId="1C9E29BB" w14:textId="77777777" w:rsidR="00583C2C" w:rsidRDefault="00583C2C" w:rsidP="00583C2C">
      <w:pPr>
        <w:pStyle w:val="Nadpis3"/>
      </w:pPr>
      <w:bookmarkStart w:id="90" w:name="_Toc86614332"/>
      <w:r>
        <w:t>Významné dny, týdny.</w:t>
      </w:r>
      <w:bookmarkEnd w:id="90"/>
      <w:r>
        <w:t xml:space="preserve"> </w:t>
      </w:r>
    </w:p>
    <w:p w14:paraId="77A4E95F" w14:textId="77777777" w:rsidR="00583C2C" w:rsidRDefault="00583C2C" w:rsidP="00583C2C">
      <w:r>
        <w:t>Je nepsaným pravidlem, že když člověka bolí koleno, tak jde za ortopodem. Co když ale problém není v koleně? Obstřik na koleno pomůže týden, ale samotnou příčinu bolesti neodstraní. Možná je třeba hledat problémy jinde.</w:t>
      </w:r>
    </w:p>
    <w:p w14:paraId="225F8DE9" w14:textId="77777777" w:rsidR="00583C2C" w:rsidRDefault="00583C2C" w:rsidP="00583C2C">
      <w:r>
        <w:t xml:space="preserve">Paradoxně s dopravou a mobilitou je to podobné. Pokud budou chtít města cokoliv navrhovat, pak by měla vědět, s jakými problémy se město potýká. Dopravní zácpy, nedostatek parkovacích míst, atd.  Pomohou nové silnice a nově parkovací plochy? Je to jak s tím obstřikem. Pomohou, ale jen na chvíli. I doprava by se měla léčit jiným způsobem, než klasickými cestami. </w:t>
      </w:r>
    </w:p>
    <w:p w14:paraId="7AB3B2C9" w14:textId="48728372" w:rsidR="00583C2C" w:rsidRDefault="00583C2C" w:rsidP="00583C2C">
      <w:r>
        <w:t>Na souvislosti chceme upozorňovat prostřednictvím tiskových zpráv, které budou propojovat významné mezinárodní dny s tématy dopravy a mobility.</w:t>
      </w:r>
      <w:r w:rsidR="00B1600D">
        <w:rPr>
          <w:sz w:val="30"/>
          <w:szCs w:val="30"/>
        </w:rPr>
        <w:t xml:space="preserve"> </w:t>
      </w:r>
      <w:r>
        <w:t>Pro komunikační strategii je možné využívat těchto mezinárodních významných týdnů a dní:</w:t>
      </w:r>
    </w:p>
    <w:p w14:paraId="5ADED0A3" w14:textId="77777777" w:rsidR="00583C2C" w:rsidRDefault="00583C2C" w:rsidP="00C959E9">
      <w:pPr>
        <w:numPr>
          <w:ilvl w:val="0"/>
          <w:numId w:val="48"/>
        </w:numPr>
        <w:spacing w:before="100" w:beforeAutospacing="1" w:after="100" w:afterAutospacing="1" w:line="240" w:lineRule="auto"/>
        <w:jc w:val="left"/>
      </w:pPr>
      <w:r>
        <w:t>Evropský týden mobility: 16. – 22. 9.</w:t>
      </w:r>
    </w:p>
    <w:p w14:paraId="30F6F4BA" w14:textId="77777777" w:rsidR="00583C2C" w:rsidRDefault="00583C2C" w:rsidP="00C959E9">
      <w:pPr>
        <w:numPr>
          <w:ilvl w:val="0"/>
          <w:numId w:val="48"/>
        </w:numPr>
        <w:spacing w:before="100" w:beforeAutospacing="1" w:after="100" w:afterAutospacing="1" w:line="240" w:lineRule="auto"/>
        <w:jc w:val="left"/>
      </w:pPr>
      <w:r>
        <w:t xml:space="preserve">Evropský týden udržitelného rozvoje: každoročně 30. 5. – 5. 6. </w:t>
      </w:r>
    </w:p>
    <w:p w14:paraId="0D17528C" w14:textId="77777777" w:rsidR="00583C2C" w:rsidRDefault="00583C2C" w:rsidP="00C959E9">
      <w:pPr>
        <w:numPr>
          <w:ilvl w:val="0"/>
          <w:numId w:val="48"/>
        </w:numPr>
        <w:spacing w:before="100" w:beforeAutospacing="1" w:after="100" w:afterAutospacing="1" w:line="240" w:lineRule="auto"/>
        <w:jc w:val="left"/>
      </w:pPr>
      <w:r>
        <w:t xml:space="preserve">Evropský týden mládeže: každoročně 17. – 21. 9. </w:t>
      </w:r>
    </w:p>
    <w:p w14:paraId="52C68991" w14:textId="77777777" w:rsidR="00583C2C" w:rsidRDefault="00583C2C" w:rsidP="00C959E9">
      <w:pPr>
        <w:numPr>
          <w:ilvl w:val="0"/>
          <w:numId w:val="48"/>
        </w:numPr>
        <w:spacing w:before="100" w:beforeAutospacing="1" w:after="100" w:afterAutospacing="1" w:line="240" w:lineRule="auto"/>
        <w:jc w:val="left"/>
      </w:pPr>
      <w:r>
        <w:t xml:space="preserve">Evropský týden sportu: </w:t>
      </w:r>
      <w:r w:rsidRPr="00116AB8">
        <w:rPr>
          <w:rStyle w:val="Siln"/>
          <w:rFonts w:eastAsiaTheme="majorEastAsia"/>
          <w:b w:val="0"/>
          <w:bCs w:val="0"/>
        </w:rPr>
        <w:t xml:space="preserve">– 30. 9. </w:t>
      </w:r>
    </w:p>
    <w:p w14:paraId="25986F2C" w14:textId="77777777" w:rsidR="00583C2C" w:rsidRDefault="00583C2C" w:rsidP="00C959E9">
      <w:pPr>
        <w:numPr>
          <w:ilvl w:val="0"/>
          <w:numId w:val="48"/>
        </w:numPr>
        <w:spacing w:before="100" w:beforeAutospacing="1" w:after="100" w:afterAutospacing="1" w:line="240" w:lineRule="auto"/>
        <w:jc w:val="left"/>
      </w:pPr>
      <w:r>
        <w:t>Evropský týden regionů a měst: - 10. 10.</w:t>
      </w:r>
    </w:p>
    <w:p w14:paraId="63EDA93F" w14:textId="77777777" w:rsidR="00583C2C" w:rsidRDefault="00583C2C" w:rsidP="00C959E9">
      <w:pPr>
        <w:numPr>
          <w:ilvl w:val="0"/>
          <w:numId w:val="48"/>
        </w:numPr>
        <w:spacing w:before="100" w:beforeAutospacing="1" w:after="100" w:afterAutospacing="1" w:line="240" w:lineRule="auto"/>
        <w:jc w:val="left"/>
      </w:pPr>
      <w:r>
        <w:t>Dny Zdraví: 4. – 17. 10. 2020</w:t>
      </w:r>
    </w:p>
    <w:p w14:paraId="2F82D3EB" w14:textId="77777777" w:rsidR="00583C2C" w:rsidRDefault="00583C2C" w:rsidP="00C959E9">
      <w:pPr>
        <w:numPr>
          <w:ilvl w:val="0"/>
          <w:numId w:val="48"/>
        </w:numPr>
        <w:spacing w:before="100" w:beforeAutospacing="1" w:after="100" w:afterAutospacing="1" w:line="240" w:lineRule="auto"/>
        <w:jc w:val="left"/>
      </w:pPr>
      <w:r>
        <w:t>20. 3. Světový den štěstí</w:t>
      </w:r>
    </w:p>
    <w:p w14:paraId="4908A5C7" w14:textId="77777777" w:rsidR="00583C2C" w:rsidRDefault="00583C2C" w:rsidP="00C959E9">
      <w:pPr>
        <w:numPr>
          <w:ilvl w:val="0"/>
          <w:numId w:val="48"/>
        </w:numPr>
        <w:spacing w:before="100" w:beforeAutospacing="1" w:after="100" w:afterAutospacing="1" w:line="240" w:lineRule="auto"/>
        <w:jc w:val="left"/>
      </w:pPr>
      <w:r>
        <w:t>7. 4. Světový den zdraví</w:t>
      </w:r>
    </w:p>
    <w:p w14:paraId="6BCCA11A" w14:textId="77777777" w:rsidR="00583C2C" w:rsidRDefault="00583C2C" w:rsidP="00C959E9">
      <w:pPr>
        <w:numPr>
          <w:ilvl w:val="0"/>
          <w:numId w:val="48"/>
        </w:numPr>
        <w:spacing w:before="100" w:beforeAutospacing="1" w:after="100" w:afterAutospacing="1" w:line="240" w:lineRule="auto"/>
        <w:jc w:val="left"/>
      </w:pPr>
      <w:r>
        <w:t>11. 4. Mezinárodní den boje proti hluku</w:t>
      </w:r>
    </w:p>
    <w:p w14:paraId="244D4C2C" w14:textId="77777777" w:rsidR="00583C2C" w:rsidRDefault="00583C2C" w:rsidP="00C959E9">
      <w:pPr>
        <w:numPr>
          <w:ilvl w:val="0"/>
          <w:numId w:val="48"/>
        </w:numPr>
        <w:spacing w:before="100" w:beforeAutospacing="1" w:after="100" w:afterAutospacing="1" w:line="240" w:lineRule="auto"/>
        <w:jc w:val="left"/>
      </w:pPr>
      <w:r>
        <w:t>20. 4. Mezinárodní den svobody tisku</w:t>
      </w:r>
    </w:p>
    <w:p w14:paraId="446FF2D9" w14:textId="77777777" w:rsidR="00583C2C" w:rsidRDefault="00583C2C" w:rsidP="00C959E9">
      <w:pPr>
        <w:numPr>
          <w:ilvl w:val="0"/>
          <w:numId w:val="48"/>
        </w:numPr>
        <w:spacing w:before="100" w:beforeAutospacing="1" w:after="100" w:afterAutospacing="1" w:line="240" w:lineRule="auto"/>
        <w:jc w:val="left"/>
      </w:pPr>
      <w:r>
        <w:t>29. 4. Mezinárodní den proti hluku</w:t>
      </w:r>
    </w:p>
    <w:p w14:paraId="15C457E2" w14:textId="77777777" w:rsidR="00583C2C" w:rsidRDefault="00583C2C" w:rsidP="00C959E9">
      <w:pPr>
        <w:numPr>
          <w:ilvl w:val="0"/>
          <w:numId w:val="48"/>
        </w:numPr>
        <w:spacing w:before="100" w:beforeAutospacing="1" w:after="100" w:afterAutospacing="1" w:line="240" w:lineRule="auto"/>
        <w:jc w:val="left"/>
      </w:pPr>
      <w:r>
        <w:t>5. 5. Evropský den pro rovnoprávnost osob se zdravotním postižením</w:t>
      </w:r>
    </w:p>
    <w:p w14:paraId="286C45E8" w14:textId="77777777" w:rsidR="00583C2C" w:rsidRDefault="00583C2C" w:rsidP="00C959E9">
      <w:pPr>
        <w:numPr>
          <w:ilvl w:val="0"/>
          <w:numId w:val="48"/>
        </w:numPr>
        <w:spacing w:before="100" w:beforeAutospacing="1" w:after="100" w:afterAutospacing="1" w:line="240" w:lineRule="auto"/>
        <w:jc w:val="left"/>
      </w:pPr>
      <w:r>
        <w:t>3. 6. Evropský den jízdních kol</w:t>
      </w:r>
    </w:p>
    <w:p w14:paraId="5CC28FB9" w14:textId="77777777" w:rsidR="00583C2C" w:rsidRDefault="00583C2C" w:rsidP="00C959E9">
      <w:pPr>
        <w:numPr>
          <w:ilvl w:val="0"/>
          <w:numId w:val="48"/>
        </w:numPr>
        <w:spacing w:before="100" w:beforeAutospacing="1" w:after="100" w:afterAutospacing="1" w:line="240" w:lineRule="auto"/>
        <w:jc w:val="left"/>
      </w:pPr>
      <w:r>
        <w:t>5. 6. Světový den životního prostředí</w:t>
      </w:r>
    </w:p>
    <w:p w14:paraId="2F10A01F" w14:textId="77777777" w:rsidR="00583C2C" w:rsidRDefault="00583C2C" w:rsidP="00C959E9">
      <w:pPr>
        <w:numPr>
          <w:ilvl w:val="0"/>
          <w:numId w:val="48"/>
        </w:numPr>
        <w:spacing w:before="100" w:beforeAutospacing="1" w:after="100" w:afterAutospacing="1" w:line="240" w:lineRule="auto"/>
        <w:jc w:val="left"/>
      </w:pPr>
      <w:r>
        <w:t>16. 9. Mezinárodní den ochrany ozónové vrstvy</w:t>
      </w:r>
    </w:p>
    <w:p w14:paraId="2BDB9F07" w14:textId="77777777" w:rsidR="00583C2C" w:rsidRDefault="00583C2C" w:rsidP="00C959E9">
      <w:pPr>
        <w:numPr>
          <w:ilvl w:val="0"/>
          <w:numId w:val="48"/>
        </w:numPr>
        <w:spacing w:before="100" w:beforeAutospacing="1" w:after="100" w:afterAutospacing="1" w:line="240" w:lineRule="auto"/>
        <w:jc w:val="left"/>
      </w:pPr>
      <w:r>
        <w:t>22. 9. Evropský den bez aut</w:t>
      </w:r>
    </w:p>
    <w:p w14:paraId="23709A40" w14:textId="77777777" w:rsidR="00583C2C" w:rsidRDefault="00583C2C" w:rsidP="00C959E9">
      <w:pPr>
        <w:numPr>
          <w:ilvl w:val="0"/>
          <w:numId w:val="48"/>
        </w:numPr>
        <w:spacing w:before="100" w:beforeAutospacing="1" w:after="100" w:afterAutospacing="1" w:line="240" w:lineRule="auto"/>
        <w:jc w:val="left"/>
      </w:pPr>
      <w:r>
        <w:lastRenderedPageBreak/>
        <w:t>29. 9. Světový den srdce</w:t>
      </w:r>
    </w:p>
    <w:p w14:paraId="31DA4066" w14:textId="77777777" w:rsidR="00583C2C" w:rsidRDefault="00583C2C" w:rsidP="00C959E9">
      <w:pPr>
        <w:numPr>
          <w:ilvl w:val="0"/>
          <w:numId w:val="48"/>
        </w:numPr>
        <w:spacing w:before="100" w:beforeAutospacing="1" w:after="100" w:afterAutospacing="1" w:line="240" w:lineRule="auto"/>
        <w:jc w:val="left"/>
      </w:pPr>
      <w:r>
        <w:t>Světový den architektury (první pondělí v říjnu)</w:t>
      </w:r>
    </w:p>
    <w:p w14:paraId="1CE556E8" w14:textId="77777777" w:rsidR="00583C2C" w:rsidRDefault="00583C2C" w:rsidP="00C959E9">
      <w:pPr>
        <w:numPr>
          <w:ilvl w:val="0"/>
          <w:numId w:val="48"/>
        </w:numPr>
        <w:spacing w:before="100" w:beforeAutospacing="1" w:after="100" w:afterAutospacing="1" w:line="240" w:lineRule="auto"/>
        <w:jc w:val="left"/>
      </w:pPr>
      <w:r>
        <w:t>1. 10. Mezinárodní den seniorů</w:t>
      </w:r>
    </w:p>
    <w:p w14:paraId="2543D18F" w14:textId="77777777" w:rsidR="00583C2C" w:rsidRDefault="00583C2C" w:rsidP="00C959E9">
      <w:pPr>
        <w:numPr>
          <w:ilvl w:val="0"/>
          <w:numId w:val="48"/>
        </w:numPr>
        <w:spacing w:before="100" w:beforeAutospacing="1" w:after="100" w:afterAutospacing="1" w:line="240" w:lineRule="auto"/>
        <w:jc w:val="left"/>
      </w:pPr>
      <w:r>
        <w:t>1. 10. Světový den cyklistiky</w:t>
      </w:r>
    </w:p>
    <w:p w14:paraId="35CB152B" w14:textId="77777777" w:rsidR="00583C2C" w:rsidRDefault="00583C2C" w:rsidP="00C959E9">
      <w:pPr>
        <w:numPr>
          <w:ilvl w:val="0"/>
          <w:numId w:val="48"/>
        </w:numPr>
        <w:spacing w:before="100" w:beforeAutospacing="1" w:after="100" w:afterAutospacing="1" w:line="240" w:lineRule="auto"/>
        <w:jc w:val="left"/>
      </w:pPr>
      <w:r>
        <w:t>4. 10. Světový den lidských sídel</w:t>
      </w:r>
    </w:p>
    <w:p w14:paraId="4AF7F1A1" w14:textId="77777777" w:rsidR="00583C2C" w:rsidRDefault="00583C2C" w:rsidP="00C959E9">
      <w:pPr>
        <w:numPr>
          <w:ilvl w:val="0"/>
          <w:numId w:val="48"/>
        </w:numPr>
        <w:spacing w:before="100" w:beforeAutospacing="1" w:after="100" w:afterAutospacing="1" w:line="240" w:lineRule="auto"/>
        <w:jc w:val="left"/>
      </w:pPr>
      <w:r>
        <w:t xml:space="preserve">10. 10. Světový den duševního zdraví - příklad: </w:t>
      </w:r>
      <w:hyperlink r:id="rId182" w:history="1">
        <w:r w:rsidRPr="008537FF">
          <w:rPr>
            <w:rStyle w:val="Hypertextovodkaz"/>
            <w:rFonts w:eastAsiaTheme="majorEastAsia"/>
          </w:rPr>
          <w:t>https://www.dobramesta.cz/aktuality/753/bojujeme-za-dusevni-zdravi-jeden-krok-nebo-jedna-jizda</w:t>
        </w:r>
      </w:hyperlink>
      <w:r>
        <w:br/>
        <w:t>17. 10. Světový den úrazů</w:t>
      </w:r>
    </w:p>
    <w:p w14:paraId="24FD939E" w14:textId="77777777" w:rsidR="00583C2C" w:rsidRDefault="00583C2C" w:rsidP="00C959E9">
      <w:pPr>
        <w:numPr>
          <w:ilvl w:val="0"/>
          <w:numId w:val="48"/>
        </w:numPr>
        <w:spacing w:before="100" w:beforeAutospacing="1" w:after="100" w:afterAutospacing="1" w:line="240" w:lineRule="auto"/>
        <w:jc w:val="left"/>
      </w:pPr>
      <w:r>
        <w:t>20. 10. Světový den statistiky</w:t>
      </w:r>
    </w:p>
    <w:p w14:paraId="2F14DDFB" w14:textId="77777777" w:rsidR="00583C2C" w:rsidRDefault="00583C2C" w:rsidP="00C959E9">
      <w:pPr>
        <w:numPr>
          <w:ilvl w:val="0"/>
          <w:numId w:val="48"/>
        </w:numPr>
        <w:spacing w:before="100" w:beforeAutospacing="1" w:after="100" w:afterAutospacing="1" w:line="240" w:lineRule="auto"/>
        <w:jc w:val="left"/>
      </w:pPr>
      <w:r>
        <w:t>20. 10. Den stromů</w:t>
      </w:r>
    </w:p>
    <w:p w14:paraId="4E94A7E5" w14:textId="77777777" w:rsidR="00583C2C" w:rsidRDefault="00583C2C" w:rsidP="00C959E9">
      <w:pPr>
        <w:numPr>
          <w:ilvl w:val="0"/>
          <w:numId w:val="48"/>
        </w:numPr>
        <w:spacing w:before="100" w:beforeAutospacing="1" w:after="100" w:afterAutospacing="1" w:line="240" w:lineRule="auto"/>
        <w:jc w:val="left"/>
      </w:pPr>
      <w:r>
        <w:t>24. 10. Světový den rozvoje informací</w:t>
      </w:r>
    </w:p>
    <w:p w14:paraId="37F9E17F" w14:textId="77777777" w:rsidR="00583C2C" w:rsidRDefault="00583C2C" w:rsidP="00C959E9">
      <w:pPr>
        <w:numPr>
          <w:ilvl w:val="0"/>
          <w:numId w:val="48"/>
        </w:numPr>
        <w:spacing w:before="100" w:beforeAutospacing="1" w:after="100" w:afterAutospacing="1" w:line="240" w:lineRule="auto"/>
        <w:jc w:val="left"/>
      </w:pPr>
      <w:r>
        <w:t>14. 11. Den bez aut</w:t>
      </w:r>
    </w:p>
    <w:p w14:paraId="084C8ECC" w14:textId="77777777" w:rsidR="00583C2C" w:rsidRDefault="00583C2C" w:rsidP="00C959E9">
      <w:pPr>
        <w:numPr>
          <w:ilvl w:val="0"/>
          <w:numId w:val="48"/>
        </w:numPr>
        <w:spacing w:before="100" w:beforeAutospacing="1" w:after="100" w:afterAutospacing="1" w:line="240" w:lineRule="auto"/>
        <w:jc w:val="left"/>
      </w:pPr>
      <w:r>
        <w:t>19. 11. Den filosofie</w:t>
      </w:r>
    </w:p>
    <w:p w14:paraId="7C0ECA6C" w14:textId="77777777" w:rsidR="00583C2C" w:rsidRDefault="00583C2C" w:rsidP="00C959E9">
      <w:pPr>
        <w:numPr>
          <w:ilvl w:val="0"/>
          <w:numId w:val="48"/>
        </w:numPr>
        <w:spacing w:before="100" w:beforeAutospacing="1" w:after="100" w:afterAutospacing="1" w:line="240" w:lineRule="auto"/>
        <w:jc w:val="left"/>
      </w:pPr>
      <w:r>
        <w:t>3. 12. Mezinárodní den zdravotně postižených</w:t>
      </w:r>
    </w:p>
    <w:p w14:paraId="38662766" w14:textId="0C289DFC" w:rsidR="006210F4" w:rsidRPr="00876FA7" w:rsidRDefault="006210F4" w:rsidP="00C4729F">
      <w:pPr>
        <w:pStyle w:val="Nadpis3"/>
      </w:pPr>
      <w:bookmarkStart w:id="91" w:name="_Toc86614333"/>
      <w:r w:rsidRPr="00876FA7">
        <w:t>Další doporučení</w:t>
      </w:r>
      <w:bookmarkEnd w:id="91"/>
      <w:r w:rsidRPr="00876FA7">
        <w:t xml:space="preserve"> </w:t>
      </w:r>
    </w:p>
    <w:p w14:paraId="42024BCC" w14:textId="77777777" w:rsidR="006210F4" w:rsidRPr="00876FA7" w:rsidRDefault="006210F4" w:rsidP="00C959E9">
      <w:pPr>
        <w:pStyle w:val="Odstavecseseznamem"/>
        <w:numPr>
          <w:ilvl w:val="1"/>
          <w:numId w:val="59"/>
        </w:numPr>
        <w:spacing w:before="0" w:after="0"/>
        <w:ind w:left="851" w:hanging="425"/>
      </w:pPr>
      <w:r w:rsidRPr="00876FA7">
        <w:t xml:space="preserve">Při komunikaci dbáme na komplexnost. Je-li třeba udělána nová lavička, komunikujeme to ve stejný čas zároveň jak v novinách, tak na různých sociálních sítích. Klidně na Facebook sdílíme příspěvek z Instagramu (v rámci propojenosti a upozorňování na existenci další sociálních sítí). </w:t>
      </w:r>
    </w:p>
    <w:p w14:paraId="6D229F7B" w14:textId="77777777" w:rsidR="006210F4" w:rsidRPr="00876FA7" w:rsidRDefault="006210F4" w:rsidP="00C959E9">
      <w:pPr>
        <w:pStyle w:val="Odstavecseseznamem"/>
        <w:numPr>
          <w:ilvl w:val="1"/>
          <w:numId w:val="59"/>
        </w:numPr>
        <w:spacing w:before="0" w:after="0"/>
        <w:ind w:left="851" w:hanging="425"/>
      </w:pPr>
      <w:r w:rsidRPr="00876FA7">
        <w:t xml:space="preserve">Je nutné udělat si komunikační plán na měsíce dopředu (s rozlišením na dny) a plánovat příspěvky s velkým předstihem (klidně dodám kostru s příklady). Takto se podaří zajistit synchronizaci komunikovaných informací skrz celé komunikační spektrum. Tabulka komunikačního plánu poslouží i jako “kronika”, kde je možné evidovat, co fungovalo a co ne. Co vzbudilo plamenné reakce atd. Je užitečné držet se kalendáře – stylizovat příspěvky do roční doby, sledovat státní svátky a fázovat a stylizovat příspěvky k určitým datům. </w:t>
      </w:r>
    </w:p>
    <w:p w14:paraId="644D31BC" w14:textId="77777777" w:rsidR="006210F4" w:rsidRPr="00876FA7" w:rsidRDefault="006210F4" w:rsidP="00C959E9">
      <w:pPr>
        <w:pStyle w:val="Odstavecseseznamem"/>
        <w:numPr>
          <w:ilvl w:val="1"/>
          <w:numId w:val="59"/>
        </w:numPr>
        <w:spacing w:before="0" w:after="0"/>
        <w:ind w:left="851" w:hanging="425"/>
      </w:pPr>
      <w:r w:rsidRPr="00876FA7">
        <w:t xml:space="preserve">Zároveň je vhodné stanovit si i numerické cíle. V tuto chvíli neoperujeme s vysokými čísly, ale pro komplexnost komunikace je třeba dávat si i numerické výzvy a cíle (např. měsíční nárůst o 10-15 likeů a o 10 % vyšší aktivita s příspěvky). </w:t>
      </w:r>
    </w:p>
    <w:p w14:paraId="0079E379" w14:textId="665917C3" w:rsidR="006210F4" w:rsidRPr="00876FA7" w:rsidRDefault="006210F4" w:rsidP="00C959E9">
      <w:pPr>
        <w:pStyle w:val="Odstavecseseznamem"/>
        <w:numPr>
          <w:ilvl w:val="1"/>
          <w:numId w:val="59"/>
        </w:numPr>
        <w:spacing w:before="0" w:after="0"/>
        <w:ind w:left="851" w:hanging="425"/>
      </w:pPr>
      <w:r w:rsidRPr="00876FA7">
        <w:t>Je třeba aktivně pracovat (propojovat a prolinkovávat již existující skupiny či akce fungující v</w:t>
      </w:r>
      <w:r w:rsidR="00382F76">
        <w:t xml:space="preserve">e městě </w:t>
      </w:r>
      <w:r w:rsidRPr="00876FA7">
        <w:t xml:space="preserve">– například sportovní, nákupní, zdravotnické, dopravní atd.). </w:t>
      </w:r>
    </w:p>
    <w:p w14:paraId="5F185B31" w14:textId="040159F8" w:rsidR="006210F4" w:rsidRDefault="006210F4" w:rsidP="00C959E9">
      <w:pPr>
        <w:pStyle w:val="Odstavecseseznamem"/>
        <w:numPr>
          <w:ilvl w:val="1"/>
          <w:numId w:val="59"/>
        </w:numPr>
        <w:spacing w:before="0" w:after="0"/>
        <w:ind w:left="851" w:hanging="425"/>
      </w:pPr>
      <w:r w:rsidRPr="00876FA7">
        <w:t xml:space="preserve">V novinařině se říká, že jakýkoliv napsaný článek a příspěvek by měl obsahovat a vysvětlit: kdo, co, pro, jak, kde, kdy. Jakkoli krátký/dlouhý příspěvek je, měl by dané obsahovat. Pokud to obsahovat nebude, tak čtenář může mít pocit, že něco chybí a něco je nezodpovězeno a ztrácí důvěru. Tomu je třeba preventivně zabránit, a tak mít vždy na paměti to, že musíme komunikovat komplexně. </w:t>
      </w:r>
    </w:p>
    <w:p w14:paraId="42E51F8A" w14:textId="486FA4FC" w:rsidR="00576364" w:rsidRDefault="00576364" w:rsidP="00576364">
      <w:pPr>
        <w:spacing w:before="0" w:after="0"/>
      </w:pPr>
    </w:p>
    <w:p w14:paraId="74DA9B6C" w14:textId="77777777" w:rsidR="001812CA" w:rsidRDefault="001812CA">
      <w:pPr>
        <w:spacing w:before="0" w:after="0" w:line="240" w:lineRule="auto"/>
        <w:jc w:val="left"/>
      </w:pPr>
      <w:r>
        <w:br w:type="page"/>
      </w:r>
    </w:p>
    <w:p w14:paraId="5F44CE53" w14:textId="1B5BAFE8" w:rsidR="004A2D41" w:rsidRDefault="004A2D41" w:rsidP="00273F84">
      <w:pPr>
        <w:pStyle w:val="Nadpis2"/>
      </w:pPr>
      <w:bookmarkStart w:id="92" w:name="_Toc86614334"/>
      <w:r>
        <w:lastRenderedPageBreak/>
        <w:t>Komunikační kanály – využití výstavy parklet</w:t>
      </w:r>
      <w:bookmarkEnd w:id="92"/>
    </w:p>
    <w:p w14:paraId="4283CEAF" w14:textId="77777777" w:rsidR="009150CC" w:rsidRDefault="009150CC" w:rsidP="009150CC">
      <w:pPr>
        <w:pStyle w:val="Nadpis3"/>
      </w:pPr>
      <w:bookmarkStart w:id="93" w:name="_Toc63026798"/>
      <w:bookmarkStart w:id="94" w:name="_Toc86614335"/>
      <w:r>
        <w:t>Příklad realizace - zahájení výstavy CityChangers v Senátu ČR</w:t>
      </w:r>
      <w:bookmarkEnd w:id="93"/>
      <w:bookmarkEnd w:id="94"/>
      <w:r>
        <w:t xml:space="preserve"> </w:t>
      </w:r>
    </w:p>
    <w:p w14:paraId="559CEC69" w14:textId="77777777" w:rsidR="009150CC" w:rsidRDefault="009150CC" w:rsidP="009150CC">
      <w:pPr>
        <w:spacing w:after="127" w:line="271" w:lineRule="auto"/>
        <w:ind w:left="-5" w:right="38"/>
      </w:pPr>
      <w:r>
        <w:rPr>
          <w:b/>
        </w:rPr>
        <w:t xml:space="preserve">V den zahájení Evropského týdne mobility (16. 9. 2020) přijal předseda Senátu Parlamentu ČR Miloš Vystrčil ve Valdštejnské zahradě zástupce iniciativy CityChangers z různých koutů Česka. Zároveň byla představena výstava CityChangers. Během hodiny jednotliví CityChangers prezentovali své aktivity. Na praktických příkladech ukázali, jak mohou česká města a obce snižovat negativní důsledky dopravy, které výrazně ovlivňují zdraví obyvatel a kvalitu životního prostředí. </w:t>
      </w:r>
    </w:p>
    <w:p w14:paraId="00265403" w14:textId="77777777" w:rsidR="009150CC" w:rsidRDefault="00A83782" w:rsidP="009150CC">
      <w:pPr>
        <w:ind w:left="-5" w:right="48"/>
      </w:pPr>
      <w:hyperlink r:id="rId183">
        <w:r w:rsidR="009150CC">
          <w:rPr>
            <w:color w:val="0000FF"/>
            <w:u w:val="single" w:color="0000FF"/>
          </w:rPr>
          <w:t>Evropský týden mobility</w:t>
        </w:r>
      </w:hyperlink>
      <w:hyperlink r:id="rId184">
        <w:r w:rsidR="009150CC">
          <w:t xml:space="preserve"> </w:t>
        </w:r>
      </w:hyperlink>
      <w:r w:rsidR="009150CC">
        <w:t xml:space="preserve">(ETM) je každoroční iniciativa Evropské komise s cílem zlepšit veřejné zdraví a kvalitu života podporou čisté mobility a udržitelné městské dopravy. Kampaň ukazuje hodnotu prostoru v ulicích a dává lidem šanci vyzkoušet nové přístupy k výzvám, jako je znečištění ovzduší, nedostatek fyzické aktivity či adaptace na klimatické změny. </w:t>
      </w:r>
    </w:p>
    <w:p w14:paraId="59719EBA" w14:textId="77777777" w:rsidR="009150CC" w:rsidRDefault="009150CC" w:rsidP="009150CC">
      <w:pPr>
        <w:ind w:left="-5" w:right="48"/>
      </w:pPr>
      <w:r>
        <w:t xml:space="preserve">Během setkání v Senátu byly postupně představeny projekty na sdílení automobilů, podporu cyklistiky ve městech či propagaci zdravého pohybu u dětí, například formou pěší chůze či využitím koloběžky na cestu do školy. </w:t>
      </w:r>
    </w:p>
    <w:p w14:paraId="76E322C8" w14:textId="77777777" w:rsidR="009150CC" w:rsidRDefault="009150CC" w:rsidP="009150CC">
      <w:pPr>
        <w:ind w:left="-5" w:right="48"/>
      </w:pPr>
      <w:r>
        <w:t xml:space="preserve">Účastníci setkání se také shodli, že pro dosažení udržitelné mobility sehrává klíčovou roli radnice. </w:t>
      </w:r>
    </w:p>
    <w:p w14:paraId="02BA3963" w14:textId="77777777" w:rsidR="009150CC" w:rsidRDefault="009150CC" w:rsidP="009150CC">
      <w:pPr>
        <w:spacing w:after="141" w:line="259" w:lineRule="auto"/>
        <w:ind w:left="-5"/>
        <w:jc w:val="left"/>
      </w:pPr>
      <w:r>
        <w:rPr>
          <w:b/>
        </w:rPr>
        <w:t xml:space="preserve">Videa: </w:t>
      </w:r>
    </w:p>
    <w:p w14:paraId="3D383FA4" w14:textId="77777777" w:rsidR="009150CC" w:rsidRDefault="009150CC" w:rsidP="009150CC">
      <w:pPr>
        <w:spacing w:after="3" w:line="376" w:lineRule="auto"/>
        <w:ind w:left="-5" w:right="349"/>
        <w:jc w:val="left"/>
      </w:pPr>
      <w:r>
        <w:rPr>
          <w:b/>
        </w:rPr>
        <w:t xml:space="preserve">Sestřih z Evropského Týdne mobility: </w:t>
      </w:r>
      <w:hyperlink r:id="rId185">
        <w:r>
          <w:rPr>
            <w:color w:val="0000FF"/>
            <w:u w:val="single" w:color="0000FF"/>
          </w:rPr>
          <w:t>https://www.youtube.com/watch?v=tJV</w:t>
        </w:r>
      </w:hyperlink>
      <w:hyperlink r:id="rId186">
        <w:r>
          <w:rPr>
            <w:color w:val="0000FF"/>
            <w:u w:val="single" w:color="0000FF"/>
          </w:rPr>
          <w:t>-</w:t>
        </w:r>
      </w:hyperlink>
      <w:hyperlink r:id="rId187">
        <w:r>
          <w:rPr>
            <w:color w:val="0000FF"/>
            <w:u w:val="single" w:color="0000FF"/>
          </w:rPr>
          <w:t>ewHMhWU&amp;t=1s</w:t>
        </w:r>
      </w:hyperlink>
      <w:hyperlink r:id="rId188">
        <w:r>
          <w:t xml:space="preserve"> </w:t>
        </w:r>
      </w:hyperlink>
    </w:p>
    <w:p w14:paraId="31EE44A8" w14:textId="77777777" w:rsidR="009150CC" w:rsidRDefault="009150CC" w:rsidP="009150CC">
      <w:pPr>
        <w:spacing w:after="75" w:line="259" w:lineRule="auto"/>
        <w:ind w:left="-1" w:right="2"/>
        <w:jc w:val="right"/>
      </w:pPr>
      <w:r>
        <w:rPr>
          <w:noProof/>
        </w:rPr>
        <w:drawing>
          <wp:inline distT="0" distB="0" distL="0" distR="0" wp14:anchorId="3C14C303" wp14:editId="038A20B6">
            <wp:extent cx="6191250" cy="3514725"/>
            <wp:effectExtent l="0" t="0" r="0" b="0"/>
            <wp:docPr id="1715" name="Picture 1715"/>
            <wp:cNvGraphicFramePr/>
            <a:graphic xmlns:a="http://schemas.openxmlformats.org/drawingml/2006/main">
              <a:graphicData uri="http://schemas.openxmlformats.org/drawingml/2006/picture">
                <pic:pic xmlns:pic="http://schemas.openxmlformats.org/drawingml/2006/picture">
                  <pic:nvPicPr>
                    <pic:cNvPr id="1715" name="Picture 1715"/>
                    <pic:cNvPicPr/>
                  </pic:nvPicPr>
                  <pic:blipFill>
                    <a:blip r:embed="rId189"/>
                    <a:stretch>
                      <a:fillRect/>
                    </a:stretch>
                  </pic:blipFill>
                  <pic:spPr>
                    <a:xfrm>
                      <a:off x="0" y="0"/>
                      <a:ext cx="6191250" cy="3514725"/>
                    </a:xfrm>
                    <a:prstGeom prst="rect">
                      <a:avLst/>
                    </a:prstGeom>
                  </pic:spPr>
                </pic:pic>
              </a:graphicData>
            </a:graphic>
          </wp:inline>
        </w:drawing>
      </w:r>
      <w:r>
        <w:t xml:space="preserve"> </w:t>
      </w:r>
    </w:p>
    <w:p w14:paraId="1CCCB5DA" w14:textId="77777777" w:rsidR="009150CC" w:rsidRDefault="009150CC" w:rsidP="009150CC">
      <w:pPr>
        <w:spacing w:after="127" w:line="271" w:lineRule="auto"/>
        <w:ind w:left="-5" w:right="38"/>
      </w:pPr>
      <w:r>
        <w:rPr>
          <w:b/>
        </w:rPr>
        <w:lastRenderedPageBreak/>
        <w:t xml:space="preserve">Jednotliví řečníci, kteří v Senátu vystoupili (formou krátkého videa):  </w:t>
      </w:r>
    </w:p>
    <w:p w14:paraId="74693758" w14:textId="77777777" w:rsidR="009150CC" w:rsidRDefault="009150CC" w:rsidP="009150CC">
      <w:pPr>
        <w:spacing w:after="3" w:line="259" w:lineRule="auto"/>
        <w:ind w:left="-5" w:right="349"/>
        <w:jc w:val="left"/>
      </w:pPr>
      <w:r w:rsidRPr="006E0BF4">
        <w:t xml:space="preserve"> </w:t>
      </w:r>
      <w:hyperlink r:id="rId190" w:history="1">
        <w:r w:rsidRPr="00A22BD1">
          <w:rPr>
            <w:rStyle w:val="Hypertextovodkaz"/>
          </w:rPr>
          <w:t>https://www.dobramesta.cz/predstaveni-v-senatu</w:t>
        </w:r>
      </w:hyperlink>
    </w:p>
    <w:p w14:paraId="037D324B" w14:textId="77777777" w:rsidR="009150CC" w:rsidRDefault="009150CC" w:rsidP="009150CC">
      <w:pPr>
        <w:spacing w:after="3" w:line="259" w:lineRule="auto"/>
        <w:ind w:left="-5" w:right="349"/>
        <w:jc w:val="left"/>
      </w:pPr>
    </w:p>
    <w:p w14:paraId="74FF1C84" w14:textId="77777777" w:rsidR="009150CC" w:rsidRDefault="009150CC" w:rsidP="009150CC">
      <w:pPr>
        <w:spacing w:after="121"/>
        <w:ind w:left="-5" w:right="41"/>
      </w:pPr>
      <w:r>
        <w:rPr>
          <w:b/>
        </w:rPr>
        <w:t>Předseda Senátu Miloš Vystrčil</w:t>
      </w:r>
      <w:r>
        <w:t xml:space="preserve"> na úvod uvedl: </w:t>
      </w:r>
      <w:r>
        <w:rPr>
          <w:i/>
        </w:rPr>
        <w:t>„Chci na úvod všem z vás, kteří přispívají k tomu, že se začínáme nejen ve městech pohybovat trochu jiným způsobem, než je dnes zvykem, poděkovat. Čistota životního prostředí je pro kulturu a kvalitu života ve městech skutečně zásadní.“</w:t>
      </w:r>
      <w:r>
        <w:t xml:space="preserve"> Poté se rozhovořil o vlastním pojetí pohybu ve městě: </w:t>
      </w:r>
      <w:r>
        <w:rPr>
          <w:i/>
        </w:rPr>
        <w:t>„Přiznám se, že nejvíce preferuji městskou mobilitu, která spoléhá na vlastní nohy. Kam můžeme dojít pěšky, tam bychom měli chodit pěšky, kam můžeme doběhnout, tam bychom měli doběhnout. A teprve pokud to není možné, měli bychom přemýšlet o jiných dopravních prostředcích, přičemž bychom měli upřednostňovat ty ekologické.“</w:t>
      </w:r>
      <w:r>
        <w:t xml:space="preserve"> </w:t>
      </w:r>
    </w:p>
    <w:p w14:paraId="79F5F9C6" w14:textId="77777777" w:rsidR="009150CC" w:rsidRDefault="009150CC" w:rsidP="009150CC">
      <w:pPr>
        <w:spacing w:after="121"/>
        <w:ind w:left="-5" w:right="41"/>
      </w:pPr>
      <w:r>
        <w:rPr>
          <w:b/>
        </w:rPr>
        <w:t>Anna Pasková, ředitelka Odboru politiky životního prostředí a udržitelného rozvoje z Ministerstva životního prostředí ČR</w:t>
      </w:r>
      <w:r>
        <w:t xml:space="preserve">, která je národním koordinátorem ETM, mimo jiné uvedla: </w:t>
      </w:r>
      <w:r>
        <w:rPr>
          <w:i/>
        </w:rPr>
        <w:t xml:space="preserve">„Každá obec a město se může zapojit. Buď tím, že vyhlásí Den bez aut, který každoročně spadá na 22. září, nebo že představí formou semináře, v letošním roce často i formou online semináře, nějaké aktivity. Nebo přijme trvalé opatření, například zbuduje část cyklostezky.“  </w:t>
      </w:r>
    </w:p>
    <w:p w14:paraId="6C7C0AA7" w14:textId="77777777" w:rsidR="009150CC" w:rsidRDefault="009150CC" w:rsidP="009150CC">
      <w:pPr>
        <w:spacing w:after="121"/>
        <w:ind w:left="-5" w:right="41"/>
      </w:pPr>
      <w:r>
        <w:rPr>
          <w:b/>
        </w:rPr>
        <w:t>Jaroslav Vymazal, předseda Partnerství pro městskou mobilitu</w:t>
      </w:r>
      <w:r>
        <w:t xml:space="preserve">, řekl: </w:t>
      </w:r>
      <w:r>
        <w:rPr>
          <w:i/>
        </w:rPr>
        <w:t>„Město musí jít za občanem. Jen pokud jsou výstupem obecných strategií konkrétní dopravní opatření, občan vnímá, že město něco dělá“</w:t>
      </w:r>
      <w:r>
        <w:t xml:space="preserve">  </w:t>
      </w:r>
    </w:p>
    <w:p w14:paraId="6DB18DE5" w14:textId="77777777" w:rsidR="009150CC" w:rsidRDefault="009150CC" w:rsidP="009150CC">
      <w:pPr>
        <w:spacing w:after="3" w:line="259" w:lineRule="auto"/>
        <w:ind w:left="-5" w:right="349"/>
        <w:jc w:val="left"/>
      </w:pPr>
    </w:p>
    <w:p w14:paraId="4F9D7351" w14:textId="77777777" w:rsidR="009150CC" w:rsidRDefault="009150CC" w:rsidP="009150CC">
      <w:pPr>
        <w:spacing w:after="3" w:line="259" w:lineRule="auto"/>
        <w:ind w:left="-5" w:right="349"/>
        <w:jc w:val="left"/>
      </w:pPr>
      <w:r>
        <w:rPr>
          <w:noProof/>
        </w:rPr>
        <w:drawing>
          <wp:inline distT="0" distB="0" distL="0" distR="0" wp14:anchorId="651598B1" wp14:editId="088FAF72">
            <wp:extent cx="6217920" cy="4008120"/>
            <wp:effectExtent l="0" t="0" r="0" b="0"/>
            <wp:docPr id="1856" name="Obrázek 1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6217920" cy="4008120"/>
                    </a:xfrm>
                    <a:prstGeom prst="rect">
                      <a:avLst/>
                    </a:prstGeom>
                    <a:noFill/>
                    <a:ln>
                      <a:noFill/>
                    </a:ln>
                  </pic:spPr>
                </pic:pic>
              </a:graphicData>
            </a:graphic>
          </wp:inline>
        </w:drawing>
      </w:r>
    </w:p>
    <w:p w14:paraId="665DBE45" w14:textId="77777777" w:rsidR="009150CC" w:rsidRDefault="009150CC" w:rsidP="009150CC">
      <w:pPr>
        <w:spacing w:after="77" w:line="259" w:lineRule="auto"/>
        <w:ind w:left="-1" w:right="2"/>
        <w:jc w:val="right"/>
      </w:pPr>
      <w:r>
        <w:lastRenderedPageBreak/>
        <w:t xml:space="preserve"> </w:t>
      </w:r>
    </w:p>
    <w:p w14:paraId="16A0DD60" w14:textId="77777777" w:rsidR="004A2D41" w:rsidRDefault="004A2D41" w:rsidP="004A2D41">
      <w:pPr>
        <w:pStyle w:val="Nadpis3"/>
      </w:pPr>
      <w:bookmarkStart w:id="95" w:name="_Toc63026799"/>
      <w:bookmarkStart w:id="96" w:name="_Toc86614336"/>
      <w:r>
        <w:t>Příklad realizace výstavy CityChangers – Říčany</w:t>
      </w:r>
      <w:bookmarkEnd w:id="95"/>
      <w:bookmarkEnd w:id="96"/>
      <w:r>
        <w:t xml:space="preserve"> </w:t>
      </w:r>
    </w:p>
    <w:p w14:paraId="34596C17" w14:textId="77777777" w:rsidR="004A2D41" w:rsidRDefault="004A2D41" w:rsidP="004A2D41">
      <w:pPr>
        <w:spacing w:after="127" w:line="271" w:lineRule="auto"/>
        <w:ind w:left="-5" w:right="38"/>
      </w:pPr>
      <w:r>
        <w:rPr>
          <w:b/>
        </w:rPr>
        <w:t xml:space="preserve">Nová výstava CityChangers v podobě parkletu byla otevřena ve středočeských Říčanech hned na úvod Evropského týdne mobility dne 16. 9. 2020. Těžiště výstavy je postaveno na parkletu – mobilním malém veřejném prostranství určeném k odpočinku či setkávání s přáteli. Výstava má za úkol zahájit diskusi o využití veřejného prostoru ve městech. </w:t>
      </w:r>
      <w:r>
        <w:t xml:space="preserve"> </w:t>
      </w:r>
    </w:p>
    <w:p w14:paraId="65947B61" w14:textId="77777777" w:rsidR="004A2D41" w:rsidRDefault="004A2D41" w:rsidP="004A2D41">
      <w:pPr>
        <w:ind w:left="-5" w:right="48"/>
      </w:pPr>
      <w:r>
        <w:t xml:space="preserve">Říčany využily výstavu CityChangers pro dialog s občany na téma revitalizace Masarykova náměstí. </w:t>
      </w:r>
    </w:p>
    <w:p w14:paraId="0C4E2DF4" w14:textId="77777777" w:rsidR="004A2D41" w:rsidRDefault="004A2D41" w:rsidP="004A2D41">
      <w:pPr>
        <w:spacing w:after="27"/>
        <w:ind w:left="-5" w:right="48"/>
      </w:pPr>
      <w:r>
        <w:t xml:space="preserve">Instalace </w:t>
      </w:r>
      <w:hyperlink r:id="rId192">
        <w:r>
          <w:rPr>
            <w:b/>
            <w:color w:val="0000FF"/>
            <w:u w:val="single" w:color="0000FF"/>
          </w:rPr>
          <w:t>výstavy</w:t>
        </w:r>
      </w:hyperlink>
      <w:hyperlink r:id="rId193">
        <w:r>
          <w:t xml:space="preserve"> </w:t>
        </w:r>
      </w:hyperlink>
      <w:r>
        <w:t xml:space="preserve">ukázala, kolik možností nabízí </w:t>
      </w:r>
      <w:r>
        <w:rPr>
          <w:b/>
        </w:rPr>
        <w:t>plocha o velikosti jednoho parkovacího místa</w:t>
      </w:r>
      <w:r>
        <w:t xml:space="preserve">. Pracovní plocha, místo pro schůzky či klidné posezení, parkovací místo pro kolo či koloběžku, zvýšení zelené plochy a příjemné klima, nebo jen zastavení se a zamyšlení – to vše představuje </w:t>
      </w:r>
      <w:r>
        <w:rPr>
          <w:b/>
        </w:rPr>
        <w:t>parklet na ploše 2 x 5,25 metrů</w:t>
      </w:r>
      <w:r>
        <w:t xml:space="preserve">. Jeho součástí je zábradlí s potiskem dotvářejícím atmosféru. </w:t>
      </w:r>
    </w:p>
    <w:p w14:paraId="2E45AAD4" w14:textId="77777777" w:rsidR="004A2D41" w:rsidRDefault="004A2D41" w:rsidP="004A2D41">
      <w:pPr>
        <w:spacing w:after="28" w:line="259" w:lineRule="auto"/>
        <w:ind w:left="-1"/>
        <w:jc w:val="left"/>
      </w:pPr>
      <w:r>
        <w:rPr>
          <w:noProof/>
          <w:sz w:val="22"/>
        </w:rPr>
        <mc:AlternateContent>
          <mc:Choice Requires="wpg">
            <w:drawing>
              <wp:inline distT="0" distB="0" distL="0" distR="0" wp14:anchorId="4BEFC9CF" wp14:editId="491DE277">
                <wp:extent cx="6192520" cy="4291077"/>
                <wp:effectExtent l="0" t="0" r="0" b="0"/>
                <wp:docPr id="20146" name="Group 20146"/>
                <wp:cNvGraphicFramePr/>
                <a:graphic xmlns:a="http://schemas.openxmlformats.org/drawingml/2006/main">
                  <a:graphicData uri="http://schemas.microsoft.com/office/word/2010/wordprocessingGroup">
                    <wpg:wgp>
                      <wpg:cNvGrpSpPr/>
                      <wpg:grpSpPr>
                        <a:xfrm>
                          <a:off x="0" y="0"/>
                          <a:ext cx="6192520" cy="4291077"/>
                          <a:chOff x="0" y="0"/>
                          <a:chExt cx="6192520" cy="4291077"/>
                        </a:xfrm>
                      </wpg:grpSpPr>
                      <pic:pic xmlns:pic="http://schemas.openxmlformats.org/drawingml/2006/picture">
                        <pic:nvPicPr>
                          <pic:cNvPr id="1882" name="Picture 1882"/>
                          <pic:cNvPicPr/>
                        </pic:nvPicPr>
                        <pic:blipFill>
                          <a:blip r:embed="rId194"/>
                          <a:stretch>
                            <a:fillRect/>
                          </a:stretch>
                        </pic:blipFill>
                        <pic:spPr>
                          <a:xfrm>
                            <a:off x="0" y="0"/>
                            <a:ext cx="6192520" cy="2224405"/>
                          </a:xfrm>
                          <a:prstGeom prst="rect">
                            <a:avLst/>
                          </a:prstGeom>
                        </pic:spPr>
                      </pic:pic>
                      <pic:pic xmlns:pic="http://schemas.openxmlformats.org/drawingml/2006/picture">
                        <pic:nvPicPr>
                          <pic:cNvPr id="1884" name="Picture 1884"/>
                          <pic:cNvPicPr/>
                        </pic:nvPicPr>
                        <pic:blipFill>
                          <a:blip r:embed="rId195"/>
                          <a:stretch>
                            <a:fillRect/>
                          </a:stretch>
                        </pic:blipFill>
                        <pic:spPr>
                          <a:xfrm>
                            <a:off x="4287520" y="2372360"/>
                            <a:ext cx="1905000" cy="1905000"/>
                          </a:xfrm>
                          <a:prstGeom prst="rect">
                            <a:avLst/>
                          </a:prstGeom>
                        </pic:spPr>
                      </pic:pic>
                      <pic:pic xmlns:pic="http://schemas.openxmlformats.org/drawingml/2006/picture">
                        <pic:nvPicPr>
                          <pic:cNvPr id="1886" name="Picture 1886"/>
                          <pic:cNvPicPr/>
                        </pic:nvPicPr>
                        <pic:blipFill>
                          <a:blip r:embed="rId196"/>
                          <a:stretch>
                            <a:fillRect/>
                          </a:stretch>
                        </pic:blipFill>
                        <pic:spPr>
                          <a:xfrm>
                            <a:off x="2143760" y="2382902"/>
                            <a:ext cx="1905000" cy="1905000"/>
                          </a:xfrm>
                          <a:prstGeom prst="rect">
                            <a:avLst/>
                          </a:prstGeom>
                        </pic:spPr>
                      </pic:pic>
                      <pic:pic xmlns:pic="http://schemas.openxmlformats.org/drawingml/2006/picture">
                        <pic:nvPicPr>
                          <pic:cNvPr id="1888" name="Picture 1888"/>
                          <pic:cNvPicPr/>
                        </pic:nvPicPr>
                        <pic:blipFill>
                          <a:blip r:embed="rId197"/>
                          <a:stretch>
                            <a:fillRect/>
                          </a:stretch>
                        </pic:blipFill>
                        <pic:spPr>
                          <a:xfrm>
                            <a:off x="0" y="2386077"/>
                            <a:ext cx="1905000" cy="1905000"/>
                          </a:xfrm>
                          <a:prstGeom prst="rect">
                            <a:avLst/>
                          </a:prstGeom>
                        </pic:spPr>
                      </pic:pic>
                    </wpg:wgp>
                  </a:graphicData>
                </a:graphic>
              </wp:inline>
            </w:drawing>
          </mc:Choice>
          <mc:Fallback>
            <w:pict>
              <v:group w14:anchorId="5134602A" id="Group 20146" o:spid="_x0000_s1026" style="width:487.6pt;height:337.9pt;mso-position-horizontal-relative:char;mso-position-vertical-relative:line" coordsize="61925,4291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xPGJCoQIAAHoLAAAOAAAAZHJzL2Uyb0RvYy54bWzsVltv2yAUfp+0&#10;/4B4b2wTN3GsJn3pWk2atmiXH0AwttGMQUBu/34H7DiXVupUVVMn9SGEw+Wcj4/Ph3Nzu5MN2nBj&#10;hWrnOBnFGPGWqUK01Rz/+nl/lWFkHW0L2qiWz/GeW3y7+PjhZqtzTlStmoIbBE5am2/1HNfO6TyK&#10;LKu5pHakNG9hslRGUgemqaLC0C14l01E4ngSbZUptFGMWwujd90kXgT/ZcmZ+1aWljvUzDFgc6E1&#10;oV35Nlrc0LwyVNeC9TDoC1BIKloIOri6o46itRGPXEnBjLKqdCOmZKTKUjAezgCnSeKL0zwYtdbh&#10;LFW+rfRAE1B7wdOL3bKvm6VBophjiJ9OMGqphGsKkVE3BBRtdZXDygejf+il6QeqzvKn3pVG+n84&#10;D9oFcvcDuXznEIPBSTIj1wTugMFcSmZJPJ129LMa7ujRPlZ/emZndAgceXwDHC1YDr+eLeg9Yut5&#10;VcEutzYc907kX/mQ1Pxe6yu4WE2dWIlGuH0QKVyhB9VuloItTWcciU+yjBx4hwU+LgpjwLPf5lf6&#10;fWBG3j5zs2qEvhdN49n3/R4wKPxCIU+cuVPfnWJryVvXfU6GN4BdtbYW2mJkci5XHNRhPhdJd1vW&#10;Ge5Y7QOWEPg7fGIeGc2HiYDyCMxjtiCbFwmFEJKm8bUPPVw3zbWx7oEriXwHwAEG4JjmdPPF9mgO&#10;S3rSOgABGeDpiIXO/ySS9AmRpJ4YT/BbEQl5fZGkJJuGxAF5g4ynZDzp0/YhsySz+DqO+8xyMN4F&#10;kw3ZfHnMKpO3Jpjx6wuGJOl4CiJBQTAZmcW9Kt8F41PF2ftx9gxBrdY9/yeCyd6aYELKO3ltXu0Z&#10;IuNsMtQk/1QqoX6BAi+8cX0x6ivIUxv6pyXz4g8AAAD//wMAUEsDBAoAAAAAAAAAIQA8hDF0MWEC&#10;ADFhAgAUAAAAZHJzL21lZGlhL2ltYWdlMS5qcGf/2P/gABBKRklGAAEBAQBgAGAAAP/bAEMAAwIC&#10;AwICAwMDAwQDAwQFCAUFBAQFCgcHBggMCgwMCwoLCw0OEhANDhEOCwsQFhARExQVFRUMDxcYFhQY&#10;EhQVFP/bAEMBAwQEBQQFCQUFCRQNCw0UFBQUFBQUFBQUFBQUFBQUFBQUFBQUFBQUFBQUFBQUFBQU&#10;FBQUFBQUFBQUFBQUFBQUFP/AABEIAa8Es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kSZ4Hun+zXm+7b5IFt/nfb/wBNf4a4LxzqWn6ldW62&#10;bf6qJklfb/rZd9Z/9sTpdPKv7lvuNWP8vlPu3eb/AAvXBhMPHD/F8RdSUplv7NB9gSfz/n3eVs/9&#10;nrvfDbroPheXU1ng+0bfuebsf/P/AMXXmlW7ZGmr0vdOCpTlL7R6aniG21iwiVr6OG4bfF9nRnTd&#10;uqLWPDH/AAjel2V5Fc/bEuIv3tv5uzyv4P8AvmuETbeWESxWMcL2/wB64Rn3y/8Aj9Ptpltov9J8&#10;+b5vuVFTllT5ZRMY0JQlzRkasO6wlRbzzbZ2X5fv/MtW/A00Vnr3m+Vcvd2/zwTaTL8//j1ZiTf2&#10;kz+e07vbq/z7qq2aX1tdSzwJIm35JdjbK83lPVPStKsPD3h61ibxDB4im1tbX7V5Nj5SJErfOj/N&#10;8y/3qbqsOh3Ohvczz6lNLtWJU81NkFw2ze/3P+uvyf7aUzQbPVfEOhy3Nzc2mm6e07PLqd2yPdxf&#10;uvuff81lf+5833KwvGGvNqtwlzeLv1C4/eyvDF5UUv8Al65velI6fdj7xK6QaatuttF/vJ/G1W9H&#10;sbG53+as/wBn+WL99/4/VfStSsZorf7TLHt+/wD3Nq/3K1bDUtKSX7NZyyPcS7U+78jLXBV5oxLj&#10;I6jwx49udBht9Lsb67SJfv8AlNtT5X/vV6XrfxItvE2kQx2K3P8AbdrZq0vnRI6Sr8ibN1eL3Kb7&#10;zyIGWGyb5In8rZLWP4kvJUuv9DuWm3L5WyFfn+WvClllOrWjVj7sj1aOY1aUeSXvRPQ/hXpuoXHi&#10;y71Bp7d4LWz/AHEt7s2LL5qbE+etDxV4lvk1b+yI7a3S1adpVmf/AJ6r/Fu/vf7Ncba3VzdHT9up&#10;WCfLEyWlwqbZZW/vfvdv+1W7J48itNe8+8gsLOK1gW3lt4rZP3u7/lrF/wACrhxeFqSxPtZR5vdP&#10;Yw1WMcPGnzcpoeM7mDxV4dltZ7mZ7S1g2zun/LL/AJa/uv8A2Zf9mvJvDuh3Ooaa8CxT3l2svzfu&#10;l2RL/f8A/HK9T17VbObWfl3Par5XlfZ2RH/1X7r90v8A6FXms019D4m/tCePVLy0XdEsV38zMq/c&#10;311ZbzRoypQ937Ry5j+9qc0veM7VtKtJmSf5ppUXe2yXZ8v+5WPNHA/+tvF8rd/qUWu+/s/RPFti&#10;jabJDY3Fv/o8qbdqTtK/yP8AN/tM1cpr3g+TRLK6/tLTbl3il2xXFp8ybf49zV9Dh8TH+HL4jxK2&#10;Hl8UfhOcuXV7zzYIvsb+Vs+RvvNRps39m2eoLLbb5ZdvkXH/ADybfWfbXKwyxS7Wm8pvmhf7jLUU&#10;1yzM8rffavoYxPIHPbS+bvbb8zffq9ps2p3lvFbWbNtt2aX5G2/eqxongnXPEOnS3mmaRd39urbP&#10;Ot4t6f7lZL20tnePBcq1tNE2yVHXY61cgNO/hnhieDbPC8Tfcdqz/sb/ACJ992/grQs5ry/l/dK0&#10;23/arTs7azhsLvzV2XfmrFFv/wBr/P8Ae/jrHm5QMdLlrOL5Z/3rfe2VX877TL8sC76sX9t+6i8p&#10;mm3btz/wVSR/Jbbt3vVxAlS2nRW3bkSnb/JXdu3v/ClV5rmV2+Zvkqxsi27fP/3vlpgW7O/lkuHW&#10;JdkrKqfJur13wx4bsfDGg2ni/UNV099QtZ1/0G3unluPv/8ALxF8jL9/b99fuV57omlafrFhLEl5&#10;9gvYoGl/0jYkMvz/AHEf+9sqvebUuH3anDc6fFP5X25Pvqvz/wDLKo1A9ldJ/iRFcQf25YpZWs7b&#10;Uu7yKyu1t/n3o7s7t/c/8frT+G/wZ0PxhFqui+HGbUr1omlur6ZXlSL+KKJNssW5n/3K838DeBvE&#10;eqyxXPh5o7+4ZYnuvtECP5DSu6Iku75fnRN3/A697+G+t+AvDPjS4i+I2gweHvEGmz/Z4rG0sZfm&#10;uPN3+b+6/wCAbfvfx/7FKnT94xqSkfNOvfCjVdHvNNi1eKfSr6/vJbKe0e1/49Zf3Wz+P+Pzaii+&#10;GniKz0GHXrCNraGKD9+/m+VMu+V4l+9t+Ztn3U3V+nH/AArrwB4h0uK+ubG21K3lvv7XiuNQZ9/m&#10;/wAD72+bbs+7/s1L4n8beALZUi1fXtC/dSrcKk08TOsq/cevS+rnP9acT8p7OwtptBu2bU7b7X5D&#10;XHk3G9H3LLs2J/eZ0bd/wB6pareXN5LbwTwfZntYEt9n+7X0l8fte+Fd9eRS+FdVuftv2yWWf/Qd&#10;9usUqJE/lbtn3Ei+WvnrW9Vgub39xK15FFuSCaaDynaL+DfXHL3Ze6d0ffjzmIifvdv36Eh8nzty&#10;t/sbKHmi+0ebt/4AlPS8WG43RRK6N8jI/wA9MAuds0s3lN+63fLWmmvahbeHJdKi1W5Syll/e6ej&#10;fJ/B8/8An+5VFLZU/wC+fvU2aHY22Xcj1nKMZ/EXzSj8JsWerQaOtxLc2NtrEt1Z+VBNcM/7hvuu&#10;/wDt/LuWufk3TS/NTtn737v/AHxU32ZnlRfmfdVfAQV5H+/81Sw20U0X72XY/wByvTb/APZ+1XR9&#10;JtLy5nV3uIvN2Q/cX/Y/364fVbBrPUk09mjtpV+66N/6HXFRx1HE/wAGXMddTD1Kf8Qz3h2S+R9x&#10;/wCKmv8AI0sHy/79SzTNf/LtjSX/AGP4qqP++2fL8/3K64nIN+X52l+dv4advZ1+b7m2oobOe8uk&#10;giVnlb7qf3qYjtt2/wAFbAWE2v8ALuZEqZE2Kksqs8Tf7VV7ZN8u1vkSnpeK9v5H3E3b9/8AeqQL&#10;TzT+VLui3o3+zWY+560Ibxd3zRedT9kCXSef9z+JEalEDPh3I1W0hXdtbcn96tCF7Gzbz5Yludvz&#10;+S/8VTzX8GpQ+btWF1+TYlRKoHLzmK7xQ/Kq/wDfdEyROqfMyOq/Nvqxc2crr5vkNv8A7+2qXk/N&#10;/tVYRNLSvuvt2/N/s0TJ5zbV8v8AuVVs0lS4+VfOf7myugttH0+GL9/5n2hVZ9/8HypXNUlGJtGP&#10;OZKWzWEW5ZV3/wAXy1XR5Xfz9291qx+7ubWVd7b0+dUr0a2+FF9qXhy01zQ9FubnSrfyre8uLv8A&#10;dPPdM6f6qLf9396i/JS51GIRjI4dNSl23c6wf6Oy/cqxbWdzqWmxSztJ50UTPB/wGoXtZbP7R58U&#10;nlXC7rX9196tDR9S2Wf2FVnd93+i7G/1Uv8Afrnl7sfdNv8AETf2xqqX9v8AabFYXuIvKWFE8p9v&#10;9/8A3a2Ibb+1ryya+gjmtVX97vbbui3/AOt3/wDA65G515dUt/3UC20sTfKif7mz/wBkrptN0efR&#10;9JS+vr6S2li8pNOhhg3/APLX597/AMP/ANnXNUj/ANuyCEvePSNb8B6VY+FZdVe+tLDULe282K38&#10;jZ5TbHbZ9/czbtn8H8f+w9eT/wBsXNzYJBLEux23+ckW12r0qHxVqsNxrG3Sp9SltYvNvnRX2Wq/&#10;7f8AwOuV03xJZ6lb3Hm6RbJ5qyxb7Rfn3KnyO8W+uGjzRjzTidlT4vdkGj3++3uv7a0ppllga1ie&#10;GL5Ivuf+Pf7NdNpNzodneefBY7LJWZJ2TerwRfx/8CdPlrv/ANmPw94O8c6bcaV4l0HUnl02zluG&#10;+z3j759zonyRfe+RH/gr27WPgP4EsfC/9p219PDo8tnFZWd3fQSvK11L/G/++j/3K2rYOWIp+4Z0&#10;cb9Xqe+eFfASHVL+S30q21lU0qfUPt7JLP8A6Orb9m2WJfvb12f7VfdNn8MdBXRPDWqvqTax4gtV&#10;lt59Qt5U23UTP88Uv99N/wDe/uV8wfAv4a+E9ftZdPvmXQdV8OandWl5dzfJ9q3I/lf7O5P/AGSv&#10;Utb+C2q+G/DN3faf4x1K2itVluGSx3u8v39mz59vz/xV5WFyrFLHRx0vh/lPTxePw88J9WjL3j26&#10;202CzidYF2Ju3tTodNgtpZZViVHlbfK+37zV518N/hLfaDLb6nrXiXWdVu4trwW9xePsi/vp/tV6&#10;hJX6VRlKUeaUeU+Dq8sJe7LmM97OBLrz/wDltt2VXv0l+yy+QypLt+V5l3pWnJVS5T5f9iuo45Hm&#10;XxF8AReLdLSXz/s2txMrxain312/wf7tcDc/B/QV020tvIbyreJvv/faVtm93/2vkr3O5h3/AO/X&#10;OXmm/M67awlSjOXMRzSPir4o+GNV0fxNLY6RbNDoksCxT3G5N8v9968UvNYubzUriWJlubhtySvd&#10;/fb79ffHjbwfBcxS+bKsO5fv7q+P/iR4Gazv7vWtM2/ZG+67r8n/AAD5K8TER9lI9KlKMonmtnrz&#10;ar5sV5Bsii27d+/+59yvfdN1Jtc+EN1PZ2MzvF5UTLbt+9T5/vp/49/33Xk/w98ML4n8QxS3yyTa&#10;VFt+2PD9yBf/AIqvQLr4o6HpV1p+g6bZrbWsSrEvzf6PcfP9/d/FXyOar21SNOlH3o+8fW4D9zSl&#10;Uq/DI5e20eKG/uIJ1/0i4l81Xt2/erXofgP7ZeSxf2Va/b7dl/epuTf/AN8N/uJXjmvaxcp4mfV5&#10;/wDRkuH3rsbZ8v8ABsrtfA3xIj0fUrKdrNpki+eD+NJf99K5Mbh6kqHu+8GGqRjV94918M+O/EFn&#10;/bVtbT3eg+f+4+w6fO0SSxf3P++PmrrvA3xdvvBl1LLZrG93cReUu6JJX/3/APe2V5P4e8eS+IfF&#10;r3N5p8ls7+Vt2fIi7P7v/jlbeuQ3L6zLPZtbXkvy/vrj5HgXZXgw5qVT+WR6vtISidr+0D4tsfG1&#10;14fg+wzolhFK8Fu6bHa4byvN/wDH6850HUryztfs2p2dzMn+tVIV+SJtnyf7tTarea14tbz77+z3&#10;u/K+XYmz/wCxrCSa5T7JPBfR23lSql1CifPt3/frvqVPb/aOaPunS+EtK1WG3lgubaxubeXa8Fw8&#10;8UUsDM/3/wDd+evuX4X/ABR0/TbC3udV8daXfuv/AB+bv3W1Nnz7P7y70+V6+JdPv7z7UttttPs6&#10;7k2Iux/K/g+f+7V28hs/s97L+/m2xbPJRtm1dj/99V05fi5YeXwkVMPGUT6V8H+PNIm/aGu9VbxH&#10;/wAS1bm6/wBIedvs7xfP/H93bX0dH8WvBk3+q8T6W/8AuXSV+W/2CeFriWzn2XCxfZ50Rtnm/wB/&#10;/wBDrJ8m78ryP3nlf63ya+8wlTnj8R5WIjH+U/WB/ij4Ohba3iXTUf8A27pKq23xX8HSXFxt8S6X&#10;95f+XpP7lflPeXmoXMqfaZ7l9y/fdqrv58KvtlZEb721q9G8jj9lE/WpPid4Qdfl8S6Xs/6/ErK8&#10;bfEXw5/whfiD7J4l01Lv+zrjyvKvE37vKfZs2vur8p0+2PFL+/kSKX/Wpu+RqrzefN8zTyO/3Gfd&#10;RKIcp9V/Drx5c/8ACwdCgbxfq6WTX0W5Li6uEif5/n37vlrw/wDbG8eaf4m+OHiNtP1Dzonlii32&#10;LI6S+Umz5GWvOb/Ur6wtXl8+fybeLylRJdlefzaJqF5by3zQL5Vv/wA9pf8A0CvFxNPlj7PmOyUv&#10;ay92J6n8PfFU/hu1i0iCfTfs+qTxStqGoMj+R/t/f/g/26+mNN8bQalL4aaCKxh1uwlilW41PUUu&#10;Ea32bPN3793m/f2p+6/3K/Pd9K1CHymuYJERv4//AGf/AGa6iw0e+TQ7e+ijk8pn3b9r/PXNCMYx&#10;+IPe5j6l/bP8T6L4t8P6FfeFdatnh8q4/tO7+0/vZWllR3T7/wA2z/favmrw3rdtpXiV4tM/0xJV&#10;2QTbfn31hJr0dhK6yqrxRKyKj/P96ruiarplhf6PqcUX2l7W6Xzbd5dieV/cd6K1OMy41uWUTb8Y&#10;eJ9Q17xB58sEcMtrZ/ct2/hX5P8Avr/brmfFXjC+8Vapbz6hP9m22q+Q7rv81V+4j/7X3Pnr2P4q&#10;arofirXre58NXMelWVvp37397/rf7/lf3vn+X/gFeH+J5mmlt57GCS20+L7u9fNeuWny+05ZGlTm&#10;jE3dH8Qyx2v2z7MyRXG6VX/g3f39n92uutvi1qEKwtEvzXipbxW/lb9q15//AMJzA+l6ZpVtp8f2&#10;eJml3pF+9Zm+/wD5/wBiug+06U+h+V9m2Xss6/Pt3/5/+zrhxOHpRl7Vx946KVaUvcjIdf65PpUs&#10;sU6tbJeN837p4vmX+5T08QzvZ28E8qzafKy7X27/APgFZ95bW3irVntpdyXW/er2i/Ov/Aa6DUvC&#10;UvhjS3ngvGhu9O/ewWNxK/myr9/zYkX/AIH9+ubmoT5adT4jbln70o/Cbvi250+/8EWljA0m9mZE&#10;32su+X5P++f40+5Xg95o+q2bJcywXKJuVGu3b5N3+/8A8Dr0bStYg1u6t4L6+vobh/3u+Zf4m/8A&#10;2a5Xx5b3Oj36wXMl/LtlZYHb7jMv/AfmrfDVPZVvYRiRWjzU/ayJdP0/StOl0yK+nnubuWTyp3t5&#10;0/dbn2/Ju/irote+Bsusalet4Xvm15Ldf3t9tS13N/H959u1Pk+5/frhNE1j+yt/m2KzXcv+t87/&#10;AGfn/wArWhf3Oua3FLeIrWen3ErJ5Nu3yf8AxVd8Y1IVOY5uanyjdV8Ez2Gs/wBmT3y7FVopbiFf&#10;tH73/tlv3f79V/8AhErFLNFgvJ0u5Yv+W1rsRU/jf/xx61ftl5ojW99pWqzpKsH2f7RaNt/dfc/4&#10;C9cprfiS51Jk3Nv/AHX3K7KcpTj7pzVOUETTLDfLFtvHi/1ruv7pqyrDR/t9rLPFF+6t93mu8uxP&#10;ub//AGSonv8A7TEm6D5F+TYvyVX2QJ/yyXytv/Lau6MZRMeaJLfwwPcboLZrO38pXVHl37qpXMO+&#10;ZP36zIvyq61dh1JrOKWzVlmt2/74pn9mz/ZfPSCR0272fb8i/wAFdMTGRbs/BOr3+qXdjZwLc3Fv&#10;+92JOn71f9n+9WZc6bPYb2vra5hl/hRl2UX95PcyxSz3M80qrsXzpXfav9yq9ztfe25nf+/WhB1d&#10;/wD2L5Vv/ZX2lLfyN6tcKn2jd/c+T/Wrv/jrnLxGSNJF/wBU33X/APsKs2c1m9v5G3yX/wCe38dZ&#10;zwrufa2+pjHlkHNzAiK0qq0qon9+tDTYVhbdskeX+HZ9x6pQ7n8pVXe/8Nep+DNbtfBOqWS+RaTS&#10;3H+jy3Fw2/az/wC7/DWGJqeyp+77xdOPNLlOBv7C5mtZbz7H5NvF87PD9yorW2nks0bypHRW2b/4&#10;Kl1vbDrOpxee01u07J5yfLu+f7+2ur8Nzal8N7H7dEscN7f/ACQTXC/6pP79YzrclPT4pfCaxp80&#10;uWRxn2loVfytyOv3dnyVXtnZ/n8jekX3tn8K1oQ6xPpWuS3kTKlwrff3b627/WLG80O72wQfa5f3&#10;u/ytrq2/7ibf4dlVKpKP2SYxM/Spls7XzVijd2b+P97XQaVNc6lcW8G2CZJW3+S6p/rW/uf98VzX&#10;72Gz/wBV5Pmv/wB9VLfae1hcRee32ZJVX5q46kYzOmMpxOxv/iTPp+g6bY6fBpr/AGOX97M0G7dK&#10;r/wv/wB8/cq7pWraJ8QLS9sLyyjTxFqM6yrqEz7H81pd8vzfd27N1ZPg3QZ9G1dL6VrZLdl+WWb/&#10;AI9/v7fn/i/v1694w/Zh1W/1aLUtMitobi8n82LSdPillRomTzfNil/1XlJEyf8ALXd/frzPZYdP&#10;kp/4uY9SMq3J73/gJ45puoah4YW7a10iGb7LLsWV4N3lf7f3K9w8F/D3xD8bLzw7qFj4Ok1LTNv+&#10;mbLxokdml+eVfN+X5Pu/8ArzXT/BraDrNxpnijXItKitVlllt1uluElbfs8r5N21/kr7T8PeIvBM&#10;P7Onh/xnq+kTeINTaf8As9v7BvvKfR5XffEktv5vzMzbvuLv8p65q1ONSt7sf+3jso1Z0qfvS93+&#10;U8M1jX/EPwd8O+I/Cy+GLJLLTtVS1bWfIXbA0u9/KX5/3rbPm+R/4E/hryTw9eavealE2kav9gew&#10;bZZ293eSo8C+b9yJv+B7q9l+IXgmDxJ4P0qfV76+8H+GooLy60zw3qDf6R/rf3XlIr+bKz/d82WL&#10;5V/4BXP6x8NNVvPDkWg6D/aj6xZyt9ssbjTvK+1fZftHzp+63ean/LXZKzfvf9irjTp01yxIqVKl&#10;WXMfTXh7wNpHh74w6F4gbxC0PxAinuNS1Gxae31C0lZv9b88Sea3+jtLt3/Mq/NXA/tTeLb74deM&#10;dbiW5XxHbz3SywXtlA62kFvsX7Pa/uvl/dJ/+w1fN3g/x5L4f8TeHZ57bZFa3TefDLuuHaXytnmv&#10;/tf3fn/gr6K8G/Erwt8UPEFroPie5msLdtMZGu7e28qWdvs/leVKu7aq7E2/wr+6+6jfPWeIrRjH&#10;2dSJdGPN78ZHj8PxR8WeObxPEOlQR6DLZ2dvZQJpjfZ3n8pHii3pv+Ztny76674c/CXx/wDF74g3&#10;EtheR22vwwfa3mmgVGvpVT/nr5Xyb9qr/wDtV1HgNfh/Dr2lWljpC3GmaSyy3Vrd3MUSfavN/i+f&#10;csX71m3/ADfwffr64+GfibSr/wCNdrYeALzTV0D7LLcXK277lnfe/mqn8W//AFT/APAP+BVyUqdb&#10;E1vs8vN6yOmc6dGl/e/8lOt+GPwPgsNFsG8R6YZ55LFYp7PUmiuntv70Xmqv3N/zL/d2/LXTfBfx&#10;VpXiRPF/9lzWzm3126X/AEfb8y/Iiv8A8C2/erb+MV3rWm/DHxFc+H/s39pxWcrp9oZtn3P/AEKv&#10;lb9j3QPG/hf4kalBcaPZ6dYSpLbXfm3m/wA1raVUl8rYn3laWvr4xp4OpGlE8aMZYzD1K85fCfbV&#10;NqWmV654A3y6Nny0f8CooAp6nq0OlxQtN5myWVYlKRO3/fX91f8Aar4K+Onx28QXXxwv9DttTa0t&#10;NLnuoonT915TfPFvZ9n3E3/99fxV61+0t+1tpXw38SWWh6faSale2s+6e4Sd4oref7kSPt+8v39y&#10;tX55+LfGEvifxHquq+Jbm51KWJW+y3Ez/wCtbf8AJ/vL/wDF18tmWJ9rL2VI93CU/ZR9rI+sfHnx&#10;n/t74S2WiRa9cWeoWs8unstjffaLXUdz/wDLw7fvYv8AK1698F/j9baVe6D4K/4RrWobi8kjstO+&#10;0JBFCyxRfvXib+Nf/i6/PWZ7m58b/wBh2djPYXcW12sXuopfm2Iz7JfutX3p+zt4p0/Utc0nR/sM&#10;epXWj2rPcyS2cS/ZZXlVt6S+a8rS7ml3bF/u/crycFLEwxfvnfXlSlhuVH5HQ6PO9hF9png+zrP/&#10;AKn7jtu/j31S1jQVs9JadW3/AL9ov++ac/kW1xua23p/02lrbe5tr/wDqEUEHkvFdK/3vk+5X09O&#10;U4zPnPiPPE+/WxpqK3mr/stWP/drq/DFss0tw0vyJ8yV7BwSJbbR54ZZdsTbFXf8/wAlZt/DK91+&#10;6X569Ks939l3sDKzvcQfuv8AZVYnrjdVhlsIpWZf9U3937rf7dYyl7phT/iRK9m7WFm9zPB97/VO&#10;8W+qiPA9/F5X7nzW/g/ioS8i1KWJryVv+2Pybqe9h/pVw0UEbxfcX/YauOMeX4jul8JtTWc9/a3E&#10;C/w/89m2J/wCs37Mtt9oaW5+2PKvlK/n7Nn3Pvp/FTIW2ebFEy20u397CjbEf/gdWL+zvLO6ii1W&#10;L+zfl3tvifey/wD2dRGMioyNjSkVIvP/ANdtlWLznb73+w9VPEmq21tqkTWcvkvb/wAKRfdrCm1i&#10;JLhmi3Jt+SJ3+f8A4A9V3fzpUll3fL/BtqI0fe5ph7SR0uieIbya4RvtjJKv/LZ/ndq27nxDBNdX&#10;DTt51vLBsZ/KTf8A3EdP7tcvo/2R7C7na5mhuIm/dQvs2f8AfdPhvJ9KiuIJbNbx5f3vnfO+2plQ&#10;pyl7oe0lEzNYvPOuvIgl32kX+oXbtRa9g+FsOkLYanbeM4o9v2VZdOuJfvr/AM8tj/8APL967f8A&#10;AK8cm1KC5bzWi2fN92H5UX+5XUaP4hittJuN2lXNzfeU3kXb3n7qL50/5Zf990sTQqVqPs4+6dmG&#10;rxpVOaZ6/rum+HdHt9A+zecmqyybILi3WKLz9v8Ae/urXKa34n0rxldSypLe6Wlr/pEbp/x8LFs+&#10;eX7/AP47/wCP15tqHjTU5tLSD7Zc3MTT+a32hvNTd/3x/HWPqtzczRQtc3n2mXyvlT+OL568XD5L&#10;OPvVJe8evWzWMvhj7ps/EDXP+J5cafZ/Yk0+CVXtnsYtv8KfPv8AvVh23iTUIYpovPkdWiaL52f5&#10;Vb79Untm+6u2Z2Xf8lRPvh+Xb/33X01PD06dONNnhSrylLmGVdhtYH0m7uWlj81WVFh83Y/+/s/i&#10;qlTX+5XTIxjI0tN16Ww0/wAiCLY/m+b525//AED7tS6qlnZ2bxLFvuLqVbhXZt7xRfP8lZ9nctC2&#10;2KJXlb+LbWnNDcpF588EXlL8m9KJS5Q5ZEWibppZbPy2me4+SJE/vb60rnRJYdSeCdo9NRZ2+S73&#10;/Ku//gdYu9k/exbk2/x/3alsEeZvKadoUlXZ8n/oFSBsX/h668JTbb6W2d/3X+jrKj+buTzUfb/d&#10;rn3uVSXdEux66DxVokFnqVvBBctNK0CvL9oVInibZ9zZ/sbKsXngzVdSs7e8nsbGwiaD7Qtw94kW&#10;6LZ/tPSjKPxBynNQpA6/vWbft+WrvkwXPy2fyRL97e1Z7/Iu1f8Ax+ooZmVqOUDqH02eztbjTbmz&#10;V7iKfzfOSX+6j/J/4/WZqtn/AGPfxbJYZvlWX+CVP9xv71MfWLzUrjdPLJcv/tt/3xXQeDPBMXxC&#10;1a00+C+g0qVoGeea43Sp8v8Au/N89RHm+0EuU00+LXiOZorVr5vs8rebLCkUW/7+/wCT/vhG/wCA&#10;JXoHhLVdIv8AUtQ8Q+I7zxJNqEssUsVxbwPvb+47y70+auc8PfArV9b1y30q2nj+1W+2WXU0ZJdP&#10;8qX5LdPNX+J5d6/PX134P/Zf8R6Pf6VFc+Ktmj6XPvtUS1i+0bdn9/ZtX+Nf/Z609nKRjKpSief2&#10;fgNtYiing8D6tqqS/Os2rXyJ/wChb6z/AB54J1zwToyeIbnw9oXh7R9N/etC8rXH2yVvkSL+Db/e&#10;r6Y+J3xC1P4f/ZLHw54H1LxVd3Hm/JaLsii2on8f/A68H+Jej+P/AIsfDGy1iWDXYbuzvPN1jw88&#10;GxIl83/lkjJul2J/vVtKiuUwjWlzf3T5k1v7T4wvIrzU/wCz/N1aL7RA9iv+qb7iReUv3f8AVbVq&#10;3rfwTvvDd/cQaq13pr/2Z9qlS3iS42suxpbeX5/vbH/76/8AHfffgh+zNpHjyX+1fFEFt9kv7Vtt&#10;jbq9rcRfcSKXYv8AfT5/+B1X/aKmn0rXk0jQdDufD13YKqedDKkt3f7vkt3/AHX/AAP/AGv3tc0l&#10;GhH2kjpjOVSXs6Z89eFZvh9DJdWOrrJcxLB+41PZL/rf7mz+Fax9b/4RD+1JZdKgu0i/iR13otew&#10;ftD/ALP0/wAPbjT9cvL60Syv1tYlhuGl+13Vx5X+kSsn+/8AN9+vJNK8DeIU3XMvhyR9HVvKlu7v&#10;91btuR3R/N/3Edv+AVx/UuWpKrzS/wDAjtjiuanycsTHSGK51mKL7TaW1vLLsV3+4v8Av/3a7u8m&#10;0zTfAdpocU8eq6muptdNMmmfuv40/dXH3mV9kXyV5vqXh6+0Fv38S+V5rJ5yfvUbbs+4/wDF9+pv&#10;7b1C/wBPisdq/Ky+VsX566veivdOb3SH+zf9I320qvD/AOiqls7mXSpZZYrlUlaJopUf+61d3rHw&#10;o17TbGLVYLadLWWD7RO6bd6r/f8A4flrgktp5tWdZ5WeVfk+7v8A/HK5KOKpYj+HLmNqlGdL4om3&#10;deJNevPBvkf2rLeabYTqkVvtl3xMyP8APu+7XOQ6Vef2okEsS+b5Sytv/hXZv+evYrf4Y22sfDHw&#10;VBbRLYaxrN5qXm3b75dzReV5SP8AwxL/APtV51o8K21q7Tqu+6ia3aZ4vN8qLf8A61Pn+98j11xj&#10;ClH3Dm5pzMJEgfTfKl3JLu/138FQ/Y/Oi/cSr+6/irQ3wWbPsZvKi+78tP0280qzuLe5uWuXvftX&#10;my74EliWL5Nn+82/fTiBY8T/AGbTdO8Pz2NnfaVrEUTPdPcS/PKyy/62L5E2/PvX/gFc1C7TS/33&#10;au9+JHxFb4u6lp+pXltZ6bqdrY+VdP8AcS6l3u+9EVPl+9Xn+/ZM/kbkrpkEfhHzbk/ipiQ72/vp&#10;T0T5vlrV85YbBF8hf3v3ptv3akCpCkXlO0vybf8Aa+9Vjw9oN5r2pWltZxfvbiXyot7bEZv7m9q9&#10;G+EVh4es9G8S+JvEfhWTxbb2G2K1t0vPKSKX55f3qf8APLYlcTqviqfVbW9ji0+2sLRp2lWG3X5I&#10;FZ9+xKzlzfZAytV0q80rUruxvrae2u4GaKeGZdjqy/f31oeFdEbWNQ+zLE01xt3xW/3N1W/7Vs9b&#10;1yKeK2ntkaKKJkaff/B+9fe1dB4Y025e/uL6x837XEsu2V4NyL8j/PtrmxFTljym0S+nhi8sND1X&#10;yP8ASbTb86TbPN+V/wC5Xmty63PywRMiL/G9e3axc6ZN4F0KC8gn8N+Lbi8a3bU4lf7JLasifvZf&#10;v/8AfCf364zVfCt5pv23Q7PSv7Yu7eVUutQ0mV7j91v+R967/wDW70rnw0ZR5pS+0XUlzHM+D4YG&#10;1m389pEiVWdpkXft/wC+f4a9L8PeAJfFuk+VbfvotSl3faJv+WTL/t/7leq/CXwXpSeF/D99FpUe&#10;j+Jb9biy1G3/AHu/7B8my48r/b+63/fVW3+HOofC7XIraDU7bUtH1a8W3i0y0/ev5TS/Jvl2bV/j&#10;/wC+K8vMK9lL2cveieng6HPKPNH4jmvHnwNudE+F9rqrQW2lRWF1cW/2t2RreVWRE/1v8X3NtM+F&#10;c3hzW/Bs3hjxj4hu9Blt9YitfO0Nt7tEqP8AJ8v3l3/xpu++lb37RXhHXtY0vTINSf7BosGowafb&#10;anNO6JKs+95XeL/YZK4TwZ4J0iaz1XT7zxfbebZ/JB9nldLe6lb7/wD7S/74qMvqQqYeNZ+8LGxl&#10;GpKlD3T6Y8Jfsl+APFv9lXmh61beIdKsLO8tV3r+9XzZf3Xm/wDXLfL/AAf3K85/aT/ZRl8B6Do+&#10;q+E7m2+0W/lWt5FtSJ5ZfuJcb/72/fXUab4Y8AeG/E1pqtt44trOLbF9s0+3WWWKX5PnrF8eePPA&#10;Wq6zrC+VbTaVa2LW8EyRXG+8uPkaL/d+f/2evfqVY+y96PvHj041PaayPMfDHwHsdNvIr6527/K3&#10;tDcMmxbhd/m277vvfc+//t0ftCab9m8ZW8HhW+gTw+unL5Xk3UT+bu+/8m/+D7v/AACtvx5YeHNb&#10;bbpV5JbReRF5EMMDxJFcb/n3/JXo3gbwB4Tm8OWmufEbSJ7aWWdv31ov71PN2Om9F/368rm9rL+8&#10;elKPso832ZHg/hLwfr3hiK9vL7VYNB0eWf8As3UZr754Wl+/sfaj/wC8te9eAP2bNQ+IXw7RLTxL&#10;o6W91qLXEup2lrFcO0XleU6b/wC98/8AwHYlegaJrHgXxz4F0TSNPvNU8VWksEumxaZp7LvXzU2P&#10;LKn8OxEba7vVTwN4e8NfC7x5qei+Ff7b/wCJp963uLx7d4JYniT90jRbWb53/vV6UMPHmjKp7x5U&#10;q0pc3KcV4b+C3xB+CvxG1DVfDlmv9laX9nt4JkWV0v7eX/Y/2P4q+oPAHxL0/wAdaD9plaCG9i2v&#10;LaI29/ub0fYyI1Y/ir4/aHolxplnp7Qaxqd1PsltLef/AI9YvuPK713evWcCWctz5S+b/wA9v469&#10;TD0oxqS9hI83EVZSj+9ifONz4Y0PVfAutrBp86ahrnim6lnuPsby/uor1/vp/ufwf7dH9g3Pg+6u&#10;7zwPqviKF7pvm0/U7FHtNv8Ac/3U+ettNbvPD3w58W6lY2K6ld2Gu6lKto8uzd+9T/4uuE/4X34o&#10;2/N4T0uF/wC7NePvWvK9mpR97+tT1pe05vdj/L+SPouH4r20cUK/2Drc0u35tlqn/wAXUT/FdY/u&#10;+F9bf/tlF/8AF183/wDC/vFU0qRReHNCeVvuw+e7u3/j9V7n9oHxLbM8U+meFLaVfvJcSujr/wCR&#10;a9P61L+Y8/6rK/wn0hJ8VJW/5lPVv++ov/i6hh+Kn2m4eBvDWpQv5W9U3RO7fwf36+b9H+N/iXWN&#10;c0+xgg8JTfaJ1RobRvNfb/H/AMta99hdYdSt/KXYm7+CumjWlV+0cdan9X+I5LW/GHj22ungs/D1&#10;to8V1OyWr3F15txK3+38/wDneldHr1/4m02Lw0q6RBqtxeN5WovDF8lq2zfv+/8AdrqLyzg1Jbdr&#10;yCO5+zy+bFvX7r/36ZeX8qLXfGn/AHjzzw34tOqa5FPc/aby0/5B8qJ8lp5v+wm/5mR3T/vivnf4&#10;o+M4pvD6eB7HTLu5lWd/3ztvdf7n3f8Afr6o8eQ/8St57ax33dr5stqiL92Vv40/2q+X9ehsfB+u&#10;ahPLfSJrf/LJLf53X/gf96vnsycsN+8pnp4GMa9TlkeWeLvGF1oPhm08K2M8lnaRTy/anRfKedt6&#10;f3fvLvTctcE/+q3L9yn6lZzpcfv2bf8A7f8AFVpEVLXdL8j1jTpxoxvE9iVSVSVpHQaIkWsaHaQf&#10;N9oib+P+7Xt3wt0fwtpVnp8Wq237pp4ooH+8k8rN9/7/APB8n+7Xgmm6w2l2cs+6B3l+Rbeujs4b&#10;nUtO8r7G32izdUie3gfZP/8AEtXz+Y4WdeMo83LE7MNW9lLm5T6l8ePo3h7S/DmoW0CvqEX2jffW&#10;mx4pV+TZXH3+vT6bdfaYJ1ubS4/ey2m7+H+46V3HgbR18W+A4tKuYFS4un3/AHfngl/j2f8AAK8n&#10;8YaPeeHvG1x9ptJ5tFbyrdrhv9Urf7H/AHxXweFqRnKdCUveifTYynKEYV4x92R2fhXW/DVzYSwQ&#10;WbWGoS/vWfakqf7fyV0s1tbW3h9Fg8jWPs8v+pu4tsyr/Gn+f7leb6l4Pns9Jt7vQ/sVyn+3L8//&#10;AABqsW3irVbnSUsfPjheLb5rp8jxVcsPKUuaMjhjL7MjuEv/AJYlsdPZIv8AVRJbqieV/wBNf/Zq&#10;hS2+2K88Db5WXzZUSL+L+5/u1m3niqW20GW5tlnmli+feiu9Os7mz1W1/tWx8u2uLVlSVEV0+5s/&#10;+L3V3Yb91H2kS5fFykVzps6S/LL5Nxu/vbKqSTXjL5U7b/l8pf8AZrvn0f8A4SG389p7ZJbhf3v9&#10;xW/2K5lPIs9U+wt5DvFFv/1vzt89fbYXERq0zGpT5TNfdueWWL5P7lQp5V5H5TW2za38Fac1s0m7&#10;/wBAosIURt3l17Hs4/ZOblM+/wBNWzVPKl31ymveJ9K0S68idZHfb82z+Gu71Z9iyztF+6iXe1fP&#10;l/r09/q32y8gWa4b918/ypU1JTjHlOatyx+E2/EPjn/VQWKtDK33nuF+6telWF/4V0fwXF4hg0yD&#10;XvEe6KW8mvl820s4vn+RIt/zS/crwq/1u+vPs/mxL9iiX+Nfu19AXPgPQ/iL8I9M/wCEevlh1Czg&#10;a61GxuGSJ23S/wCtT+8r/J9xP4E+7XFW5pfGY05faOVh8Sa14n+yT/8ACPSXMVhYrue0VE2xfwO8&#10;Wz5Yv+AVzlx48Z7yKO20ySztG3RS6ZY3j+U6t/cRvlVv/Hf9ha6vwr8NJdS0m4i/txkuLz/XpCvl&#10;RNE2zem//wBl+7WJ8VPg/Z/DHzVg17+3nXb5txb2bpbwbv4Pm/1vyfxVw0amG55KMvhOmVOtGPPL&#10;7R5lrFst5El8y7LW6ZkiRP4WX+D/AMfSrHhvR/7YiuLGW5Wzt9uyd7hf9U3+5vXdWPNpt5/aSLFO&#10;zysyuv7r/W/7daHhjVZ4dU/frbX73Uvzfa1Terfc++33a9T7Punn/aO4/wCEnV9Gig+wyf2gsXlS&#10;zbU8pvk2b/l2VUtW1XTZdKgijjubSXZLE0Kb3Vt+/f8Af+9WPNrGlWrXcW6V/Ni2fdRHb/gdZ/gv&#10;4hX3gvVJdQ0+CymRvk2ahbfaEWvIrUak4ylTietQrRjKMasj1P4maDBL4N8P65p+mecYpdk92q//&#10;ABP/ALPXnly6zalbtBbTw28UTeb8ux5W/j+T+Fa9ZvPGGueKpfteuQWkM+l2f2iztIoNlu0Tfxr/&#10;AHa5PxheWfie1/tWzS0sJWbZPbws2z/viWXd/cryMv8AaRoypVfs/qejjvZ+09rSMVvEk/iGWKL5&#10;obqL5LX5diRRf8B2/wByujs9HvvGvht5dPu47mKKJri+l/1twv8Afd3b+H/crgbDxbP4f1m3vp7P&#10;7fZS/ItvcQOkU6/x7K7bSviR9m1iKfSlXTb23/deT/0yZPubt/8AtfcpYqhUir0ImmGrU5fx5Gto&#10;+k23gexh1Bru2/tD975+nzL89nK33Pk/i+Xb81a/h/wToPjKCLVNYguXt/P/AHS27Isrf3/l/wC+&#10;PlrES5ufFV/+60qOF0+Rppp//ivvV7Boj/ZtLsp9P0i+eyltflfyEiSXb/H5v3a8CtPEx9+n8R6l&#10;P2FX3fsmJc/sQs9vceI7nXrl7Vtz2tjY2CPK0X+95qfNXgvi7w94l8E28ttqtjPo8StstftaIjyx&#10;f5av0IufFWp6Dpemafqtj9gVrVZYktJ/kVf9t/vbv9yvJ/iR8PYvjx4Z0+5s7NYUtb5rWW7+d3Zd&#10;ku/739z++/8AFX38I89ClKfxHy04rmlynx+mj2114Zu7y51WD7Xu3waZb75X/wB+X+6v+3/tpVTR&#10;9B1Cw0G7aTwhfXN3qUTJY6m++JIPk3y7E2fN8jpVi2m0Pw3q3iCx17SpNY0+JWis0+2PFLE2/wCR&#10;0dd6/c/3q0JvjpqsPgGXwdodoug2l18+oywyvK942xE++33f9V/BXpU48vwnmylzHnj+fcw7m+eJ&#10;YPK+7srPeFrlkRfv/c8muzfwXrUO+xa2a21KWBbj7JN8jyxf7C1zlh9h0q1u4tQs5/7QX7rv8jxN&#10;/uf/ABdOnWjKPNH3glRlD4jKhhihvEiuW+zRfxPt37afc6rcvaxQLPI9vAzbUdv3X/fFbHh7w3qv&#10;jm/h0qxWOa7bc6o8qJ/Bvr0Wz/Za8e3l/ZWP9islvceU8txNOkSf7fz/AOxvrX20ebl+0R7OUo8x&#10;5f5NjYaDKup2d8mqy7ZbN/uReU38dYjQy/Z0n2t5TNs316H40+GOq/D281LQ/EOlNDqvy/Y5kuvN&#10;Tb975Yv49/8Aerz/AGM+yDbs/wDiq6ImJXqxbQtNF/qt9M2f3a7bwr4Vvm0m4uWWCGLb9o33DeU7&#10;L/sbvvf7lZVqsaUS4x5zj7aGL7VF5vzp/EiVpf8ACQtbXT+bbLNbt/yxerOvWtmjPcwTrvZv3sKr&#10;91q5y5ma5bc1EeWqHwF37St5cO23Yn36sQ6xL5qbvMdF/vtWPVuwhlupHZX2eUvm792ytpQiQaui&#10;aPFrctw094qS7/8AU7fnb/brQvNEsdPv/scrTzS/88oYtj1iW1/L9o+0xTtbXcXzxOn96rE2qXWp&#10;ay8rXMk0t1Lsa4dvKdlrglGr7T4vdOmHLymnpWiXl/vggiaZ92zei/Ov/A66vSdH1jWtUTRb6WR7&#10;1pftHk3bfIvyf+OtWVpXjT/hGYnsdI/0O3ln3+dNP5u7/ga/d/30qXQfEWlaheWsC/2lZvud9T1D&#10;z/Nlli/z/FXmVo1p83LE9Gh7OHxSO4t9e0X+0kgVba//AHC+e8v+jxfL/c+583zvXoF/8RPA9n4D&#10;0/StMufs2saXc/aG1ZLqW4ibcjp5X2WX5f8AgaV85Q2d5eXUsEHmPtbY3y/+P1q+JNHge60++lZY&#10;Wul/e/ZNr/NXJTw9OlUjeRv9YlLmlyl1PE+mWHiBta1CefxVcX/+vfVmd/40/wBvdu+Xb9+vprw9&#10;+3NY6Pb3elaVp8dh4f8AIZYre30eK127Iv8Anqkr7mf/AJ6v8ytXzHN4Jg0qw8++8yb7RA3kPt/h&#10;+T76/eWtLw34bns4rWWeKe8spWbz0SDzU3sn+z/wFq0liKPLzR94UY1HLl+E9Wv/ANoqXXvB/h/w&#10;5ZrbXNvbxIi2/wBjXfBtfelu7/8ALfe++X5/l/4FW/4++MFj8Ufgv4d+wy3c3iXwuvlfbkufNu7r&#10;zd/yeUuzaqbPm+999Pn+/XnOk+FdMhhu4L2L+wkup4IoG1KLcksS/wAf+189R6x8QvD3w00nW9I8&#10;PTrqWsSzxImpwwRfZGiX5v8A2Zq8n61KrU5aEZSlp6fed/seSP7yXumx4h8ExaTdXF1LJc6J4g0u&#10;L7fLY3EUUtx+92eU/wB/b5W7/wBDrWm8D3fjO80rxc32lNHsIlivptP/AHSRJs3vL9/+Pf8A+h/3&#10;a+bv+EhuUuHvmvJ7lLhm8+HzW+b+P566B/HOoeMNeR9zW3mxLFOkLff/AOAV21cvqx9+Mv67HJHG&#10;05e5yn0X8Hfh1r3jbxDFY/ZNSs5XtZYv7Zl3y/LEnm/M391/Nt/nR9yr/B89fUPwLtbjTfixpGjf&#10;D3VfBmq6dpdiz3krRbL75v8AW/w+a219m3/ZevCPAfjbSNNuvsOp69rvh7U7OBXgm89JdJ/dO8qJ&#10;s37lX/rk/wA2+rerfHTwd4biibwHFJonjW6s2fU9Qmg+z2+3yvneKJX+/KqJ/tf8CepwkaclGR0V&#10;9uQ+q/iP+0VqeueE9f0DStLhfWomlsp7pG8233K+yVlX71eVfBT9ovWvD3jjzPEiwS6Qs955j29n&#10;5Uu65dJWb7/99K+XvBnx+1LR7XU7m50+e8+3xS2/2e7X5F+T76fc+X79egJrDarodvPta2vWi37N&#10;3m/7nz15dHE5jRxfJifejze7I93CYXCYil7KnE/UXw14o0zxdpMOpaRdxX1lL92WGtavzp+C/wAZ&#10;NQ+GfiW0u4nabSrr5by1/glX+/8A7yV+hWk6lbaxptrqFpL51rdRrLGyfxK1foeGxMcRE+OzLLZ5&#10;fP8AuyLLuqLub5K47wz8WPDviaxnuYL1bNoGfzbe9ZIpVVHb5tv/AGyavMP2kPjpP8LbfWdK1KF7&#10;Cx1fR5YtF1eKBpkW9+ZW87b91fni/h/vV+fV5r0/gy3vYNTa+vJdZZbhUvpZbdGlV3Te6bEZvvuv&#10;937/AN6vJxuafV6nJGJnhsFz0+aR6P8Atd61cfHHxtaeIdFtFtNAt4FsrO7umiRrr/a+/wD7zfP/&#10;AA14LqWj/b9Ui03SrbZFb6ZFezwvP9oe6bykeVPNVPl+5/qv4dldxNqWh6r4imsb7wPPpun6bbS3&#10;F9Noyyvdt/o//LXdviVfufPsryW8vNP8YataWOkWLW0tvbS+V5LbPP8A+mtw8r/L/tfw14tOUq0+&#10;eR31OWEOSJpTaq0Nnd20EU9t4allW6l0/wCaK3+b50+f+L+P53/hrqPDfxLvNK0a3/sOCDw8lu3l&#10;NfWLPvl/uea/9779cVZ20uj2tpB5X2PUvsq3E8OoNs83bvd0T5P9tfk/+LrCttYWbVru8ggWFLrd&#10;vhTe6fN/cSqqU5y5uUyjU5Tyy/dppW3Sq+1vvpV3TX/4pnVY93/LVP8A0B6pXjxfanZW86Jn++6/&#10;erQ0T59J1uLayfut/wD6HX1x48fiOXh/1sX9zdXe+CV36pu+Z/38u7Z/uPXBInzJ/vV3vgB55ryV&#10;lXe/mt/48myt6nwnHM3rO8W/iTbuhlt1aJHRtn/LJ65zxJprTXksUHzxeazsnm13dtZt5Tyttmt7&#10;fd8n3PvSyp/7VSqKaDZ6l8QdPg1BV/s+4n/e/aJfKT50+T97/DWXN7sjGMf38Tyr7fJbfuGXZt+9&#10;8tS/aYH+Zmn83b/eqlNN5107eVHD833P4Fod/tMksqrHD/Hs/wDiKOU7zTmmV1iuYm+Rfl+9TNY1&#10;u5168ilvr6S58qLyonm/hi/uJ/s1lR1LZ2bXjfulZ3/v0cvIQWIbnfKi/Km37r7a0Jklm+aX55d3&#10;zOn8VZ/2BvN+ZpEt/wCF3WtWHyoYks1XfcSt/rt29Nv+5WMv7pZnvpsrskX8f+9Vi88+zuHgWdv9&#10;V9/+8tPmhnhvPI+5L/cqp5Mryyr5vzxff3/OlWBbR55lSXyo5reL52f+7T/J+WX9753y7/3P8FQ6&#10;DpsGpS3HmT+TL/c2/JVjyYra4/0n9zt3bUdd6N/c/wDQKiX8sQ5SlNDLbRRS/MkTLvV3X5Hqkjyv&#10;Lv3fvZa6XVYVhtdQW+221x9qXyrFIv8Af3oj/wAK/wDxdc5eWdzbqsssDJFKu+J/4K2iQV7a8lsL&#10;pJ4v9arfx1ee/a5v/tM8S3Lt/Ai/JWe9syfer0L/AITyKz0vTLHwdpDaPe+REl9d/wDHxLdS/wDs&#10;q/7FEox+IuMjhftPnXEsssS/N/BTNkTwbf8Alq1a1t4bubzw5qGq2y+daWEsSTukT/uvN3/Pv+7/&#10;AAf+P1kzbUbbFTAEeCFtr7t3+xRvabZt+/8A3KP7Pbc+6VflrT02/sbD7JctbTzahb3nmyv5/wAk&#10;sX9z/Z/3/wDb/wBigC74G8Mf8Jh4gi0prm0s3uvkWa7l2bf/AGWrsOjrpv8Ao15O2lahbqztvX7y&#10;/wAGz+8z73/2az9Y15bxrt/7K0/TftUvmwJY/J5Df+P/AC/7H+3W3pXjNYfDkX26LVLnxLZ+V/Yt&#10;99ufZarv/gT/AGHT/OygAsI/C82qaV9ul1LUvNVUvkRk81W37P3T/wC5/frQv/A1j4s1m4tvAv26&#10;/tFX91DfL/pD7Yt7/d+Xb9+uU01P+En17b5un6Ol5PvZ3+RIv+B/O1fdfwKmi+EWjeVp8Gn69b3V&#10;rFuvoYIonZvn3/vYk/er8/y76wlKMZe8bRp1Jfw4nwJf6Peabb+bPaSQxM2xZnT5Pub/AP0Cm22m&#10;yw2sV5/y6S7ot/lb/wDf/wDQ6+jf2t9es/HOvaVY2NtbWFxYRXFxPb2MXybm2Pvlff8A7n8FeL+H&#10;vGfiXwNb6hpWka0tgjK0s6JsfdtT+/8AP/BWkZRkRKMo/EYWpX/nLaf6DBbSr/GjffVdmzelelfB&#10;zWPA+j+Pre+8Rrc3lou6WdLT90m7+5s2J/H/AOh15k6Tvcbmikf90v31+9Xd6P8ABzxjr3hzT59F&#10;0HUJotZaVN9vKkvm+V/fi/hXf/HS+IiXwn6K/DH4naL8S7C4Xwroqpb28sSTvfSxIkv8b/6p33t8&#10;/wDHXrCWtfFXgDR7b4M29pY+MdQvNH1CKJfscyfOkq7/ADdiPEnzbHT/AID/AAf7XYX/AMavCb7/&#10;ADfEPiLUv9hPtX/xaV2RxfLH3jzZYeU5e6fUEyQJ80rKm3+/Uuz+9Xyp4b8W+F/Ges/2fZ6LqCS+&#10;Q1x9ovoE2fL/AMDevrCuyjU9qc1SnKlLlkV/JVW+5XP+Kv7F0qKXULyCRLiXbF9otIN9xtV96fdr&#10;qHSua8Tp/wCg1rV+Ey5uQ+VPiF4k+MXiTXrTTINDtNV0pYrpFvrixi2Sq29PnSXf5XyOi/3vkrwj&#10;xP8AtG+JbnRrTRfIsdKiWX96+mKiXDSqnlJv/hVUi/dLs/hr6t+LVz428ANqGtWeqqnh+KCK4WG3&#10;sYnli3V8c39t/wALI1TWNQW2kvLu1WXUIk8pIvNt1+eXeq/xfO7b68KVSR7VKnHl944XxJNfQ7Ip&#10;7aSw/wCWq28zfJs/geJP7tZmiwsn2u+ivI7a4tdrrC7fPLufZ8n+5WnqviSXW9ZlvNalk1iWWDyl&#10;dpf9V/c/74/uV1viTwrrngO4t9cvmn8Nxala77O3h+S4lt9+zfs/5ZK+yj3YwNj2n4ReJ9P+IXg+&#10;LwZqHjVdE8YfaZbK2821ilt5/kfyollX5fK3r83+zXh3jn4aX3hfxRaaGtzBr1xefPBqGmb9kvzu&#10;n8SfL9x67b4a+A9I1bxJp+jfYWs7vxHaypo99fM3+h3UTo+9/wDZf7v/AAOtfx5+xv8AE3w3JLJZ&#10;rBqtvLeLawPp7Pvfd/y1f+6tcuHwtGkuahT5eb4iqmIqSly1KnMeep8QrO/v5YrHQ4LDSmga3gsU&#10;vJXT7Q0SRfaNjP8AM9Hh6z0XQfCuu3Msti+txbUg+0RPKnlNvilTZ93d9xqu+H/hjqdt40i8LrEt&#10;/e6TdfvYbS1SV5bj5PNRP+eqps/4DvrC+IVnY6Prmp/2feT/AG3z5Yrm3eLYi/7FYSqR9v7KJvGn&#10;+75jE1K2tteuvD9tBPd3N7LB/pj+R93+5s+f5vkSucs7ZpneDzY0SVd7PN/s/NWhpsNzZ6labbn7&#10;BcM2xZkbZt/4HVKaGWG6l835/vV6Mfc90xl7xn7PlrYTSt9xuWJnt1/2aZptsvmtLPu+63/LLftb&#10;Z8laDaxeXml/ZvI+RfvXCL8//fdKUpfZI5Svc2babeRM3yRSrs+SrOiXMWjtdzxSx79rRWqXEHmp&#10;ub+PYyf3N/8A45SPok72abWaaX+HZXvfxR+ALfD2z8L65oawXnlWNul1pk3z3H2yL57iXym+9F9/&#10;/Z21MfejzRI5uX4jxfR9K8Qw+Errz7W2ttKtWi1f/TovK+1fP5SbP+eq/f8A/H6yodY/0B7a5nX9&#10;7P8Av0SLe+1fuV98eCdN+Dv7Seg6VOtjBbeJdNgl3aekv2eXyt7vs2L96L53/wC+6+CfE2jrpXiP&#10;U7OCBYbe3umRX/4HW4RkTaDqtzNrmp3lm0cNxcRS7tipEm1vvpsr2j4CfGZtB8VJPrn9raqlw1xL&#10;PDaL5u790/8AB/sferxGz0e8tr+VWgZJYovtH9x4l/56/wDj9et/s0366b8adK1O83IjS7F2Lv8A&#10;NllieJPk/wCB1yy+I1+wet/FTW9Pms/B+oaMsFzZeHLVtSl0bUIN99PFK/lPL8yOvybEb/ge7+Cv&#10;Xfhp8GbPxIr+KtDs7nw9aapff21BK86f6fbyxI32eVF2N5W/+D/Y/wBqvRfhjN4c8baXLq8elQf2&#10;3pc91bs/yPLBu+//AN9/NWn8E7m+s/Bqafq/iG08Sahay+Uz2P3Ilb54ov8Avh0+/XpUKMZe8eRU&#10;rShHlPNLn4UeL7bQdEvpbTRE8YRNvglS6l/4ly/6ryreL512+U6bn/2P73zVF4b+Bviq8lvbTU57&#10;SbRJZ/3s1pL5Tz/vf9anyf8APJ//AByvddV8GaV4k8SaJr1z573ujNL9l2TuifMmx96fxVrWGj2O&#10;j2rwafZx2cW7f5MPyJXJislw2Ml+8OzC5ticLH92eGfEX4A+HPGepafLrk+oalaabEsS2L3W2KX/&#10;AG321w/j/wCAOi+A/h94j8Q6HbQW0sVg17Zpt/1W1Puf7X3K+gNe+e4uP+2VZ/xOsPt/wM1WBdr3&#10;F1o9xbwJ/wA9ZW37EpLA06P7qEfdiRTxtWtV55yPy0vPjZ4q83/j5tof92zi/wDiK9w8YWF5bfs0&#10;+FPG1jOsOsXSs95ceQnzfvdifJ91a8iv/wBnX4h3Nxui8L3Oz/baJP8A2evqDVfh7rWsfsm6F4Qg&#10;sd/iW1gZZbF2T91+93/f+7W0acZfZOmpUlH7R8haX8S/Eepalp9nc6q00TXkX8Kf36/TvVfhnpXj&#10;zWdPsbzzIbe1ZbhUh/2Yvuf+PvX586V+yv8AEbTdUtLyfRVSK3nilZPPR3+/X6YeG/n8Wp/1wb/0&#10;Cto0KX2onHia8vd5ZHjvhv8AYzvNBi1O+g8WXNnrEt41xBNaL5SeVv8A9U8S/wDAPnSvern4daNr&#10;Fxpl9rVjBquq2EHlRX0y/vVrq0/u06SuynhaMfhiccsTUl8Ryvh/4b+GvCst7PpWkW1tLdT/AGid&#10;tu/dL/wKrviHaulv/crYrH8Sf8guWuiMYwjyxOaUpT+I8i8AWzXlr41tpV/df27ef+PRW718Q/tw&#10;2f8AZXxou/KXZFLZ2/8A6BX3X8K7lZtZ8cWP8cWtSv8A99WtvXhX7SH7LWufGb4kXeuWd9HptvtW&#10;3VJot/3P4/v14tOn7v8A28e5z+9/27H8j5M/Zsh+0/HPwVE3z/8AExWut/al0qzsPjdqq7dnm/P/&#10;AOPvXsHwn/Yz1z4afEDRPEs+qx36abP9oa3hg2PL/wCP1vfGb9lHV/iv48u/EcGrx6UksSp9nmtf&#10;Ndf/AB+rlS5o8oo1Yxqcx4Z+ypZ7vjdo6r88XlXD/wDkJ6++LFF+3xbq+fPgz+zBqvwo8eWWuXOq&#10;wakirLEyJa+U/wAyOm/79fR2lQ79Qirpw1KUI+8cGYVYzqe6dE8Py1m3lsv3q3WRdtZ9xCteoeSc&#10;Vqtijq9fF/x28Ez6PrOq30Ftv+2Mztsbf/8As/x19xXNhL5vzNvi8pdr7/n3fx18j/tRX98sstmt&#10;5bWdv5/lfuW/eyrs+ff/AN9/+P1w4yMfZe8dWFqcsz5ym0Rb+zt/Ig+06hF8kqQtvSsK5tryGV9q&#10;/Kv3t9e++H7fwx4Z0lLOeddKtF8r7Vcbd9xK2z/0B688+Iniex1uVF0y88mW3/dM6ReUk8Wz5Hl/&#10;2vndf+AV8bh8VKrV5YxPp6lH2UeaMjzrTZv7N1K3nVVml/uPXu3hHwfd6lfabqtn/pmlWatcX0L/&#10;ACJ8uz5//Za8Rh03zrB52lX/AH3b71fR3wi8cs/g3+yrHSlS1igl8++h+W4lXZti/wDZv46xzj2v&#10;s+amdOBlT9p+8PatK8Sf2DpMWmKvkotnLb/a9r74mVHd/wDe/wBz738SV5BZ+NpNb8X3f9q3f2nR&#10;7qCfZu+438cX3f8AciWvNviXrl5NeW+mRXl3bfL+9TzX8qVtnyP/AOh0/wAE3n9qLFbXNtG72f8A&#10;c+R3/wDsq+Sp5PGjQlXl8Uj2MTmftpRhH7J9B/6d4DkieexifSrpWliu4f3qRf7D/wB1k31nax4b&#10;sfEmqW9zYrDc2k6tt+yNs3fJ/wChUeG/H+oabLNpE95Gmn3Vq0TfaIN/3k+//n7laGt+FdPs7dLO&#10;xvoElla4e1eH5N0sCO/lOn/s9cGH9pS92XxF1JU5/Ccb9gufB91ceaskzqvlb3+//wAAr0PQXsYb&#10;N55XghuLdf3sybPm/dffeuZ0TUta1vSbhZbaObU7Xc7W9x9+WJU+eotNhne6Se8tv7NlulV2/cb0&#10;l/zv/wDH666kftGMZcvwnew+G9evNW83SNDvtSt5YvNl+zsmxm/4E6Vz7/D3xK3xBmaDwvd3NxFo&#10;/mraefEku3zf/i/4K9L+GltrU2vPBBbR3lvFF9oit/N/eyr/ABpsb+KvVfBltZ3/AIw+2f2L5O6x&#10;/fw3exHi/e/c/wDHK+jy3F8seXlMsRT5vtHzvc+CfG0K2+3wZffa2+9aefFv2/3/AL9UrzTfH/ga&#10;zu9VvPB32bTF2PPNqCpL5X/fMtfdVz4Psby32tpUCf8Ajj18z/tYP4q8JWtxBZ6fpaeF9Us/srTX&#10;CxPtlX5/4vuu/wD8RXuU69SlE4q0Y1Y8spHyV8S/iRPfxSwLYtbJdReazvsTdv8A+eXz/drzSws5&#10;0iiZZ9kqt5rLN/Ev9+vYNS+C2lal4L0zWbaXVNS1BlluL6xtLN/Ntf7nz/d8r/c/74rgtb+Fup+G&#10;9J0+8vpW2XEX2iVHXynX/YfdUyxUfilL4jOOHqfZ+ydX8GbDwd4/1m10zxVPbaDp9vue+aW8+zpd&#10;fP8AJ5SbPvf8DrqvEPwr+Hfh66ls/C+tWmsRW6y3Dam+o+V9qi/gt0TY/wC9R0f/AID9+vnLSv7V&#10;TVoraxZry43b1ht2+9/3zW3oOparf6pFYyz/AD2atLsf/VLWsvdiZx5ZH014q+KNn4q8O2V1eaZB&#10;Ya3azxfZUT/R4li2fc/3v9uqGsarafE7w/cf2vbKi27xOyW/3PueU/3Urw57y+/tTdrltGkVwrOt&#10;vt+9/tpT7PWP7B1n7Zpm2F/N2fZ7jZLs/wDiq+ZrYSVb33L3j1qeK9n7kvhN3WPA1j4V1mK80++j&#10;vLSVYk/fRfPE3+5/HXK+OfDDQ69FKq2zp9q+xKiL5UTP/ff7m2uiTW1ewSKdY3uFXZE6fPt/jp+t&#10;3OlahcXdtqEH2x5ZftDIkvyfNXRSlXhUi5HDzU+WUYnnXiS5VPFFlY7Vs7u1X7PdI86Sxbt/8G2p&#10;YdHtE1m02su5vn2Iu/zazNNeXVPEdvBqbSTRWcTW8H2iX7q73r1CzfTNNtdNl8iP7yuqb0+W4X/l&#10;r/s16uNreyXLExocsju7DXrb7LaLArfa1/4+nT78v+fm/wC+64Lxz4fnfxlbqsGzRflbfu+dvn3u&#10;j1Y1i5a48QW7Qbkt7rbFLsX/AIBW3428MX1/puiy6LeNfy2rNFOn8ar/AHNm/wCb7lfJ4eP1WXNz&#10;fEerKp7SJX8feGbHW/AFrPpGlqksE/2eLcz74t33tv8A3xVqz8By2dvpV5ff6TNdf6Pc/wCip9oi&#10;l+4nzfxf+O1t2Hm2+g2krXy/K29t/wC6T7+z5f71E3i3VdHZLGzeTVUlVbhZYoPuqv3/AJK8/wBp&#10;iIx9lH4eY9GMqUpFHwxbf8Tm43RSTWmnfNBqG1083b/t/wDfde0+D4YvGFxapLK32u6b9xC8r7Iv&#10;n+SuG8JeIb5/K1pYLazSWVnimTZv3bPn+T/gdZv/AAm0th8QdVnsbOeb7VOsUSLF8kqt/qvk+f5q&#10;y5a8q/PT/wDATvj7KNP3j6l+IXw58R+M2iaD7NYeVB9n2bt9bvwZ8Gah4J8OTaVqu15fN370V9jf&#10;99V5hoP7Wi2dhLFfaHvewiXzXSd97f8AANle1eBvG154z8LvrTaHc2D7n/0R50eWv0aFT2kOaJ8z&#10;9s+Mv2zPh1fXF5FPpkFjDFbtF+5hXZcSq2/5/ufweVt+/XyZ/wAITq+m3X2n7J50Vuq3E6O3yff+&#10;5X138afiu3j/AF64aKBrC00v91au/wA/zfx14P4zh1W2sLpftO+Lb5sD/wCzXkRx8nX9lT+EupQj&#10;KPtTmvGHxGfUtRivtItG0q6WCKJpfN3v8v39v/A647Xrm+uZXn1O233DM26aZdj7v9v/AMcrKmml&#10;S8+9+93b97r/ABVds9YnS6eSeL7fbt/rYbjf839+veo0IYeNqZw1K06suaQ3w7ftpuqW98rTwpFK&#10;r77dtkq/7lfSvi39opdbtdMl0rxVqTvLaxW62P2XypYG2fPK7xP/AK3zURv7u2vP7DwH/b2h+fof&#10;meVdTq8WjPL8kU+94n3p/wB8V6N4S/ZPV7i3XXryOwu7fa89vbyo/wA2/wCdPv8AyfwVwYjH0KVO&#10;VSodGHw1SVTlief/ABU0HRdEXR9VtPFEvjnxRrkUsv2hGZJbWVXRIt+75v7/AMlcJqvh9ode1Cx1&#10;q2udB1NVZPsnkb/9IV/nSX+7/H/3xX1L8S/gLpltr1xcwaHqVtpWg6PKmmTf8u91dfvZfv8A8Xzu&#10;n/fFeGQ6PqHnXd5qGn6heXF+32ie7uFfezb99Kjj41qMasI/ZOirl0ublPJ5tPnsFS5lX5N2z7vy&#10;bq3ta+It5qtnaRys01xFF5XnP/DW78RfFU+q+H9K0WWCNLewll+yyv8Af+avN7aFXlTzWZE3fM6L&#10;v216dOMcRGNWrH4Ty6kZYeXsomqn27Xmii8pX2rt2Qoif/tUXXhu+0q3+2SwK8Sy7Gf76K39x6t6&#10;P4h/4R7RtVs4PLuXv4vKl86L/VbX370f/gFRJ4k1N9Nu7aCfZDKv7/8A6a1f7yPwnNymVqqWyalK&#10;tn/x77vl/wAtTEtv4m/8cqF/n/3qfYTLa3EXnqz2+75kRtjtXZ8MQH+T9mlTd/FWrbXmmfZ909t9&#10;puG+T/YVqt6Vf6Rf65b2d9A1tpks+xn3b3iXf9+tvTf+EQh1S0W8ZprdpWgneGD/AFXz/wCtT/nq&#10;r/8AsledWrcvxRkdFOn9qJiQw2NxpOoTxTrDcLF8tpcLvSX5/wDll/dZPvf991zlt5sMv7ptkq/3&#10;K6PVbmzvNc1WTT91tEm6Kz8lfkZfuf8Aj6Vzk1tLbXD7t3yt83y1rRJqHXaXr18dLl03/SXT733v&#10;4t+567vwpZ2s39lLeRWiXss6xNNDPveKL733Ff71efeDLP7fcagsbMmofZme12S+V+9p8fiG+0q1&#10;isfIttrNvl3wJvb/AGHf71eRi8P7bmp0fdPSw9Tk96oe/eK7e10rwrq9jd3NheRXETNbXaxN5v3N&#10;/wDF/uMv3/40ryGz1xZPDtxpFtLN5UrfNbpPLs/g+fZXZ2HjnxH4k8CSxXNj53h3S/s6Xm+xTyvK&#10;V/k+fY21v4f++K5bxU9nc6vcT+GL5kluov3tpafuotv/ADy/vf3a8zB4J0Kfs63xfEdeLxHtZc1I&#10;53UtFvraW38+C0hmllaJUfY/3Pv71/hrnEeC2upd3z27N8uxdldw9s015oWuanBqVzpUsv2K6eGL&#10;7Oi7fkREdN/8C7vufNWx8YNK8OQ6pqdn4MgbUtMiuliiuJoJUuIF2f6p0b/b3/PX0EKkIHk8s5nJ&#10;W1naXNh59suyVW+a3T50b/c+/TPs0Gmql9bT/wClrLsa3df/AGStDTdbttK8OPpVzbSWdwrfvfl+&#10;eVv9/wDhqxc6boeoWdk1nqCw3c/yfZ7hX+Vv9/8A74qZc3MQTWEy/wBl7mvrn7bK3yo6p9nZf7lZ&#10;N+l9bapLLA372X5Jfsnyfe+TZ9+rH2+eza0gvNM8n7PEyfJLs+Xf89aeif2Z4h1aKBrGS2t5f3su&#10;9v3Xy/P9+uOPNSlzHXzxq+6aHh7XtTTWdE+3NqF55USps8j/AFXz/wBz+L79fSt5bf2bLFFBthi8&#10;pXiSH7n/AACq/wAK/hp/wnlrZRaRq8GmxSrK8qJ+9lglXZ8jo38NbHiH4OeIdE1K4gi8SwTSxfJ+&#10;+059n/jr1EsJXrfveU+py/G4TL5ctWoZUL/6LE277rf+z19xfsgeOBrXgW+0W5m/e6RP+7dm/wCW&#10;Uvzp/wCPb6+En8H+M9NXyvP0m8t1/j817f8A9CrEs/ixrnhWJ51+TdLvZEbfbt5T/J5v8Mq765pV&#10;K+XyjU5TszLEYLMMN7OEj7P/AGqPF+g+JvGj+E/I1DUtS06xl+02M14trp/lSps835/v/LK6/L/3&#10;y+2vhjxtf3mpXF3p+q3OsvcaXttYLS4gSJIvK/gdvvfc/vp/fpvib4uav4y1aXUtX1WZ7povK3Ne&#10;Sp8v/LKJ1/iVPn+WvN9EuNV8Q699mn1r/hG7e6Vop5kZ0dom/gf+99z7lYyl9blKcvdPluaNGEYR&#10;Np/E+q+IdeTdfae9xcS2tvLaXbJFby+UmxPN/h2/3t9UptEvNE8dRaLaf2Nc6rqSyxQTaZL9vi3f&#10;dSKL7/33T5f9+meIU0q203T9ulR2F63zy33myu86/wDoK1zttNp+g3lu2lNqF/rcs9q9jqFvL9n+&#10;yy7/AJ0Tbvbd9za/y/7ldmGjGUTjlL3veO48VeD5/BOs6fpni+xkm1i/Xzby+ilfzbX/AEhN+zd+&#10;6b5FdW2f3/8AYrzfUtYtrBrJdP1W5vEt5ZXV3g8ryv7mz567X466DbeEtcsrNZZIbu6lll1P7Q37&#10;6zl/1T27/vZd3zxPLv8A+mtef2eiRaxb+VFeR2br87XF2z+VL/ufJXfHl+KRjU5ublOavIWuZX+Z&#10;fl+9sbfVrSk+x2+obZV/ewS/Ju+f7lRf8I9qdhp9pqbWciafcfdu3gfZu/ufMnzfcqa2uVRr3/Vz&#10;P9jZN6L935K9Y44x5TmYf9cv+9Xd/D2b7NrKbommRbyJNn/A64T+Kuw8JO227ZfndZ0l2J/spK+/&#10;/wAcrol8JxyPQ7BGhm1O2l+TcqoqP/11ieszxD4hl0eK7nWKB/tlmsX+kfP5X3PnT/viugv/ACod&#10;W1P5pNnlRS/P/D8n+3/uVj+JNNs7+4soL68j023a1Z/tcy703Lv2f+gVjH4ZGP8Ay8jynlusaxPf&#10;3Vv5u10tV8qLyYvK+X+Cnalr19qVnp9tcz77S1/1CbU+Wn6lqs/l/wBht9ke3inb/SIVR933P+Wv&#10;935Ku6Po9nN5sEU89y6/Ps8rZvqJSjGPNI9H3iK2toNSt/lbfu+TY/32erT2cVh5sF98iLF+6RPn&#10;/wCB/fp9rYM+9fsdpDL5W9Xml8rdt/uV1HifwfBb6Hb61/bWn3+nvYr99t8sV02//R0Rf9z7/wDt&#10;1ySl7xpGnL4jzW5mluW83a3+/tq1Dfslr8yxvubf/trXR2FhpGq6Tdzxz+TcRQRS3SJ9zyt6I7p/&#10;32lUbzwrZ232jytQjeL5vsruro8//AK6OaPwh7OQab4hutNtZbbdBNFcfP8AP99ammmW5V5dscO1&#10;V+RPkrnE8p/4mru/D3g/UNb0/SltYPtKX7S+Q8Mvz+av30esqkYx94iMecxIXbRPKnnn2PLu3W6f&#10;fVf+BV03w5ubN/HWn6hP4X1DxDarLvgt9M/4+FZfn/h+8tc5eaDPc3Eq/vU2s3mzXH97/br0Dwx4&#10;zbwe1oulXklnLby7IvsKu8qs2xP+Wvy/wf8Aj9YVKnLH3TanH3j1DXNN8S3ngvXblvBkeg/aJ5bW&#10;XQZoEfzdyea9wku/c0uyL/x+vCZviXP/AMIbo+gxaHbQ/Z4FibUPIT7X/wAfHm70f+H+Ba+rtN8G&#10;eOviRpcuq6nr2yyWD/iWafM3+tZf+Wtx5Xy7n/4F9+vL7b9nXUL/AOHen+LPD3mXOsRNcWt9aO3z&#10;p8+zzYv+uX3q2oy/lLxEfd5jHf4UN8NPBEWq69baNquheKJ7C3g1Pz5dlra/619/lfxfIi/crP8A&#10;GfifQ/hdFb2PhzXv7V1vS4vsUCQ2PlW+3zfNeWX+833Iv+2W6jw3o/iHXtB1Wz16++zf2lYrpWmW&#10;N3/z3guItluiSv8ALsT5v+B1k+MPh7qfw9l8S215p9pC7QRXUTsyI8VvLF8nyM+7d86fJ/v10yqH&#10;HGPN8R574n8Wz+KtU1j+yrX+ytHvJftDaTafJb7lT+5XOTQzpsZl2bvu16H4J+HWveMPEcumeGtP&#10;js72Kx/0pL6dE+XZ88u9v9+qnxL8A/8ACtJZdD1ye5fxRazxf6lN9i1qyb96P95v4P4KvmkH908/&#10;T55UXds/260LywX7U9tBtd1bZvT/ANDrP2bGrqNE1vT7bR9T0i+sV/0pfNgvvI/0iKXZ8if9cqqQ&#10;Gx8H/BMXj/xN/Yf2GS5e8iaKK+Tfss5dm9JXT+7X1x4S8B+EPhv4g8P/AA7+JfhXRLnVdUtZWtdU&#10;sbV382Vrh/3X+zs+T56+evgzeeHvAHxV0HUJ2uXS3sWe8fd/qLjY/wA/+1Fsr9KIdN8K/EL+zPEa&#10;2en6x+682xvniR3WKVP4H/20at6Eec460uQ+L/jd+z9p+g3H/CY+BbbSde0y/a30/TrHTFdkguFf&#10;55X2Ptb7nzV8/wDiHxp4zs9WuNPbxHqHyts/0eXykb+D5NtfbHxI01fgD4N0LSLbT4Lbw1Lr9xL9&#10;oaV3t9OtW+4m9n3Mz/8AxdfLn7RWmwWfxG/0ZdkUtrFKvkr/AL9ebXly4nl5T28JHmw3NzHij6Vf&#10;XN08srM7yt8zu33q6P4e/DtfHPjfT9Fnn+wRXW799Eu/b8jvT3tl3JuXZt/2krsPgskVn8WPDkq/&#10;89WT73+w9HtJcpfsYntHgb9hjxDeWsV5P4l0uG3um83zvsbyyts/g/8AQ/46+uPDHgmDwx4ct4pd&#10;K0mz1CKWV2fSYPKi+Z/ndN/3d/yVq/Df5/Belbf7jf8Ao162NVTZavXt0KcfZcx8xiJS9pKJw/iT&#10;wfY+KvB/m3kCzPbyy7d6/d/dV8GfCKzub/4+6PZ6hc3M0S30sXkzSu6N8ktfo9YQ+d4D1NV+/wCa&#10;z/8AjiV8yeGdH+Fdn4+tG0q+tn8VtP8AuPJnd3835/4Pu/364JU+aXunThqnLT5T50/ZatpYfjte&#10;xN/DZ3SV+ocP+qib/ZWvj/4e6l8K5vHUsHhVbb+3tsqSulq6P/t/PX2HZus1nbsrK/7pf/QK7qBx&#10;4n+IOrnfFSfuq6X5Url/HL3KaXcNYxRzXflN5CTNsRm/266pfCch5v8AtLeMNB8JfCWJdXn2S6pa&#10;xW8CIu52b79fHX7PfgbVZvi5aX15Y/Y9Jt4JZfOu4n8qeKW3fZsf/br6l+NPwc1fVfB/gzxjqep2&#10;2vS+GbOWW+0m4g/0e/3ff2f+OJ/upXCfBP8AaK1D4keMtP8AD39g6fo9pLBcbfs7b3Xyot6V5UYy&#10;lL3j1FLliedeFfgItt8UNK83w953h9ZVdvtHzp9z5/8Ax+vsP/hUvhXxta+GtX1rRYL+90vc9q7/&#10;APXV/v8A96vmfw3+0D4x1X4taJ4c1O202G3up1SXyYPn+5vr7K8JJ/xTNl/21/8ARr12U4xOapKX&#10;MZvjP4Y+HvH+m2lnrlitzFazxXEGz5HVlf5Pu10V1/q3q3s+Wq9yn7p67InNI+d/+ESn0f47eBIN&#10;F8NfZvC9u1xLdXdpEn+tlidPn/2f/i68c+Jf7Emrpf6x/wAIxqds9pLP5sEN3K/m7Pv/AH9lfZHh&#10;j/kbbRfv/K3/AKA9fMv7c9/qvhvxV4an0zULuwt7qDypYbSd4t3zvXiSoRjzTPSoV5SieKfC79l3&#10;XvE+k2XiPT9a0u2ill2eTcReb5UsUv8A9qrP+P3wZ8PfBy309vNu9Yu9SVvNme6iSJZf9hFTd/lK&#10;9A/Zs+3eIfAvxA0OWWNNPl+y3EH+lfvYv3v8EX9379eCfD3Qbnxh8VbLSIp/tlxuleD7c3yeasTv&#10;Fv8A9nzUSojGPs+Y6OaXMdr4P/Zf8Y+KvBHh/wAUeHII9YTWftEUsKMifZdqOn73dXK+G/Da215q&#10;fh7WpY7a4s5Wt7x/Ni2RS73T7/8AwCvvD9mD4V+Ifh74X+3X2qyf8TJf3+kzS+bFFcLK/myxP/01&#10;T5q+Df2krddN+OHjWxtv3No2pyv5KfIn3/8A7OssRheeh7vuyN8NiOeodx4G8MRf8L90TSoNMn1K&#10;0028+1S2KffZYot+/wCX/O7/AH6+99bTSvFthaarFEs0V1atLFcbdjtEyf8AfVfIX/BPSz3+OvEF&#10;9L88sWmbN7/7UsX/AMRX2hr0MUMXlxKqRLE3yJXXgKPssNyy9483Man7/wB04fwT8AfCvgOz1LxV&#10;pH26zvbzzftSJL8n33+dP+AO615ff+M/gRZtLLeS6S+9vmd7Hf8A+yV9UaPD53gGVf732hK/ITxz&#10;YMmqahYxL92+liX/AL7q/dpfZCnKVT7R9N/GPxJ4OudY8NaY2jT6b4P1yzt71fEOmQf6RLFv/wBV&#10;s2P+6+RPk/3Krtc/Dn9odrfw1p982j+KPNunsb6xsWRPKV9+/wDh/wCWSVY+IFnc6J+yj4K1CWf7&#10;TcRadE9q6L8lnt8pNn/jjtXjX7JFz9v/AGirK5WJYUaC8fyU+4v7p6j45F8z9nzH178Pbzxx8DYr&#10;L+3vsmt+B/Il+2a9bwbbvzV+RPN+f/cVa9Q8H/DTwLqtx4g1zQ52uf7cb/SvJn+SKVf7ifwsj1rW&#10;3gnSvH/wvl0HWomm0y8nbzURtj/LKj/f/wB9K5nR/gnqHgD4g6JfeDLlbDwp/pH9p6ZcXUr7pZXi&#10;/epu/wCuVdMac4f3onH7Tnj/AHj2Czh8mFF/i/ib+81TP9yneXTH+WvSOc4fxCn+kXH/AAGn+LdY&#10;bw38ILjV1gW5/s2zluvJf+Lbvpnir71x8v8AdpfGFt9v+AWtRb9iNo90m9/9x64KnxSKoHxjrf7f&#10;N1pt49tF4Mtvk+ff9sf/AOIr1PxV8e9X0f8AZ/8ADnxGs9FtppdU8157F2+SL59n36+TL/R9IhsL&#10;eedbTzV+Rptu/wA1a+jfG1nF/wAMI6P9mVXSKCXyti/9PFc1PmkelU5fdPLbP9u3xLr2qWWn/wDC&#10;OaWi3U8Vv95n+89feXhdP+KqT/rk3/oFflFbf2ZN4m0qVbFYbtby3+/P9750/gr9XdBmWHxVEzf8&#10;8m/9AralKUviObExjHl5Sr8afjfp/wAE9Lsr7UNK1LUkupWi/wBBi3+V/vu3y14pf/8ABRTwdZzP&#10;FL4e1RJf7k0sSf8As9e8fGbRLbXvCUVneLG9u10u5Jvufcevirxh8K/DT+OrjbY6fc/8VNptl8i/&#10;J5TWm90rapKpGXul0adGUffPUJP+CjvhDb/yAb7/AMCoqydY/wCCi/hq8tXiXQZv+B3n/wBqrqLP&#10;4FeDLlk8rwrpL7f+nVK0H+A/gdIk83SNNs/+3H73/fSVHNXL9lhjyfwB+1XbeEtG8a+M7mxa8tNS&#10;1qJILd5/9Vuif+Pyv+mX9yvPfHP7bfiXVfEFxc+HNVg0fSm+f7JcK1w6/wDA/Kr1j4IfD3SNb1n4&#10;oaY1jbXmlWetRJBbzRfJ9yX+Ba9V/wCFP+HLf/mXNP8A+AWf/wBqrmjKVX4Tp9nTpcvMfI/hv9tL&#10;xVY69aXOq6rBqumRNulsdrxeb/sb1iqp4n/bG8Y6rrN3PoviGPRNPlb91aPE9x5X/A2ir6Q+N/w0&#10;8Oab4I09otMjhll1iwi3w2P966i3/Psr06H4XeHvKfyNM3/7+nIn/slEaVT+YJVKHxcp8T+DP2w/&#10;FWia4t5rmrx+IbTymT7I8H2f5v7+9Yq7Wz/bwa2uvNXQbR/+28v/AMar6oh+Gmn/APQGtk/23ta8&#10;/wBB8B6K/wAcfGcU9isNvFpOm/6mBPvM9xW3LVj9oxl9Wl73KeVP/wAFBbx/+YDY/wDfVx/8RVSb&#10;9vnUH+7oNj/5Mf8AxFfVdn8PdBeF/s1i03+/An/s1Mv/AIewQ2srJpUb/L/BAlbR9t/MY8uG/lPl&#10;Kw/bY8R+Ibh4NM8NWlzLt37IVuHqjNN4l/aZ1bWPD8Hhy0ttb0uxbUp0RXiuPK+RPk3fe++lekfs&#10;/eFbH7Z4Kn+wyea3hTzZfs8Sb2/0qu4+Cl9aeF/2zviZeyR3P2e18MWrSrs/e/621rzcbKt7CUuY&#10;9HB0cNKtGPKfAvjDRdXsJpbbUIme9XbFLcXa7H3L9/ZXOJu+wSuzL5rN/wAAr9Iv+CgXwx0zVLfR&#10;NZtLGGHVbjUVt/tEW5f3UsXz70/i/wBUlfnrrcK+Gb+70++3I8UrOqQ/xV5VCUuXlN8TTjGryxOU&#10;fUp3lTb8ieV5Wyvpb4M6JF4etbX7S37q1iaWeaH50Vm+5/n/AGK+X32+b92vVbDxtr2seF7ixgVU&#10;tZV8qf7PF/rVX+BqxzGjUq04RiFOUaRi6bpV5c39o09yuyL54H/vV6lomj2mm3T2MHkJqUsG9UfZ&#10;80v3a8i8MXktnrlv9mg2P5u9fOX5Fr2rUrBde1nR7y2gVLf789xt/wBV/wDsJ/6BXmYrfkkTH3Sx&#10;a215f6dpk/2b7Bul82dNmx4ttekeGNb/AOEksP7Mn1Bf7Yt5d9rcL/yw2/c/9krNufCtzfxWU8Vy&#10;qJKrWs9x/AsS/Ijp/wCOVy722r+BpYWuZZPtd1ueW33bElX5Nkqba+alGMpS5T1oSlH3jvf7Pvn0&#10;uWe22w6rawSpLafxy/8AAKwrzWL57DT7qxn+0yvF5Tfa2+SD+5XReDPFUWt2ErQRb9VigVGRG2bv&#10;ub9m7/vqovFVnBqzW+p2cWzc29kT7/zfff8A9ArDm5Zcsjq+I7D4XTTvf6fPBBBM8rNuS43/ADNX&#10;0B4GuZ/HOpfbJYILa9lsdktvCuz5ftEuzd/3xXzponm+HrWy2zrDK0sssX8b/wCxXufwN8Qrc+N4&#10;p9QlabUJdM+y70b5N3mu/wD8RX0mW0/3fvROLEV4e05OY9o8Pax9siSDUImtrt2ZNky/erivi14t&#10;udB1640iLStNubddMbUle4ifeu3en9//AMfr028sLN5op51i3xfdeavMvivrep23jLUILO88m3i0&#10;D7QqeUj/AL3zX+evrcJR5/dkeXia3so80TH8W+MP+EA+CNp4zl0HT7+XyopZbTa+za1fHPjD4323&#10;xL8H/EOddDuf7Hi23FnfJapL9luJZdiI7tv8pfkf7n9+vsP9oHx/c/Df9nPT9Yin2XrLaxb/ACEl&#10;TcyfPvRq/M220TxV42sNYXTNMvtS0dd17dOibEgX+N/96ipCEJcpFKrVmdV+yjDqFz4w1CDQ9MsX&#10;8R3Fq0Vjd33zpA29PnbcjbU2b/n2U/48eG77wr4ju7O8ttNf7R+9+16M2/T5V/uI+z7397fVrxh+&#10;zx4q+HXhdLm8l0n7XLZxalPvvHS+tYl+R7dH+7/3xXkVnokusab/AKHqG+Jrz/j0dpf+Af8As9cE&#10;uWXvHZGMp+6Z+sa3Lf7LaeVkiX5Pk+epdN1uO8t7iKVfJiX513tvf/vuur8B/s9658TtL8S3mlTw&#10;WyaNa/bdlwz/AOlRb/uROqfernP7H/sG1i0q5l/4mHzfJtT91/sb6uUqfKEadSI/TfElnDLEsqr5&#10;Vurbd/yVLf8AiBdVvElWfZbrFsR3WsVNKudKiuGuYFmmb5GTb9353/8AiKhea2e6t2iljh/g2P8A&#10;co9nHm5jGXMRXMy3muRMzbEl+Tc//oddBYXn9lXEs7S/vYm+X/aT+/XNeLbmC81l5/tkE168++f7&#10;JEiRf8A21LealA/+qs1Td/B/s1VSlzjpe5E9g174haHqXh/QtK0iffcWcXlSokTokrf7/wDsVlab&#10;45vIZbq2i0qOa4l3bnZfup/9hsrzTSrOW5m+aeSzuP4URfvL/wB912vgy2sXaWW8uWtrht3zvsfd&#10;8n/s9eRVwlClH+Y7XWlVlzHV6VrE+pfaFlbZbxL5uz53/g/8eWvW/BOieDteil1e68R6Wn2VvKit&#10;LiWWJ7yLZ88Xyp97f/Bs/jrxnw3qrPYXcFiuy3llWJrTdseX/Y/3a7DWPgzc2HhK31Cxnb7XO+9k&#10;Tyn8hf8Af3//AGVYYfCc9Tm5SqlRwidnrFnZ+NtkU+oL4buNNg82ztLSCX7P/Bs2J/D9ytjXvAE/&#10;hj4l2m7V9E1iyllill0+3/0e4i/dfPsRt7LWJYfC7xPoP2RtP8GXO9oGee4SX7Qkv73+Pa77f9yv&#10;QNV8MS2Hxkt59Q0O5e3XU5YkvvuRNFFb/J/B93fW8cBiKikomv1unTlHmOm1X9nvWrC312+07U9P&#10;v5bq18qC3u5YoniXfv2Ojf8AodeoXk0+j/CrWFgs/OllaW3/ANakSRbvk3/fT7leaftIaP8Ab9J8&#10;R3lnY3L3fkW/lTIu/ftdPk+5Wh8KPiR4X8YfDvz/ABPbW15rdq7PeWjzvKisqffSKvVxVangqEVI&#10;5sLTlisTKMT4quUvLCKJWgl8qW62Mj/cZl/uJRcpLc3H2HUlvobtl81UuItm2Jk+/ur66/aB+M3g&#10;zXvg34ls4IrG81BWi+y/Z1Tfayq/3/8AZ+RJa+IodSn1K8t5Z7y5uYreL5t6vK6/J8n/AAGvnJQp&#10;4iPtYe6d9SMsLLllIsXngvw491FG0jJcMvm/aLf59zf7jV3em3OnrpaSaXaWUN7at/pP7hN8qqny&#10;f8CrE8Maxp9/daeuq7YbK3lZ/tDzuiNFs/g2/NVe/vPDmsazd23h68nsNE83zVe7i2Syqyfc/vNX&#10;HUpVa8f3k/hNY1ow96P2j23wBrmnpJp93/Zli9xLPLbzvNa/vfNlT5HrsIbmBNJ/tNdMsbD7BKsV&#10;9Dbz+V/vvvlfa7fJ/BXz14eml8PMjafcrcpub/R5v4/9jd/uPXfeHvHOy11W21P/AImunywRRf6R&#10;O8SfKmzyv3X3v/iq82nSlRl8XuyOr28akf7x6F4P8Wwal4mfXtevrSHwpEzyqk0sTp5Wx9kvz/3H&#10;rivij+2rp9nr1xpng7w5aaxZRful1C737JW3/wACL/DsqHTfgL4Fv00e+1OLUrbT1fZdbLrzYv76&#10;Inz/AMf/AAGvW9B/ZU+Eniewu9Q0zR9Qht2vPNWGaWVNv7pP3Sf7P8VfZZTQVOlKNOR4uPquUoyq&#10;HwF4wTxD458TanrWpWyojSsjXFvFstIv+mSOvy1ykOm/6VCs/wC5iZvv19geIfCvgLQbfWPhp4T1&#10;rztYv5WuIL7WV328Uu/Z9l8r+GXZv/e7K8v1vwHpVna6VosXkf2ra+b/AGjcee7+bLv++n93+DbX&#10;pSrShE4ox55HiV/YwWF1LB5/nSrt2ui/I1S3miS6bFEssq+bLB5uzf8AOv8AcruLzwN/Yn2u5ntp&#10;H2r5u/8A55LvqvZ2dj4kvE8/d5TL99/4aiWJ93mNqdHnl7KPxHCTJB/Zasq/vd336z0+89dh4q0G&#10;z0G1iig8x/N+fe9cqkLvLLFEu967KFSNWlzRIr0JUZckyWz02W8aLav+t+7vau78B/Dn/hJNRWOe&#10;8+x/K0qq6/eVfv1yltpX8TRSP8vyolbfhvxJ4j0S6tb6xuWtpbDcsU23ei7v4K4MXOtVpyjRnyyN&#10;8NBRlH2kTZ8SfDq58I+GV160a5R/N+V9yvbtB/z1if8A39q/8DSuQsLy51uWWK5vFtreXa87/wAc&#10;u3/0J69Bt9Hl1Dwv9mvp2TT7eCW4V2+4u5N3yf8AAtn/AI5Tv7B0Pwf4I8/xHbW15cazp0Uuj3en&#10;y73glSX96kv91tvy1z4WvLllze9I68XQ9ny/ZML4XaCviDWYtvlw3cTfuEuJUiT/AH97V3VzNpXh&#10;LQfD99eaYt/qH9py3q3yRJLFdLFK6eV5u/5ld/m+f+HZXIal4bnvLC0vtKaCaaKDfdJFLufb/A//&#10;AHzWfM+qzSppUtjPeRLArqif8sokTe+z/wAerWMo1/eic0pSpR9mdF4q8f3niFvEE+nRT6bpUrLL&#10;5KM+yDds/j/23T7n96t34OeHvC+veHPFH268/wCJxbxfaLG4f/lvtf54oov73/xdeX22lT6rf2lj&#10;562Gn3SxJ9ru/kRV37PNeveLn9mbxt8KJbfXLyCB/DkS+bLqdp/pEVn8iP8AaEi/1rf3f/sauUZc&#10;pzc3vGzoPgDwP4n17UPCela5JpuoRM9xFDq0TxW6qqfPv3fNu/23rp9B+AniXUrpPD2p65pety6X&#10;KtxZ6zaX0X2uL91slidG+bb9z7/9z/ar5q8H2Gh6pqFvZ6j4jk01/N+a7e1+SKLejP8A323Pvavp&#10;j4OQ/Cb4LeKNK8Vah8SG1i4uP9Hgt7SKX5W2f8fFx/s7P4P/AEKuf2MZVOXlLlWlSjzROU+J37Lv&#10;xE8Q+I9QvooLa/S6bzfk8qKGJfn+TZ/uJF89eD638MfEPhKwl1XXNFn0qy8/7Kz3HyP5uzfsSv1g&#10;8N+J4PHOh/2nod5pet6fL/qLiFP/AENKzfFXwl0j4naX/YfirQbSay837Qz2krxP5ux03/8Aj9ev&#10;9W5fhOD2/wBqR+X/AIe+G+ta9eWXm6Vcpb3U+xdi/JKq7N7o9fUEP7N/hO2tXtrbxVc2aRbk2XGn&#10;M/3fnfc+yvqLSvDHhf4e2+meF7Gx/wBHtV2WaTXnmvF/sfM+6ud8Z/EjwL4Xs71ryL/SIlZIkSKK&#10;XzW/uVEsPy/vKv2S6dfn92keQ/Dr4Y3Pwl8VWmr6V4x0J/m+zy292r2/mxfI7xfM/wDcr2a8+Jeh&#10;6rf2/wDxIbTUvtWo/ZfO0+883Zt/v/c+b5K+b/jf8Y7G88P6PLoMUH9q+fL5uyD/AJZMleNeG9Y1&#10;CH+ybmW+Wwe4vli3vP5Xlf7/APdo+sy5Y+yNZU+eUva/ZPtL42eJ/DXhjwlLHBouoW13fxNEvnSo&#10;nlf+h7q+KvE+sQOsXkNvtPuL8/3f++Urtfiv4ntk/sLSNF1CO8eKCVJXmnSV/wC//D9771eaa9Yf&#10;Zoklnl2Syr5uz+P7/wD47Xg4+Up4j97/ANunoYeMfY/uylpqWdzdS+fAv3fNX5tibqL/AMTwW2vQ&#10;7dMsd9r8i27xfeVX3p5tUpniS3SJYJJvm/jl+7WDrCXNnLF+9kT/AJ6pN8+2ilHnIlKUDu/GfxI/&#10;4TlrSeKzjs2s7W3soIfN83zdv8b7v9+vPLl57m3t5dsaIq7PkWs+bUPliVbZUli+9Nu+9WxM9tDa&#10;28H2b97t+VXau/2fsvhMZS5viIte8RXk2l3FnPL9p3uv751+9/t1lPYTv8rfuZf7n3K0PEl+2sRW&#10;ltFZwQpbt8uxdj0y51Lfb/LE32jf8zTN92uvml9kxlIsab408R+HtBlsYJ7m20K8bzYLe4/exL/t&#10;pu+XdVKzv500jU4NyvFcL5suxfu/5/uV618PX0OG1tLlvI1iJry1tb7RtTi8p4otif6RE/3d33//&#10;AByvQP2nNB+HPhvwDLB4Tg0+HWJbxPPS3ifft2S1hHE/vOXlO+WGly83N8J8ew/65Pu/ersPCr/6&#10;RqsH/LVpf/ZJa4z+Kuw8KzeTcXsvlK+2eL5H/wB/ZXtSPBkep6r/AMfUv3tktjE/yfJ83zp/E/8A&#10;t1k+P9NbVbe3gsVa8e43RQIi7/4/kT/aq8/zy+HJW3QxXEC286PL/DviajUraJNJsoop28q1llTz&#10;of8AgD/I9Y0/iOecdOY8Z8Q+Hr7wxrN7p99bNbXdlL5U6P8AP5TV33wi+F158ZvEz6cviH7A9vEv&#10;lfa98r7V/gT/AHE319hfEvW/AXwZ8L6F4X17Q5/ElpeWabZpoElefyv+ev8AtfPWf8FvBPgy2s4v&#10;FnhPQZNNSW+8pf7Qld5Yvk8pIotvzbXd/m315U8VzRPqIYLX4j5v+NPwZl+Dk+n6e2qrqX2yDzZ3&#10;mgeJF/uIj1sfD3xP4O1uPStK8Q23k2lhp0tvBbvdP5Ut1vd0d0X7v8C19Z/E7wr4a0e11jxtquir&#10;r13a2qv5Nx+9T919zYjfd+89eX/B/wAc+DvG3jyX+zPA8Gj3rQPuu3X+Ffm+5srmlU5om/1b957p&#10;8j+KtHubzUtQ1PTNIa20+KVknmsYpXtFl/j2t/CtYmn2E+pWtxeN/o1vbsq/aNv3pW+4n/jlfo94&#10;8vLHwZ4I1vU10qCa0s4vtTWiRIiS18uW3xv8Pebdz23g7f8AbJ/tXk3F15qLL/G6fJ8u+uynXqSj&#10;8Jz1MNTjL3pHz1YW1zqV5FBZ2zXN2zfcRd9esaDc+OPB+g2XiWxtp7DSrDdF/pEX7qVW3/8Af1fv&#10;f991718NPCWleJFsvEf9h2mlXcqsipb/AMK17nDo9nfaT9hvLaO5tJV2NbzLvRqPbe1K+qey+0fI&#10;nhuHwP4z0i+/t7UGs/Et1dboNTtEdLT+4n7pfl21veGP2b7628W7tQl32iy796Nv81fk/wC+f468&#10;/wBY0dbDxlqcEUEdtZW918uz/Zf+5X3VbWcW1Jf9muGXvHZTpxj8UTK8Q+LdF8AaH9p1O5js4oov&#10;lt/43/2ESvH/AANefE/xh8OdYl8C+XptpFf3D2qPs+0XW5/Nf733dn3f9rfXsuveD/D3iG/sbzUL&#10;aC8u7eX7RBvl/iX/AGKpfsnXmzw5qtt/HFrF1t/8cr1ML71Q83H+7TGeIfB+h6J8PPD8+teGraHx&#10;hcNFKv7j7R5F/KiebL/dVvk+/wD3q4+2+Fe/w5o/iXxjqsn/ABObNopYbuDY7Syu7p5vzvubZs2/&#10;3dj/AN+vp7xDbb9LuP45W/jrmfi1o8V/8N9PWVd/yxN93f8A8snrvr0zwaFT957x8pax4bvn/aH8&#10;KeHPD37510Kwt0mdvKdIorjf5u7/AIAn8FV/2hP2fdV0TwD8Q/EOrt9vlivrW9sbtJ96bXl2S/I3&#10;zK3z/wC7XUeCUuYf2pfh01yzPLLoHlM7r97bK9e2/tOWyzfAfxqrfc/s5n/8fSpw9Pmp80jbES5c&#10;TyxPyn0rR59c1a30+zXfd3U628Sf3mb7lfQ3jb4IT6D8Pnn1zQ5LC7is7f8Asy+uPkl3LF5txbvF&#10;/wAtdmx181/7/wDsV4/8NE2fEvw1/wBhO1/9GpX6W/HvwTqHjPwvaLYz+dbrZypLpjqmydmi/dPv&#10;/hZHpRjKRtUlynw/+zNrUGpfETTPD2q6VY3PmrdfPcQb38prf/Vf7vyf+P19sfDr4S618KPiXrba&#10;RO154M1RvNnhu5/niuNn34l/u/8Axaf3K+Z/hp4Vn+HXxs0rSrnT4bC7l0zzZ/uSuzfvf41+6ux/&#10;4/4kr9A0/ef8Crqw0feODESPLP2ivDsXiD4ffY5dqS+f+4meLzfKl2Psl+b+5X55fF3xJL4h160+&#10;0/8AITsIPsF4/leVulill+dK/SL43o3/AAhsW3/n6X/2evgX9pzR4NN8eRXMS7Pt8Cyy/N/F9z/2&#10;SvMxv+9nvZf/ALoec20MUcW77lbfwu+T4teHNv8Az+N/6BWJZ6bc6kz+Rbed82z5Fd62/hpu0/4q&#10;+F1aLZL9u8pkrmjH3juqS90/TX4Y7k8B6f8A390v/o163tSTdYStWJ8Md3/CB2n8b+bL/wCjXrbv&#10;5meyf5f4q+ko/wAKJ8biI/vZB4bTf4X1NW/56/8AsiV+cnw6sGs/2ntK/wBvWNn/AI5LX6QeGEb/&#10;AIRvVV/6b18KeD9b1W5+PGjwf8Ivpdtaf2wsTXyWaeb/AL+/fWPKXSl7p57+zlD5P7S18n+1f1+m&#10;Hh62ittLt/KiVPNXe2z+Kvg/4Rahqs3xzu4mtbFLKKW9iZ7fTLeJ/wCP/lqvzV926VNFbaNaNL/z&#10;yWrpkVPekaDw/NWF4nh2Rf8AfVbsKbIk21j+J3V1/wCAtXZKXunHKJY8T2C3nwq8jb96z2V8ifs9&#10;/Dr+x/idp94umT2yLFebneB/4oq+vvEO5/hU+3/WrZ/J/wB918k/s8eJLrVfiXpizyyOjNeRbH/6&#10;5VwcvvRkd8ZcseUx08AX1n8c/DWp/wBmXaWkUvzP5D7P9V/fr7L8Hp/xS+n/APbX/wBGvXxu1/L/&#10;AMLu8KRSwfJ5+xZt3+wlfZHg/wD5Fmy/7a/+jXrpj8RzSNPZ/dplyn7qn+clOmmXyq6eYyOX8JJ/&#10;xWll/ut/6A9eBftveG4vENx4fX+0LGw8r+O+l8qvoPwwm/xhZbf9r/0B68H/AG2NJ+03GhSfc2q1&#10;ccjal8J5v+y14J0/R/DvjPU5dQ02/wBQiltbWK4sZ5X8qJnd3R/k/jdErxz4LeD9I/4X1ojt4q02&#10;/l+2XDrY28V1vZvKl/vRItey/sm2e/wD8QF/ga8sP/Q5a+ffgImz9pjw/wD3Pt11/wCipax5YxjE&#10;396XMfqB4P8A+RVtP96X/wBDr8uf2pYW/wCGgvGbfwfbmr9RvBv/ACLcX/XWX/0OvzB/auRf+Ggv&#10;GG3/AJ/P/ZEoxP8ADiPL/iPdv+CfSKmueJl/5atYxOv/AH3X174hT5v+2TV8WfsH/J48dd2x/sMq&#10;Mn9750r7W1h1muPK/j8hqMJU/cyIx9P98dBoKf8AFBv/AL0tfm/8TvAHhq/v9QuZ9X1tJZbr/l30&#10;yLZ9/wD6+K/SjRE/4oiVf9qWvzR8bfEJdEutStryxtpomnZFm+dPK+eip8PMYyqSo0+aMeY9r+K9&#10;noNh+yh4Psb651D+yf7Hi2zQxJ9oZN6fwb68U/Za0fw1Z/GbT20r+2/ta2t1899FEkX+qf8Au17n&#10;8V7aLVf2Q/B/nxfI2k2vyf3fnirx/wDZge2/4W/brAs6fuLh2R3+Td5T1UviiXHmnTlI/QPwB/yK&#10;9v8A9fEv/oddL92ua8Bo3/CP2/8Ac3S/+h10EnyS/N8kW3+Ou2MjmjEl8yjzkqKH5/vVC7qjbmo5&#10;g5TmvEifv5f+A/8AodWNemif4M6nui86JdMut0P9779Ra2m+S4b/AHf/AEOrGvf6P8FtVb77Lpl1&#10;/wCgPWNT4i6R+e+vf2ZIyf8AFF200Sf9Plxv/wDRte++J7+Kw/ZD0e5i0W0e3VZf9BlaXyl/e/3/&#10;ADd3/j9fJnif4qS6bryQS6eqW7bds3mv8tfUevX/APaX7EemTqyv5sTfOn/XxWNPl+E7KnwxkeH2&#10;Fnp9zNplzP4T8Mwo06+V5MF1vX5/+vivvXQU2eLYv+uTf+gV+b+m+Nm1LVNHs4v9V9st02f9tUr9&#10;JtBf/irf+At/6BVxjynNXlzcppePP+QXZfe/4/F+4u+vGvCuj2OpeN/HDXlnJf8A2XWLW4g3wfPF&#10;KtlF8/8A4/Xsvj+H7TpdjA27ZLdKn/jleReA/De/xV8QI4PM/daxF/y3/wCnK3/jraQU/hO9e/2f&#10;Pt1DZ/twf/YVNC8V4vzLc/7n2VHqjc+HpbCL/kH/AGn/AH53enw3MsPlQf2Vfb/4WSXYlWWeefCW&#10;2g0r4l/GNYIJET7dYS7EiRH+a3r1uG/bb/qL7/vpP/i68k+Httv+LXxYZdrvKuly/wBn3G/ev7rZ&#10;vf5K9Ws/D32y33NY2kP/AG1/+wrysJ8VT/F+iPSxfw0v8IalptnrCxRalY/aYldZVSaeJ03L9x/v&#10;1dhTY/7iOR/+3pP/AIuoofCtiiu062zu3+1/9hT38K2LqjQLbI/+9/8AYV6p5pK9+yLu+zT/APf9&#10;P/i6hsIYHuJb77HIl3cKqS3Fu3zsq/c+eh/D32O3/dQae7tTUe5tliVtF85G/jt59qLTILtzNLDv&#10;2rd/9tp6qJeecvzWzP8A9vn/ANnR511N5sS6QsP/AE2muvkan2ej/bIn8+DTUf8A4BQB50lnBbfH&#10;CKCKCO2t4vDfywwz7EX/AEquc+CEyw/tr/FiWLy9i6FYIu+Xf/HZfxV0qaPbP8eLiKf7I6ReG4v4&#10;fk/4+Ja539n62gT9sr4trFthiXTLBG2L8n37WvPxMeekelg5ctc7D9sy5X/hA9ElWeC2uLfUf3D3&#10;fybm+zyqib6/L/4qast/431C8ib90zeV8lfqL+1j4egvPBGjwamy/ZLXUV3TfwNtt/vpX5n+OUs9&#10;e8UXd1Kqw28rfuooV+RVavE5vZfEdkpc1eR5lsVPm/g/ir2Pw3pK2PgW4WSVkmltWuET/Z/j2v8A&#10;8CribDwHPfWf2yOeGFPP2Kj/ADJ/3392vVtXvItK8LpZt9mub2Wdbdvs8v72eJvvuv8AubK87H4n&#10;n5Y0i40+b4iHw/4V+x+HLvVYG8nT1g/cXdxF86t/zy/9DrvfAySzaDrEEtn/AGlcNF5S7GTfu/2K&#10;4rUrldY8IW8E8HkyxSt++RdiMzfcd/8AfVK2/hXDZ2/iqxWKW7e03P8AuZm3I0v+f/ZK+bqylKPN&#10;I9XkjynqCTNqvg2JtFvFs7qJlig3z7Hnl+46Rf8AjlZKa9Z+MLi3i1yKOG7t1W3V02fK2z7m/wD4&#10;BT9KuJdH1SK2ltpEspZWuFf/AJd4G+Tfs/u7/krnH+G/neIPt1nF51xbt8yOzRJt/g/3vvf3/wCC&#10;vP5oy+IOXl+E6Cztm0rUtV81oIfss+yLZ9zbLXXQ6PFrHhy3ttzQ7vn3v/yyZU31UuUivLdIJ1tJ&#10;nlgV9n/TL7ifx/5+esfR9egTw5LB/rri3aKVUT7n+3/7P/3xXHKMpSNoyDXte1PTbiL/AIl8ly7K&#10;ryy+V93/AG6lh+L2oaVqlu1jYzpe2Db4H27H/wC+6t+Iby8+x/bmg+SVt86J88US/wAD/wB779es&#10;fC62s4dSi83w552lNEzwQ/8ALXdvT5/7y/8A2Fe5hcdKnTtKXunB9Rp16nPynsHwdh8ceMNGsvEu&#10;rtaQxXS74LSaL/VL/f2fwt8ldV4h+G994k1SW+vJ4PtEtr9lbYrp+6/77rqYYdIhilsYrnZ5U/ms&#10;iS/6pvkepZrnT5vtf+nKj3S7GdJfnWvvqEY0Ie7I8qrL2ukonFeMPhdc+OfBaeFdX+yXOj7VRofI&#10;dHbb9z+OvNPgn+yp/wAKZuNbuV/su8lupf8ARd9nK6WcX9xNz19EJqVj+6/077q7PvfeovNQs7m1&#10;liWdd7Ls+RqJx+3zBGX2eU+X/jx8NPFHxp1608HRanbW3hdrFbqd08p0+0LK/wB+L73+69cl4e/Y&#10;S0rQd8FzqsmpW+9X2fY5YvmV3+++/wCb5H2/8Ar2r4RfCK5+HvibxBfStA9lefJZul1LK/lb/k81&#10;G/i+/wDcr1v+1Vtov9aqItedRp+1/i+6d9St7Ll9meSeD/A194J8M3ulaVbWKWm5vK/dOnkbv4K+&#10;B/2nPB8XgPx5o9jYz232i1s1t4IfP3vLud5Xd0/35f8Axyv1Le//ANK835a/OT4wfCXxt8e/j1rH&#10;2Pwrc2dxbyyut3fNcRRSxL9z55Xfb/2y211yhTpU+WlI5vaVKsuaR8laxc6rbKk86z21ozM8T/wf&#10;L/c/77rn5r9bzerfPFu+abb89fWvxy/Zg1r4dfDG11rVfP1vWGgt4p7eGX/R9Ot4k+f5/wDlr/dT&#10;/gdeH+A/hXrXi3Tt1jYtc6U0/wC9uEb5F2/f3/3auEoxjzSD3pfCedWdt9mlWX+P+H5a0ptV+2XX&#10;mz+ZeXDfem3fOq1mun2mWVt2yJfuvXXeG/CstzbxbV86KX596L86rV1pRj70iIxkX/CX9n2zeb5/&#10;kyr88Tu2zymrtrbR7PTbe31ee5WFLp9mxIvNd1/56/7tZN/pOn6PFFcy6eySywbJd7b/ACv9tP8A&#10;7Oi8vP7Yt7Sz0q5ubm3SfyoIUXyn/wCBp/t/JXi+7V946eblO7hfSPBPix9XXXraa4WCK4gt7S13&#10;osrJ88T/AMPyV0th8XbnW9Nl0/T9IjvLiK1+0edaL5TwN/H8n/LX/c/upXnXiT4P6r4S1K0+3f8A&#10;EtuLq1bUIre7/wBbFEj/AH3TZWh8E9V8PaDqOoRa5YtrF1uit4LHd5Xnt9777I/93dtq5SjSj7p0&#10;0Y1Jy+I+kP2afEP/AAsLTdQn1qxjsJW2pFNcWsX2f5fk2J/davcLn4UWN4u2W20t/wDuHf8A2dfK&#10;n/DQHgC3v7Rv+EQnhuNLlbyPJ8pPKb+P/l3r0vSv2qPt9qlz9h1uGKX/AKb2X/xFd8I8sfeL+L4T&#10;2j/hWMH2eXzVjmT7/kwrKm7/AMi18WeMPg/PbeN01DSvBniSHT/7TS6lvrize3t4omf/AFX8fy/7&#10;e/8A75r6T0H9oT7eqTrB4geL+/tsNn/odV/Fv7Q9tqVre6YtzL5TQN5sNwsW/wC//s152JxdChL3&#10;5HpUMtxOKjzQPg/xJYNfrLqdtEvyr+//ANM+fdvf/lk3/sm6uXsF1PUme5in/wCWvlM7y/f3fJ8l&#10;fTHxa0Szm8OXdt4O0XSftGpS7rr5f3v+5E+/b/HXy/fvfWay6U2nqjq3lb5l2eU1ZYfEUsVH91I4&#10;cbgq+Dl+9O4+2S6bEmmSy/ZpYlV9jxfeVv4Plp95NF9v0yXb5OobfKlR/wC7/A6VLZ6Dp8OjStfa&#10;nbPqe7Yloiu/m/P8/wC9/wA/frj7OG8TUruK8vmheL91Elx8/lf7Fc9OhGrKRyylyne2Gj654kt7&#10;jT9Isbm51Bf9Int4fv7V/vp/F/wCn+EtS+xyxWrRXNt+9/1MyJ977j13v7NPj+DRNS1jU9QlVNTs&#10;9M+z2b2n8W6Xf/31XpfjT4ON4q8faxrVjp97c6xqk8stnp7+Unmrs+d03P8A3NlRi6MaVOMKceaU&#10;v5Tpw0fbSlKUuXlPP9J8fxeG9B+3XN5vlsLrZ9ht1+edmil+f/gH+5/HXqHxU+LuvaP8INHl8J2c&#10;/laksXm6taP88EqxRO8X3Pm/j/8AH68X1v8AZ++I3/CTWVtP4Xu7O4umuHtU+/8Ad+f/AMcr0XSv&#10;h78UvDPw+13Q7Gz1S2fUtvmpNayvt+TY+yvUwlGrRpezjHl5jHFey5vj5uUoW3h7SNe8UfA/xits&#10;tnrvijWpf7R2fIkvlXESJ8n8NeCeNvGbWfijW4LZVe3vLyX50/vebXVeIfDfi/wf9iXU4J7N4t32&#10;VHbY8X+4leS+IdHvJtS+2NAyWi/Mz12Rlz+7KPKZ1qMaX72NTmLUzrqWk3EUVzPc3C/P9nesLR9V&#10;aGXyolVPn3/O3zrWJczSwy/uJZERqr2255dqVtGh7vvHF7X3ueB1fjbVf7V2LKvzxN8rp9xlrF8E&#10;6b/aXiO3tvMjheVtivN9yrutvB9gtIoPndf9b81YOmzeTqkTfN8rfwVEafLQlTpe6dzrSq141K/v&#10;H058N/hRFZ/FLwAzzreafrOo3UUSK+/asUX3H/2vmr6qtv2ZtD0qwt9Is4PtNpcXkW5/uPFudN8s&#10;r7/m+58tfMPwu8T2eg/EbwfqflSXMWjQX96yeUiP/wAe+z/0OvS/GH7Wmr63FFodnbLpt2s6vdXa&#10;L8/yy/w/P92vDp0qPs5fWfeke1LFVo1Iyw0Yx+L+tTzKHxPP8NPDdv4h8v7fb6lrV1p8sKN/rYlR&#10;Pk+5/wBNa0PCX7PHiP4taT4t1BrO58N2VrZrFoUN3ZxJFdQNK8vz/J977n73/brnNN8Z2elLoMXk&#10;fabTQdYl1VUm/wCWrS+V/sf9Mq+jb/8AbG0jw94N0eeDRp7+9uF+z3VuzbEi2/7f8VehhFh7fEcG&#10;PhjXy80T461j4V+Kvh7a3utM0D6fYam+i/aEbejS7Puf+Of+P1V8TwypYaPPArJqtxB5V15M/wA7&#10;qyb/AJ//AB+vQn17w5c+E9V0qfT765u9R19NXurh7renlL/yyT/vt/nr139lf4Y+FfFXjJJ7mK51&#10;K0s55Wtbe+/eou6LzUT7n8D+b/3wn9+p5o1akVS+IxqYethY89eJ826P4bufFt5pmlaVpn9jxXH2&#10;XTZ7u3g3pLK0v33/AO+//HEruvGeg/Fv4dXmsfDSxa+m2wfbbp7G6llivLWXyov4v4fkRf8Avuvt&#10;Pxt4e3+PLLULHT7Z4v7W0t/tELRfurfyneV/++9ldX8Ub+WHSbuxvra0eK/+yxWdxDKn71ftEW+J&#10;0+9/3xXoxwsqUffkeTLExnL3Yn56fCn9lqX4i6NcLfTt4Y11ZV8h77/j0n+fY/8Atb/9mvqD4P8A&#10;7G3gddGt7PXLGR/Fvh+82XlxDK6ef/y1id0/iXZs/wDH6z9KmbwZrMv9taVPc2lrqd1LY2+n3mx4&#10;m83+Pd8sUSfJ8/3vn/u163oPjm5/4TTSvEN9EtmmsqtreWiNve1t2f8A0J5f+2vmr/28UYSMOblq&#10;fEZ4mpL/AJdnl/j/APZvXw34q09fAur6b4et/sP2i8sX1N7eWV1eVPN2f3fuf98V9FfC7R59H8B6&#10;VBcz/abtYovPmSXzfNl8pN77/wCOvD/2jYYLnxV41bcyXEXg2KLen31Vr2WvoD4dW32bwD4fiX+G&#10;xt//AEUlexTpxj8BwSqc3xnl/wAbJmufh347vtMvoLm7azV1hS1+eKJf9b8/+5XD23w00Hxb8KtH&#10;s/GOtXem3dhZtLBb7UiS1/jTf8m5/uJ/HXof7SGiWNt8O9Qls4I7a7uryDzZofkdvneua/ZFs/7Y&#10;+H2oX2rs2pTS6neIs183musXm7Nnzfw15U8LiKtPllL3j1aWLw9GpzRp+6fHmlXK6l9kWK2nuZW8&#10;2Jfsip5X8G9Pv/N9+mW0mh+LfiD/AGHfafDbJaxfZftdxBFav8vyf6QjbNv/AOx/cr6e/aH+Glz/&#10;AG87eF/M0e0t9Ml1C8TT4kleWJXT7iN/Fv2V8ialpWtJ8UNQW2ttQv8AW4pVeJ3g2PuZ/wDlr/wC&#10;saMfYy5eU6aso1Y+05h/xa+G9t4D8TWjaHfWz3dxF9oV9PuvNii+d0+R/wCKuRtr+81K6Tz1kuYo&#10;m/ezJ/FXR/Ff4nar4w1TT5Z18m1t7NbeBHi2fLv/APiq5LR3vLyXz2aT7OsqJL5K/P8A5+SoxNKM&#10;zKhKXLE1ZrCC8tXWBvtl20rS/JE6O3+wyN/31WZq2g6i9rE1tZtNF/Cjr89ex/Cu80Gz/ti+8R2K&#10;3Nuti0UVvdwea8sv+wn/ALPVfQfDf2yK0l0+5ntruWWV4EtItzxf7Dv/APF15fu4enzHqcvtZcp5&#10;JpXw/wBQv7jT1+xyTahqiyva2KRfvZdv3/8AdrndSs7mG1in/j/+J+SvvL9lH4b+E31a7bUNIkm8&#10;Sqv21bu4+fav+xWV8b/2PNa8Z65bz+HG02ztFllSC3Vvs9vZ26/6pPK2fMz/ADsz13UY1Zx9qcdb&#10;2cZcp8P/AGaeHS5bxo/s0sX3UdX3y1lfb1vPllXYm6vcvi78B/HXw68P3F9qvn3lppsFrFePFE/2&#10;eLzd/wByX+LZs2t/vpXn9n8GfEt5pt3qv9lXMOlWsFvdT3cq/JFFL/qpf93+L5K6afNH+IcdSMeb&#10;3T3Dxb8KNH8AWuvT2dy1zcf6r5LVIv8Alqn+3XnXxg01pvC9v4jvN1tqd5cyxT2Lxf6r7/8AHXq2&#10;pPFrdn4jns4m+z3Go+avzO7t+9/jT+GvOfjrNLeeEv3rfP8AafNb/e2f/ZV5WG/ix5j6TFx/dy5T&#10;53rrdKmW21TWP3TfLLE+xP4f9ISuS/3K622maHWdbVVZElX96n8f+tR6+nkfJSPU3h+0+BdPk8pU&#10;S1l8rf8Af/gqJHa58Ky+bt/dSrF9373ybP8A2SmQzfafAt3BF/DfN+5f/rrRpqTv4V1hol/dLPv3&#10;/wDbV/8A4uuaPxGMvhPePjlMuseHPhlq8qxzebo7bt//AFySvQP2ZrmCbwXewKyu8V59xP4dyVsf&#10;ATTbHxn8GfC7X1nDefZYmiX7RFv27XevRbDwrY6OrrZ20Ftu/wCeKbK8GrGXPyn2uHlGUPafzHG/&#10;GC3+0/DTxLEvz/6DL/6BXzN+zq62fjyyWX9y8qyp/wCOV9o3ln/e+5WDc6bFbN8q1HvcvKb8sebm&#10;OK+JCLN4P8SwSr50X9nN8j/7j18yeG7PT7+w8z+yoLZ1bZ88CV9IfELRIJrfVdS+b7XFpNxEvz/J&#10;t2V4L8HNb0zR7PVvtmmQakkrSxKm7Z5Tf3/mrpp/Cc1SXvHsHwltvJ8M2K/7Uv8A6HXqFsmxUrzT&#10;4UXKzaHbqv8AyynlSvVURdqVdMKh8JeM9K3/ABQ8Qf3GnlT73+3X2BZ6D/wkl5eruZNsVu6Pt3/8&#10;skr5S8bab9p+KGt30CtNaSzy/vkWvppPE+r+GJbdrHSPt8V5Z2/350i2/J/tUU5Rj8RjUjKUfdNP&#10;W9B/4RiWyaBt8u2WVXeJP+eT1hfsc6l9s0nWPP8A+PhtTll3uuzduRK4/wCJfxF8Z6p+60/w1c2H&#10;2dWRrv7LLcJ8yfwfJ/4/XUfsavB/ZeqxfLvW63134apGVX3TgxtOUaHvH0rrc3+hvTL91m8J6VK3&#10;z/ulrP8AHN1eW/hy9l0qzW/u1X5bfdt83/gdeSzeM/itf6baWNt4TsrCKJf+W0/m/wDs6V6kqnLU&#10;Pn4UZS+E2vE/huJP2hPB+r7diWsDIr/70sX/AMXW38e7VdS+DfjO2/vaTcP/AN8pv/8AZK8a1W5+&#10;KWpfEvw019FbQ3HkTvAnlfuvllt/v/vfm+//ALNe0fFdGb4W+KIp/wDWto91u/79PXLhZS/e839a&#10;Ho46Mf3Uo/1qfll4Sm+x+N/D8/8Advrdv/IqV+uVz8+h26/3ViT/AMcr8ekm+zXUU6t+9ilV1r9I&#10;00T4pa9BbzwavY21vKivvhVE3f3P4HpUJcsuYMTGMom1458B6DremytPYwPdyrv+0JF+9dl+589e&#10;t2t55NvF8v8AyyX/AID8leAzfDf4lv8ANL4jgf8A4FF/8j17N4Ss77TdBsrbULxr+7WBUlmevSUu&#10;aR5Xs+WPxGT8YJlvPBD/AOzdRV8L/tUf8jHo8u3Y7Wf/ALPX3N8Wvk8B3H+zPE//AI/Xwv8AtUO0&#10;2raE3/TCX/0OvBx3+9xPp8t/3SRsfszfG/Rfgyuu/wBq6ffXn29ovK+yKj/c37/vOn9+vNPD2pQT&#10;fGnR75YG+zy6n5qo3yfeeuPSGL+JV/75rpfB9hBYeLfBV8s6zfaNTXciL/qv3sX/AMXUe093lNvZ&#10;+9zH6bfCV2ufANo3/TWX/wBDror/AOfTZf76/ern/hRNHN4Lt/K+TbLKlb2vaJFreh3djP8APb3H&#10;yyp/s19DR/hRPlcT/HkS6Vf22j+F9bnvJVhiil+Z3r5M8PabBpvjKy1eWe0SKK8W4bfeIny7/wC7&#10;Xpyfsr6U+/fqEmxv4PIV/wD0Kpf+GVPDyf8ALXf/ANudr/8AGqylT5yqVT2XunmngPwxB/wsH+07&#10;GXT3/wCPi4uvsl1FL8rb/nr6r0F4L7QbTyp45ovKX54W3/wV5/4e+CGh+DJU8qJZrS8fyrrfBEm1&#10;fn/uxV6B4e8K2ngzS4tIs/8AVW/+yif+g1nR9ypKmaYn3oxql508lYttct4w8SaVoP2f+1b62sPN&#10;WVIvtEqJurnfB/7Qnh7xl4yl8L2NnqCXsTSp500SbP3X3/466Dxt4J0rxtYPba5B51vu/vbNv+3X&#10;Zzc8fdOAzPEPxv8AAth4FisZ/FGl+bLB9n2JeI9fO/wx1LwP8PfE1prU/jrS794pZXW3Vtn3k2V6&#10;W/g/4LaVL5E+r6bbXC/wTai6P/6HVhLD4KJ8v9vaT/4M/wD7Oub3jbmpnk73PhB/iD4f8Q/8JnaJ&#10;Fay/6nbvRvkRPvfw19EeHviLpWpeAZZ9I1OC8S182Jri3bcit9+uP+x/BibZBbarpdzcStsihS+d&#10;3Zv++63fEmj6fonw51CCxtvJsopVeXyX37G+SrlUl8QU6cZHx7c/tIfE22/dN42nhi3fL/otr/8A&#10;GqhvP2gfiRtT/ittS2bV/wCeSf8AslcVfQxf2lKzStviZtu/79MRLa5iRWlVK4eb3fiPOlKofbvw&#10;o/aE8HaLpPhyfxD4l36rFZr9s/dSyv5ux/7iVyvxd+Mfw5+K8tv9uu9Wtre1bYv2eBN7f99VsfBn&#10;4UeHPEPwg8NalfaVbTXbLKjTOvzv+9evUE+A/g6a1i3eHtP+7/zwSuuPtJHox9nGJ87/AA68c/DT&#10;4Y6XqGn6Zfa7c2+rNFLL51nvdfK37Pu1x/g/RPhN4S8eWXiOxufEj3dvPLLvuLXei7kf+7/v19Ya&#10;l8BPCflosGg6en979wlCfAfwh5XzeHtNd/8Arglbe9/KH7v+YtfCLxzpXjDQ5l05btPs8vzPd2rx&#10;bt39zdX5v/tPzed8ffGDN8m3UZUr9QPDfhXRfB+m+Rp9jbabEzfMkK7Pmr8wv2oId/7RnjCKL+K+&#10;/wDQkSubE/wveOnA/wAT3T0v9j9/sHxS8Lqsuz7VFcIybfvfunr648efEXT/AANrMTarBfTRXEEq&#10;LNYwebtb5P7tfK/7Jz2158RtEs/3j+U1w6v/AHf3T/fr7S1vwrpWtxRQarp9tqVu38Ey76xwHvUZ&#10;GuYfxYnBTftUeHNN8P8A2Ox0rW7yWVm3J/ZkvyrXz54h0f4U+JGll1Dwv4k3ytvbZFcf/F19XQ/B&#10;nwKi74vDmmv/ANuqVYh+DPgyZX/4pzTdn/Xqld8YyPP5onz5f/EvwdqXgXT/AAdeaDrc2j2EC28C&#10;fY5Ufav3N7765fwNrnw78E+MotV0/QfEVnKsUqec9rLL95P7lfVs3wQ8GP8A8y5pv/fhKz7z4FeD&#10;k8ryPDmn72b7/kJRL2goyp/CXvg/8RdP8YaDtsYL62+zyt899avb7tz/AMO6vQNkr7N1c54V8GWP&#10;hKz8izsYLO03b9luuyulR4Pkq483L7xj7v2Qd/J/4FUV4nyv/HVhJlm+7RN5W2tA5jwz4kfGa2+H&#10;WpSxarpWoXNvcKvkTWkSOny/3/nrldY/bA0i58Jf2HZ+GtUv0ZZYp/O8qJGib+D+OvoDXvDdjrcf&#10;kX1jHcxf9NlqjZ/Dfw5Dboq6RY/9+ErOUZSl7pcZU4x5j4lvNb+GGqy+fd/CuSaX/bvHrqrf48eH&#10;rPwbF4X/AOEAuX8P2+5IrF7pNi/+OV9YP8OvDm52/sWx3/8AXBKb/wAIHoO7/kEWP/fhKrlqB7WJ&#10;8XzeNvh3Dsng+HNpZ3a/PF8zu6t/B/yyr2LwB+0hp/iHxlplnbaHqj3F1+63v5SIv99/v17BefD3&#10;w997+xbR3/64JVjSvB+i6VcRS22mW1s6/wAaRUuWREpUyx45m32en/OvlNdLXlXw6tlvPEHjuVJY&#10;If8Aie7F3t/05W9el+MJmT+z1X+GfeuyvFNH+KmleCfFXjW21qXUrOa61ZbiJ00yWXzV+z26fwxf&#10;9MnpSlHmNqfwntcNmyLt8223/wC7voeGdFRYvs0z/wC86V5on7RXgz7sup6p/wAD0y4/+NUTftA+&#10;B/8AW/8ACR6sn/cHl2f+iqftIl+zkVPAccqftFfEuBvIR5dH02X+N0/uV7H9gaZdvn23/fivkSz+&#10;IWmQ/F7xxrVnqus3+n3Gi2r+civb3H/H0nyJ+6+7/wAArvtN/al0fTdNitv7P16byv45pZXdv/Je&#10;vPoSjGVTm/mPSr05TjT5f5T3X7BHC3+tjd/+uVSpYRTNuWeNH/65V4l/w1voqf8ALjq3/A2l/wDk&#10;enp+11obt81nq/zf9NZf/keuz2kTg9jUPeobZoV/18H/AH6p7pP5WyKeB5f9vzdlfNmt/tG+HPEN&#10;1Ft1PxJpqfc/0eXYn/pPXV+G/jN4F0q3l83x7rd47f8AP3E77f8AyFV+0j9kPYyj8R7RCk7q6zyx&#10;pL/sebRJZu3y/aV/79V5lbftCeANqNL4un3/AO3E+z/0VTLn9pPwAivt8Rs/+42z/wBkq/aRI9nI&#10;iSFf+F8amrSxv5Xh21+5E/8AFcXH/wATXL/Ae5vE/ai+Nc+maf8A2rdrBpsS26N5W757ff8Ae/uL&#10;vqx8N/G1t45+NnivVdFlvrzT10ewt/tEP97zbh/7n+3Vj9mD/Sf2r/jQ2zfLusE/0htj/c/+xrjr&#10;fwzsw0eWoWv27PEl5pvhKyXT5YHvbDU/9K85d+1fs/36/NfXtbZ9WSS+l+2JL97ZX6Pf8FF/D0up&#10;fD60vPmT7LqcsrQo3zy/6Olfl5c3ipK+3a9eby8/xG1T+JzHpGi+Lfs2rJbeQqaKqr5S27Ps3Vsw&#10;+G9K1Ce4udQjaz1dpfNtpZrn9yy/eRNzV594b8iaS3iZvJt5Zfmf/nl/t769Gv1vI9Ot4NVlbUtK&#10;uLVre1mt/vo0T/J/n/br5zF0eWf7v3Tso1OctXOt2cOgxWK7fslv87W8q/PLL/Hvdf8Af/8AHK1f&#10;Ad5vv3lllktrdm+WG4+dIvn+TZXC20P9irb2epxf6F5reRvi+fd/Hsr1XTbmCzuLfzYFdLiL9xcO&#10;zy+b8n8H92vExHLS/wC3jvo/vZe8eh6b4kXXrOWzitv+POdna0eLe8S/Ps/4D9+tDw3f2f8Aajrf&#10;QKiX8W1biGL5GZf9j+98/wByuMvNSn8N6b59tO017dfPOm35/KX/AJZb662/eCzv9PvPNktre8ii&#10;li+b51li/uf8DR68qtTjy8x0xlKMuQpJNF4bl1CCVZLO3lvPs6zTRf635N++meG0bTdOt7y8ijtr&#10;d7VYpd/3/N+dN70t5ftNdXGmb2vLhZftC28LfIzfP/7JsqtcpeJpaWf2H7B9jlV50ddn8f8A47/H&#10;SlzcvKOVP3uaJ1ENnBqmpbrlVudMWL/Uw/Onmq/yf7v3Eo8W/Fryde0q00pmvNel/dLbwr9nf/ll&#10;s+df9uvL7zVdch0u4n0z/W2u7/iX/wB6LZ/H/erQsIZ/E+qRarqbT6PqsTqkUKfxLs+5v/vbK9Kh&#10;TjS5akjlqSqQ5qZ90fCXxDrXjm3u7y+b7Hp7T759q7PNl8pP4/7v3HSsL4kfGb4gzeKNQ0jwdpHh&#10;+zsrOXyv7T1m83vL/uRLXzZZ/FTWtLW7Xz9SsLtp1uIJreLfM0XyI7umzb/+wlZvjPxzB4k8W3uo&#10;fK737LcRb4n3svyJ/fr6/C41SqcsvePNlT/dylL3f+3T3i18efHWzlSWXV/Bt+n/AD7zWbxJ/wB9&#10;q9ewfC34i6r48sNQtte0G00fVbBrd2exuvtFvKrb/nT+Jfufx18X3Ogz6lf+RpU8f226WL7DplxF&#10;seddm+V/v19Efsi+V9g8V/6GttKstmkuxHRG/wBb/er2JVI1uZRjy8v97/M5pYaWHhGdWXNzfD7v&#10;+TPcIdes01m30Xc321rP7b/seVv2V5f8bvjfpnw68UeH/BkXhe51XVfEG1FuEVUt4EZ9m93rnPEM&#10;Oqw/tS28/h6x0+81P+wLd5Uvrp4k275d7/73+qrh/wBoTxDqtt8Zvh/LqukW1hqTNFb+Sl15qbfN&#10;lfej/wDAK86VSUfhOzDU41Zcszzz/h4L4xmvN3/CtNLS3ZvuPBLv/wC+69r/AGff2utF+NniaLw1&#10;feDLnQdblgllifaktuyqm/7/AMjV8lfCua8+Jcr2ywW0NxFeNa77RZZU+587/L81e1fsweCfEfhv&#10;49Rf25pkFnFFBeRQPDP5u791/c/h+R0/77qKdapOXL7L4TqrYanRp83tI+98J798WvDcWoeEriC5&#10;gjmt7qe3ilT+BlaWLelePp8OtDsP2YfFH9n6ZBYPefbJWe3+R/8Aj4dE/wDHPlr6A+JCb9Bt0/va&#10;jZ/+lEVeSa3crpX7JeoXisyJ9hluN8P313XG+vQpRjOXKeNGUlGUj8z/ABp4S/4RvXr2xi2vFFtf&#10;5Nj/AHk/2Xevpj9nL9ni08f/AAT1DV57xkuPtn8Fq8rrFF8+yJF+bc715P8AF15dYuk1CWC5hluL&#10;O3f/AEid5Xbb8m//AMcr7g/Yks/s3wRtPl/5em/9ASuitD95KlI2py56Uap4V8LvgD4h0H7DeeI/&#10;CsmsaFLfSxLb3ECfa4om+5LLudGVdn+23+5X0bov7JHw00TXotVg0VnuIpfNVLid3Rf7nyV6h4h/&#10;48P+BJW2iVzewidMZHzf+1FoLPrnhy509raw1CWC6Se+ezeV2iVE2Ju/h/1r/wDfdcF8AfhR/wAJ&#10;P4ovW1W8gmii0y1uIEt4Nm1md/v7vlb7le3/AB4v1sJbLzWnRGs7pN1vFK+357f/AJ5P8v8AwOrH&#10;wThb7fFF+8dF0mzT995v9+X/AJ613ywlCrh/3kTz44qtSxHuyPD9H+Htnquspay+R83m/P5T/wAK&#10;O/8Afq34M+HNj4o8R2Wnz2On7GiZN/lS71X7/wDz1r134b/FHWvE/wAYdb8Pah4C0az0Swiv3ivv&#10;7Mlilbyn2J975W3rXNfs3/Gy++M2ua3Fqfw703wlLpcUUsF3aQOjy7ndHT/xyrlSp8hzxq1+b3pH&#10;zv8AFq/vvD11rukaVY2ltb2F9LarcW7Pvl+RPv8Az/JXlVhreoL5zKs9zK22Jvsk/wDqv9z/AIHX&#10;0V4//Z98K+KviXqeoX3ijVLDWNW1G4lW0t4keL/j4eJP/RVdh4d+EWm6D8MfCV4sFs9xqWp2EUVx&#10;5X71VaXfL/f+/sr5/Mcl972sftH2GV8R8sfZfaieFeA9K8QppN3qc+lSw6JZ/wClT3E3/LL+/v8A&#10;7teJXOt+d401CfSmjSyll2bJl+0fL/fTdX3B+294bXRPgzEtnfXKWjX1vF/Z+5PKb777/ubv4K8P&#10;8G/sVeKPGHg+y1yK803TUvLX7RFb7n83++n+zXFhstjhKkqn2pF4/NKmLp+z+yeb694kvtY0m00i&#10;CDTYXWBUur60s0if777N7/xfwV6R8B/AHhPxgsWh6nBqVzrd/wDI1xbsj2+1P49/3l/4BWZ8PfgD&#10;qesfE6Lwd4l8+w1uKJXltLeVNksWzfs81d/lfJ838VfQvwT8K+B7NrjWvAF5qF/LF/o7Q6gvyLLs&#10;f7lerRoSkfN1KnJL3ixYfBzRdHv9Y0HTNDtkS30BvIRG3uzM8v8Ay1b/AHK9g+DMMGpePPAnntvi&#10;i0W4fztu/wCbZFF/rf73z1m6IjXPjDXZ54le4XSbfdDu/wCuvyVkzeM9V+HVr4cg0prt4vsPmyu8&#10;UVx5St5SP8n+5XqRpRhL3f5ThlV973j6Q8T2EH/CwfCiztA8v2PUpYNi7f8An3T/ANnrKuviNodn&#10;LqEU7zI9hu8391/ddF/9CavnfW/jZqFn488L69Pq+l21v/Y95LBNfadL8sUstvs/1X9/yv4K3bD4&#10;8LravLBfeC7z7zvvs7qJ/wDb/grhr4etVp8tKR69DEYaMubEx/I9gv8AUvDOpX7veQQXlxA3lJNN&#10;Z73i+5v/AN1fnX/vuvh39sbWNI8MePvDV9/aFtqvhezvG/4kNiyxSxN8ju6fJt2/c+//APF1L8Xf&#10;jZ4o8Aa5LqGn6npfiG0aX7VA+no8SWq+aj+U6fxL8n8aV81fGDXpfi7q2p+IdK0y00rSrfbtsbGJ&#10;4keVvvuqf3vuVFKVelHlq8v4l144Sr71Dm/AtfG/xD4V+J2uXfizRf7P0TSopbeysdBRYorhYvK+&#10;+6L/ALaf+PpXkuqvbW1vb2f2aB7hdztd7t7t/sf3fk2f+P1asPCWuX6XXkabczfY4t7J/dXf/wCP&#10;Vt+KvAGp6V4NstXvoFs7i3l+y3VpcfupV3JvidE3/d2fx10/FLmPNjGEY8phPCr2EXy7/wC7sqv4&#10;P0eLW/FFvbTt5MTS/M+3+Gui8W+Bte8DNp9nqsUaS3UXmxIkvm/x/c+Wrfwi8ST+D/iDZavYtdpd&#10;xbki+wy7JfnR0+R2/wB+o5fd5Tp5vd5onsHht9K0HRvEGq+etzqdro8txZwv9x4mlt/4NlZ/wx8N&#10;6rryvq+q6V9s0q3WJ7rfK9vuVn2JsdU/z89V9V0fxUi+K7PxPY3M3ii3isLefY33YmeWVE+X5dv7&#10;pK+vf2adS1NPhfaWOpzrpv2dtkCJBF5v9998UqJt+f8A3q82hhozrypyOmpiZUqcZG38OvgV8JvG&#10;F1rEWn+FZ4X0uf7PK808uyVt7o+z5/78T11Hjb9mnwVN4ZliXSmRF27U893Su18N+KoNHiuFuWnv&#10;EZt6ulrbxbf9/Y9bF/r1nrek/L5kMUvz/OvztX0caVKnHl5Twq+Mnzc0pnylf/sa+FbnzWtmubOX&#10;b8vzfJurd+DPg+z+DPi230i8nbVZfscr3V2lqi/3Pkr26bVdMs/veZ/31srK/wCEt8PaVfvff6Ml&#10;3t2Mz3Xz7fk/+ISuCVOhCXPEwlnDnH2Upe6aTN4JuVt91s0O3+5B/wDE15F8YNe0jQbO4intvtmm&#10;f621u0geL7L86fIm7/Wy/wDfK/crurz4zaQ8vkfbrH/gfz1lX/xC8PXMTrPeaM6N/A/lPSqTp1Y8&#10;vNE5o5rGMvgkfKmiTar4s8ZWWoT3Nto6ap+6vNZ+1b9tn8nySxb9v30/ufwV9LW3jn4cp4S1Xwdb&#10;XLJp8tmtv/ayQeUksuz+D+L+5tqWHxz4XsF221zolsn/AExiiSpf+Fl6U/yrqum7P96KuKnH2Uua&#10;MokSzanL4oSLHwr/AOLu+AYr68vlfW7fdpup29xFE/72J/n+9/D/ABf8Dr0C5m/4Vvobz6rrUb6f&#10;Eu2BJokT/gCbf9yvN/8AhZdi/wB3U9Nf/trFU0PxCX+GW2fd/c2V6Pt/5TKOZ0eb3oHzJ8eP2lte&#10;8aapLY6VZsmjrL8qOr/vWT+5Uvgb4l654n8G3fgXTLm28Ny6jK224f8A6673+9/f+7X1ND4/uU+a&#10;KK2/4GqPVi2+KM9s373StPuf+u0FeXyVufm5z1455gpe7KJ80+FdE8VeDPBvxDn1O+/ti+/sdZYE&#10;SB0eBWl/9C+Tdv8A9ivlyGG+8QXWt6rPfSebFF9ql866d3l/e/39+5vv1+pKfGPTH3/bPC9jMjLs&#10;byd0VWrbx/8ADC5XbqHgO0/2m2pLXdKUphTx+ClKXvH5BX95FNdRS7bm53Kvn/aG/wCWv8dZ/wBv&#10;ntoruJZ2h81vuI1fs1bWH7PGvMn2nwro0Mv/AE96dVtf2Xf2ffFrPJZ+GtBmlb591j5W+o96R6NO&#10;rQl/CkfkFbaxeXPzLp/2m4iXfvfe7qqp/wCg13Gm/F3xDbaSiwXlpbRf8e+yG12PP8mz50X5f/Zq&#10;/Tr/AIYV+F0N0k+n2babMu7ayO+9f/H6yrz9hPwlDptpZWen6TeW8DM6/a7f59z/AO1826ufllGP&#10;Lyna5R5tJHzb+xVeWOpX+u6nczt/bcq7Ft7fzfKii/jT+7990/2q+qHevMfBf7FepfDHxGmq6C+q&#10;O6/eSaeCVJf/ABz/AMer1WHwn4nvJfIXQblJ/wDpt8if99100MRGEeWRxVaMpS908Q/a9RX/AGff&#10;GE6s3mrBbps3/Jt+0RfwVifsxzaLbfDnQtevNeuXe/0e1sJ9JuJ/NtIvI/db0T/tlXrvxd/Z/wDG&#10;fxI8B614f+xNZ/2pEkX2jekvlbZUf7u9P7tc/wDDz9n+7+FPgPSvDl7pF7dNaq/m3aRN8zs+7+//&#10;ALVdMa1Hm5pHPUp1PZ+6fFV5ra2d5qFz5+m6Vd3Uvm/6PfSp5X+5urkvjZ4/g8VeF4YNtj9oX/l4&#10;t5Xd2+5/sJXVeJPA3hDTWl+w6VI8TL5sEyXkv3f4HryX4nWFjbaXE1tFJC/+3Lv/ALledH6tV5ZU&#10;6fKe3KpiYxlGrU5jyyulT9zrOoL9zdE33Pnrmq6V9qatcbWZ91qz/wDkJ69Q8SR6glzs8B6hA3z/&#10;AL/ezwt/wOn+Eptmg6xbLOz7ot/z/wB7Yj1n6fNF/wAIrqsXlMnyp/F/0yirT8B7ft97/q3ili8p&#10;Uf8A2t6f+yVzSM4+9LlPrX9jzUvtPwqltv8Anz1GWL/xxH/9nr213218u/sYeJLa20vxRY3M6wp5&#10;8Vwu/wCT72//AOIr6CufG3h6283z9XsU2/e3zpXlYj3a0j6vAS5sNE27x/urWVfur1zl/wDF3wqi&#10;7l1VZv8ArirvXJf8L10HUri9trFbm8ms5fKn/cbNrf8AAq4zvOg8Qos0V2v8DWctfLmlJZ6atxsn&#10;Z/Nl83Y//LL/AGEr2XVfid9sldoLG5dPIZNiN/erxqz8JXzyxea0nlbtkuxan20Y/aFKnL+U9g+F&#10;d4sPh9J/4PtjV6gniS22p8sj/wDAa+evCWpa54b0GWzaxjm/f+av3/8AY+St2H4uz2+s2+kT6Vs1&#10;NoPNVN3yMtXHEL4YyD2L+1E9om+w39rLE0HyMvzJtr5K+IXwrlsPiR4c/s+DUrnSpfK+2Okssqf6&#10;3+N69aufi1qsLJEulR/3PnnrHf4l61bWsv8AxT0jpvZ9nn791VTre8TUpx5T6L0G2g034faZZwf6&#10;qKzWJE/3a8X/AGPJoGsNWgnlVPNvGRdldh4Y+KmlXnhW3gvpfsGoRQM89vN8nlfP/fr5/wDgh4/v&#10;vAd5cN5Wy0lbezvE/wB5nevXjUh7sjxalOU4yjE+6Lz7VYNb+X/pMLN8399auo+/721E/hrwLTfj&#10;xJcW6efLAkv39jrWrN8YILazlnlngdP9n+GuqNeJyywxreP9Sis/i54Kg83Z5trf3G//AGV+z/JX&#10;dfEuGK58C+IP9rTLr/0U9fO/j/xJ/wAJD8RPC93E0f8Ao+mapt2f9con/wDZa7Pxh8V5X8Ja2sqr&#10;5S6dcJ8n/XJ64sNX/wBprx/wnViMNzYahP8AxH5r7/3v/Aq/W34XaVeTfDfwv9sZUuG0y181P7re&#10;UlfkvbQ/abhItv3v4/7jV+n3hv4o/Y9DsoFtl+W1iT/W/wCxXbTqQjI4q1KVWPuHqFtojbt0vyVo&#10;TWflsm37m2vH/wDhbU8Mm2T593+1WrD8WmeL54PkX5P9bXTHEQl7sTmqYOcY8xsfFew3+BbtW+T9&#10;7E+z/gdfCn7T9vsutEb/AKYS/wDoaV9TfE74lteaCiqrbPNVWSFvn218+fG/Tf7b0bR/47uXzUV/&#10;v/LvSvnsbiaf1mJ9Jl+GqfVpRPnfyZd23yGrQ8K/ufG/hyKXd5UWp2/ybv8Apqlav9mtDqjxNEyb&#10;W2Kjr/dSpn0dbbxp4fRl+Tz7d/k/9Dqo14cxcqEuU/Sj4Obn8Hv/AAf6U3/slehPtSLbur51+Ffi&#10;rULDwQixTq/mzyy75vnf+5/7JXYTfE6+h/0aWKC5/j37nir3KdeMKceY+YrYaVWvLlPVXm2RVLvV&#10;9m37leNP8SL7b5qwRvb/AHWTd860W/xL1CGJ4t0abf76Vj/aVLm5S/7NqcvMegeNpt/h+9gWVXbb&#10;vVHX71UvHni3Vf8AhH4tT0FbS8uJZ4tyXDfJtZ0X+H/frzzxJ8RdT+zo0FtHeXcX8CL96ua034ha&#10;hqX2uznib7PasssX8G7a7v8A/Ef98V89jc4jh6/L/Me3h8rlVpROg+G/wZ0/wr48l15daa5u5Vl/&#10;0Tbs8ppf/wBuvXfE83+gXC/f+Xfvrx+w+Isun3CXjLG7rEsWytj/AIWQ15YXa/YVmdov45/4Wr1M&#10;FmVCceU4MXltSHvHwpM3l7Fb7/36a8bQy/7e3+7X0rf/AAT8F3i+b9hu0l+5vTUX/wDiKfa/Avwd&#10;NcSs0Gpfvf4/tyf/ABquiMZTPBqYT7R8/wDgNPtHjrw5FKqvC2o26Mjt8n+tSvuLWPGFz4n0m70y&#10;Tw8ttbyy7GmS83/df+5s/wBivDYfgJoeieIItTsby+SK1nWWC3uGSX7v/AK9S0q8nS3fdL50u771&#10;dHLUj7sTpw9KnS96UjbvNHsU8EP/AKDHvi2pveL/AG69D0HR9P8A7JilWzgh+T7jxfPXl95qst5o&#10;MunzrvTdv37tlFh4n1e2iiRbzfFF8i7q1jzQl8JclGcfiPXXhge3SLaqIv3fkrQs5ovKRfN+da8X&#10;fxbrj2+37Yvy/wCz96ix8Ya9CyStfb/m+5W/tJfynN7CP8x7XcsqJ96qiXK7PvV5Vc+PNauYtu62&#10;3/39tZNt4n1fa7S3NtN/H88Hzq1P2k/5QjQj9qR7BfwrcxOzfPt+f71flv8AHtGuf2m/FHlfuWXU&#10;12/8BRK+9n8c687fLLB93Z8kVfnv8V7+5m/aC8QXMv8Ax8f2nv8A9iuXEy5onZhI8kviPZf2VNYi&#10;h+LWn3LLveWeW3+T+H5Nn/s9foAk0W3a219tfnf+zxeQaP4tfVYLZfNW8ZInf59u5NtfWf8Awn+s&#10;pcRbVtn/AI9nlferHL5ckZG2YU+eUZHrCQxTN5vy/NV2GH/nl9yvH/8AhZWr2107Lp9tsb+BGq3b&#10;fGO+hX5tKj+Vfm/e16Uah4/sZHrEyfLUSO38S/drzZPjBfPFubSo3T/rvUX/AAuCfa/n6R/u7J//&#10;ALCr9oHsJHrEKfu/m+/UTwt5v3v4a8sT4zXLxboNM/76bfVR/i7qaXHny2MHlf3Pmo9oHs5Hr2xt&#10;tS7N1ePzfGmdNjLp0SRRfO3zU+1+M1zMv/IPjfd93ZLR7SJHsZHrcm11+9UMMy/3q8im+K+pyfdt&#10;oET/AK606H4xz7traYry/wCxPT9tEJUZHrzv81V5K8vT4x3O79/pS7f9ieq//C5maXa2lMn/AG1q&#10;/bRI9hI9Neb5ttM3/wDjteWzfGPzllVdKk3/APXVKzNH+Os+pWCSz6R5Mq7opU8/7sq/fpe2gH1a&#10;R6X4k/fS6f8AM3+v/wByqlxYW3ztLBO/+156V5vo/j7U9b+INvBfS20Oj3EGyzsU/wBb9oX/AFvz&#10;/wC7Xpb2zOr/AOh7/wDt6qOaE/hNIwnD4iXVdNXTd/laZ9piX/lt5tGlWEWqq/lafF937/2qrf2m&#10;DUt7T6Vdwyr/AH5Ytjf7m16qTTWKebFBY3Ns6fxpLFsal7pr754PZvp7/th3cHm2ybdCitZ7dJ/n&#10;837+z/vjbXsGqw21tqTwTxNYIzbIEmniRPub/ndq+XL/AFiLw9+2lqF9tWG0WKJ5XdEl2r9l+f8A&#10;9Ar2Gb9o34VzXErReKLKF2/54zv/APEVNOMJcxpUlOPKde9zbfungtrmZJWVIn81P7+z59qfL/8A&#10;YPT47+Dzdsttcpu+0fP8mz90+x3+5XDp+0P8MEb/AJGy2+X59/n/AMX/AH6of9or4W/Iv/CVWybf&#10;u7Jf/tVbaGPMz0W5v4NN8OW+q/Ybu5iuPupD5W9fkd/n+f8A2Krp4ktpvtC2LM/2fam91R0+bf8A&#10;9Nf+mT1xtt+0F8MrxYoF8bWmxfuq86Jt/wDJevS/DdtY+JNNS80q+jv4v4bi3nt5f/aX+29Vyojm&#10;ZpWCfZobiLU4FeWKXZ8kvlfwI/3N7/360/7Ns/K82fT2tkb/AJ7Tp/8AF0zTfDDWcUrSwNeSyt5r&#10;TTT7P4ET+FP9ijW3XRLB557bZbr97/Svu0ytSL7BZp/qLNk/3J68n/ZOSL/hqD41y/u/+Py1T5/n&#10;/wCWUtetaPren6bdJ/aa/Y/NZfKSZ/N/v151+z38NNc0r4tfEDxVBfWlh/bOsRSwPcRPL/o6+b5q&#10;f8D/AL9cVf4Tsw3xDP28/EOn+G/BelT30DTJcX11F5MPz7m2RV+W6eEpbnZ5EW/zZfv1+k3/AAUp&#10;8PReJ7P4daZ9phs/tWsXVut8ivsi3JF/dr458T/AS+8D6XLO3jjS7m4t2i3aYl1Kl23muiJ+6b/f&#10;rnjHmibVPdkeValZ33hu3l8pZ7P5vs8/+zXp3h7XtDvodNsZ5J7mysNH+zraO295ZZXR3fZ/dSuW&#10;sb+LUvBHiWz1O5Z5Yrr91+6+eVv4Pn/7ZPU3hLRLa30G71e+2/aFglt4IXb7u3Z/4989fP4jllH3&#10;jspx5fhJdQ0G803Vn0aDVdmlRTt9m/5a7tz16bc6l/wiujaOss9tcyruRoYYN6bvnSWJ93+fnrP8&#10;KvY69oNpffbILbWIm+xRJt/uxfJv+T+PZ/6BXJar8SLzzUguYo0eKffLC8CI6yr8uyvAq05YuXLy&#10;/CehTlGl7x6RbakiatFFErTW9x/qoXXen/of+2n3673SrmDxJpNvFu3y28/m2qTNs83d8mz/AL7S&#10;vn9NQneLz/Nawt7jb5Vwjf3X/v13yatPZ6baWM7LbXaqzwPt2bWX/wBlrzalD3eU15ve5pGroiTv&#10;4mfU9VibZFLF8qK/zKv3/wCCtDxVeXM0SX326S5t7i63z7F/1Xlf3/k+X777azNB8SXkNxFLc3P7&#10;pYmiW3RfklZq27Petvcea0l+l+v79k/dbdv3P92ovPm5TvpVI+zlE5/+zZ5rq3vLZVmSVfN/fb0f&#10;zW3u9bF/4Y1N201dP+06rK0vm/P9/wD65bP4vk31bm0eX91YtOqfZ5fs8uz7m1Ud9/8As1teHtV0&#10;rTbNP7Qsf7Klt5XuLPU3id0b5PkTZ/DW0fekRU5Y+7I5VPiFeab5VnqC7724/wBCaa3XZKv39+z/&#10;AGfuVnolz4naJmlbUvs86/vnbypV+fem/wDzt+Sug17w3pWmxJrjaGt5cSqkUDwy79vz/wAf+1/F&#10;TvDfhiLxhf2l9BeeTqEV025Nvz/8D/z/AB120OWj78TxKtSU/wB0QXOvXVj8ZkvP7Mu0t7eJYrXy&#10;f3sSbk2RJvr63/Zj0rXLa4+IF9rlj9ge91ZZbW33I+23/e7Pu15v4b+C1mmrJquo601nceassGyX&#10;ft2/3d1fSdt4h3xJBFE00vkfwbPmr3cNLmrSrS+KReJxMquEp4bl92n8J514P0u8uf2pfFt9O0E0&#10;Vro9rbwfLseJW2PsryT9sy/l0r42eB76K2a8+xxJcNb/AMEqqlw+x69Y8DeJN/7QHxDn+zT7PKs4&#10;mT5N6/6Olc/8ddB1PxV48t9X0yBXtIrH7OyO2x9373/4uuio6kPfjHm94ywCjWlKM5cvunyJ8NPE&#10;89nf3euafodjZxalqf2htJeWWKKBWRN6b/vfJX0X8PdHvPhr8XL3XvFviOC50e8s7y4tbe3n3+U2&#10;xPki/ib5Nn+18ledTfDfV5rj97PpcL/6rZNfInzVzPjLStX+Dl/F/bi2lm9/BKlq/wBq/i+T/wCL&#10;owlTF1eaMqfLGUub4jsx+GwlKEZUq3NKMeX4T3vxV+0Dfa99ngaxtrPdLFdWdv8APK+6J96I+3/c&#10;Sn3mg+KvGfwj/wCEFs9FZLK6s1tft01nKjxfP9//AGq+X/g/+1XpHgbxbqGoXMsf2iWBYluLhd6R&#10;f39if3vuV6B4n/aZ1X4x+LdP8PaL8RJ/D2lRWf2qe+sZfsrz3G//AFXm7/l2J/6HXv0oxoy55HzU&#10;4Tqrkp/aOB/ac8Af8Kx17StInn+0vFo8W5/K8r/lq/8Aer2P9m/xJ47m8C+GtK8K2NtNZLq0Vvqc&#10;3kb3giZ0eV3/AO2VfN/xR8Yav4o+z/8ACQ3P9q3FrFLaxatNFse/t/N/dS/7X8ab/wDYr034D/EX&#10;Svhv4PuJbnVbHSvtU6/udQbZuZf403f79c2IrSr4328vtHrYXDxoYD2EY/CfVFzqXxNutc1iJfCr&#10;Pp9rPK9r9rtfknVX/dfdlr2DwNpt94t8L299qGmN4b1X7jWNxL5v/A6+QtS/axs7DQdQvrPxDo2p&#10;S2sDyraJeRb5W/uffrV8E/G/x14YuvCl94q1fRrzw54jl+z/AGe3s0i+wbk+SVJU+ZtnyffrsrVq&#10;fL70TzaNGvze7LmN79s/wPrUNhpWoS20cOnxQXVu9291s/et5Toibf8ArlUX7GyM91rrN86K1rEv&#10;795f45f733a3fiR8V/8AhKvgP44gvL6S2uF05ns9lq8Xm/I6OnzV3vg+wvI7PR54tXaaJ4rf7kEX&#10;zf8AA9lZUqvPHlNKlPlkYXw0+NngfxPr3ijT9M8RtearZ2t5cS74LqJIolfY/wB5NvyP/crhPgz4&#10;5sdBlvftOvSa3aXkUVxFcKt1si/1ru8vn7f4Er50tvFXhrxD488UX3iXw0vhiXUvtEVrd6ZZyokr&#10;ROiOiRMjr9xH3/7VaHhjTfhlqWrS6fLr2t6Jb3kEv+kebFEm7+CL7m5d/wA//fD16PvHmRjE9QvP&#10;ivLea48GlWPh3W7T7VLLBfXDXUTxfvXlTf8Auv8Ab/gr1aa2W28EfCzT2lgeVdWs0byfublild//&#10;AECvOdH+HXwt021som8X3aSrF80ySoiL/wCg1y95r0UPjJ9PtludV09rpntb576V/N2xSon8fy7/&#10;ADf4K48wx1KjyxmdmW4GrVlKUDT/AGxvFWn+Lf7H8OaVfR381nPLcXkMPz+V9xIv/Q5a9j8E/Ejw&#10;dpXhvTdKXWraGWztYrdoZm2bfk/2q+WdS0SDUvH2qz20u+W3uli855fNfcv8G/8A4FXXaJqWg22v&#10;XC6roMFzL5rbn3bH3J/f+T/br5KOaUpV5fyn1n1GXsve+I9V0e51B/2kdQvlsdLm0f8As7zf7Qha&#10;383d9nRP+utcZ8H/ABDY+FbO4s9Vs9N0G4a83/Z7GL7y+V/s766DwNbaH4h16VdMij0e9W2aKK48&#10;3fti+Tzfk/77rivE/hV/Bnii4sZ7pUu7Xb5Fwi/61f4HSuP+3eWnzQj7vNynfTyeNapyyl73Keu6&#10;brGzWNbvotr291F5W/7j7Vif7n/A99cVpVnc3/xzt7G+aSayi8NxRfZ3bZ83lPv/APZKzE1iWbwr&#10;qCrqFtc/aIGdv3/murfP/sfL/dqLxz4/n8JfFiXVYNPn1J7jTlt9jz7E2+Un73+P/dr18NmlL6x+&#10;8PHx2T1I0+Wl8R0HxI8Nxal408OaRp9nGiWegL5SPFv2xfaKzdV+GljDeafPFc/2bqEsH2eJ0i81&#10;Nzfc3xRJ/frwn4b+OvianxVuNc1q+XWNKlb7FOnn/JBFv/5ZK2z7leq/HLxhqt+ulafotjI9xdQL&#10;5T/c3fO/367ZVaGIl/E5feOb6pWoR1p83ulD4e6J4j8SfFC98Pa5PbTaPb/aolu4bPyvPlif/aTb&#10;XHeMPDeofDnxa66HFaPp7XVxay29x5USeVE6bPk+Tc1dB8JdY1W2WXav9pS6XOn2yaWeLZu+fZ5T&#10;76r+OfHnjHw34R0qe2tt6TrcbpoYorhPN835E+b/AGEranUp1ZHNisJUpUOWJwXga/17W/i1Lczr&#10;Y/2my3XkfaF328TfZ0RP/RtY/wAZviBr3ie4TwhrkWjb7W+3tcaZBs3bU/8Atte0eD9V1W2+JCWe&#10;r6Zp8N7/AGd9oZ7Rf4Wlt9nz/wDA68X+J032/wAZeILn7N89vrDfPt/h+5XmyxtaWaSwcfh9nzf9&#10;vXNqeCo0svjiZx972nL/ANu2Oc/aH1LRX1y0s9P0yDTdVtf+Py+SV3e6+RNm9P8A4iuV+Ccy23xQ&#10;8KebF53m6jbp/wCRatfF3/ia+OtYl2/62f5d9dB+zHokGpfGnw0s670t7pZVR/8AZr1Ob3jnUdD7&#10;L+Al5P4h+OfxY1e5g2bms7dfl+TaqPXz18VPjxfP8Rtd0VtMtNVS31O4ii3wbH/1rps+X71egfso&#10;3l9N8SPiLfLFfXkX9p2/7m0b5/8Al4+//s//AGFXfhp8K7Ow8aeI/HuuWMf2uXVrr+ybd1/6av8A&#10;6Q//ALLXIsSsJTlOXvS/PRDzKlFyhUXux/4LO1+HXhuDwZoNl4h1zSLZPEsvzxWO53S1X++3+1Wt&#10;4n+IWporz3l95MW1n/ufLTr+/wD+JTd32oN+63Numdvk/wC+2+Wvnrxp9p+Kl1daVY6q0OiWsqLe&#10;XEMDy/av+ndNv8KfxV83Ux0q1T95UPD/ALLxuMn+7pS5TH1v4x+JfHOpSroc7Q6fu2RXG1/3/wDu&#10;J/d/2nqJ/CvirxDayrp/iWebULf55bd1iTzV/wBj5K0tKh0+Fn0/Sp/tO3/R2fyPK/4BXUQ2djps&#10;SKzf6Qvz+cnyPu/2P7tTi8wwWClGMY8x+lZHwT9dw0qlWHLL7J40/hXxZJN5Uv8Aazy/9d3Sq9/8&#10;PfGKL562eqTW6/I3+lS//F17hN4sjRfK1Hdcxf8AP9br86/76f8As6VdfxVLZ+HE8uWO8t5bpXWa&#10;H50aL/fr6XBYvAY2P7vlPks2yHMMll71L3T5N8T+H/G2j2txdtBqkNlF/wAtklldP+B13XhW48Oe&#10;LfDiTwXk9tqCwfvYnvpd6vs/ub69w+M2qrZ/s6ywQbkl1m8W3X5fnVf9a/8A6BXyR4V03+yrjUNQ&#10;by/3Vq210/2q9mnGlS9zljLmPnow+tQ55e7ynq/hX4aan4h0G31CLVbmHzd21Hupfu7/AL/36t3P&#10;wr8S23+o16f/AL//APxUVdb4M+J3hB/C9pBBqa2f2eJIvs92vlS/98f/ABFep6Pc+EIbDz76ee8u&#10;Nu/Zt2J/uJX0MsLlfL70YnyU6uYqrL3D56j0T4jaP/x7arPN/wB+v/sKsJ45+J+j/wCt3Tf70Uv/&#10;ALK717L8QvFXhXR/EcWmWMTWb+V5s77vkX7n95/9+vP3+K/heH5Z9Vtnl279lu3m1yfUMpn70fdN&#10;o1MbL3fZc3/bpj237SHirSm26hpivt/2kT/0JErdsP2orF/+Qhpk9t/t+Q//ALLvp+m+J7PW1fZt&#10;ufNXetvCvm+Uv+3WZrdt4JSV11P+y7a4/wCWuz5HWueWTYbl5qVXlHzvm5Z0P/ATuNH+OXhXXmRY&#10;r5Uf+5u/y1ddZ+Iba8ZGs9Qj3/72x6+TPFUPhO8s7v8AsWC+vLuJd8UP+tiZf7/8dcVpviS+03/j&#10;2nubNF/595/k/wC/TfLXhVMP7GXLCrGR6kcsnVjzQjKJ+jug/F3xj4Y2fZtauXiT/ljcfvU/8er1&#10;Xwr+1ovyQeIdM2f9PFj/APEV+ZXhX48a9puxftK6lD/cf90//wATXrfg/wCN+leILyKzvomsLtvu&#10;pMuzdXNKVen70o//ACJP+3YT4ZH6VQ/G/wAOPpaahFqazWm7Z/qn3r/wGj/hffhr/nvdv/uaddN/&#10;7Sr4v0vWJ7Bor7T7xkb+GaFq9T8GfF221K6ig1zbDcfc83/llL/8TW1CtGfxndQzTm92fxH0Anx7&#10;8L/3tU/4Bo96/wD7Sq3D8dfDj/xat/4Ir3/41XGWepWe5P3UH/fNdXDbK+xrZY9lejKlynqxxMpn&#10;4ufCvxbBc6NcaLq99Gj6b/qHm3/NF/cT/P8AHWZ8XdS0y/0a0/s+5judu7ciROm37n96tOz+CdzD&#10;cRSxQXMz/c+0TOlulc58V/D8Xh6wtIlvrS5lbduht53ldfuffrnll1SjL2h0xx1Or+7jI8yro3f/&#10;AImUTbvvWf8AH/1yrnK3djTata7V+doIv/QK2Ikel+Ets2m3CrLv/wBD83f/ANstn/slVPBupSwt&#10;E0Cr5q2vzJ/4/TfA00D2cqsvyNZ/vU83+Le9UfD26FZW/g8jZ/3y6VzSic3Nynr37PGiN4h8Va3Y&#10;wQK+6Dzf33+//wDZ17rN8H9QTZttI3Td/wA9dlfOnwf8W/8ACMfFV7nz9iXEEqM6L/wOvpCH4zLD&#10;9653/wDbKvmM0p4v6zzUo+6fe5HLBfVP38veIk+Feqovy2P/AJFr5/8A2kPhDqeiappXiGKJYYry&#10;VdPuv3+1Fl/5ZO7/AOfuV9Ef8Lsg/vf98LXL/Ev4hN4n8H3EFnte4iliuoEmi3pK0UqS7P8Agezb&#10;/wADrjw0MbGrzSiepiv7PlTlGNU+f3/Zs+JENvtWxtnRnV966j/7PVd/2c/iX/z4x7N3/QW/+zr0&#10;DwN+05F4P0a70X+zNSvJbOeXalx/ywi3/Ij/AO5WnYfth3MzPLc+HI5rdv8AVfZ9/wD6Hsr1L5j/&#10;ACRPL5cu5f4sjyeb9nX4jQ/e0NZv9zU//s6h/wCFV/EHwTcReIf+Ecktv7L/ANIlmSfzflX79e0f&#10;8Ngae7fN4Vk/4A3/ANhVe8/a60i8tbi2n8PXflXCtEyef/A1EZ4z7dL+vvCUMB9mr/X3HV+HpovE&#10;mjWmq2Nnc3NldRb1dYN6ba008NzzRJ/oNyibf+eT14J8K/2irbwTdJB9hu/sX2VYmsbffs+0L9+X&#10;7/8AGn3q9z8AfHX/AIWZeStF4eubbR1Vk+3Xd595v7mypqRq0v8Al37oqPsK/wDy994lfwxv+aeJ&#10;nRv4HioTSvJ+Xym2f7dd66aVeWvmywWzp/1/P/6BUX9g6HN/y7f98Xkv/wARWccVD7UDeWBq/Zmc&#10;Omjwbf3/AM/92mf2PB8/7j73+1Xo0PhLQdv3rlP+2/8A9hVpPA2gv/y+XKf8C/8AsKuWOwvL7yMY&#10;5biub3WeL39nBD438P7dyfaIL+3+9/et6vawkFt4f1Vp2XYtrL8+3/YruPEPgOz/AOEt8JNp7T3m&#10;28lSX/ZVonrY174aaRc6HdxLeMiNaskqTNv/AIK82OOwscTKUv5Y/qd8svxX1aMY/wB79D89NN8K&#10;/wBtrttmk+0K33PK+fb/ALlfYHh62WbRtK3N8/2OJP4/vbK+YpPDF1N9kvNPXZcWvzs6ffZf76V9&#10;haVovneF9K1OW5WF5bWKVv7n3E31pjcdTjy80jlwWEqSjL2cTKTTV8rc38Muz/W1LbWcX2jymuWS&#10;Jl3q6NXUzeGJ9tx+/jeWJd67G/1tY9ho76lf28EUv71tyf8Aob/+yV4X9pU4Vo8sj1JYapy+9ExN&#10;Ss4Ht/K81n83/prv/wA/x1j+JPD0HiG1tPNlkT7K3y7P4a6LWLNra8t4F/h/u/7n/wBnVWxha5vP&#10;PaJvKllb/wCIrx55lz4vmlL3T0I0f3XLGJif8K60zUledl2S7vlmdU+SsqH4Q2dneWl99pkeW3/g&#10;8pK9C1J2S4iVYv3Krvb/AL7+T/2erdykSWqN/s/cruo5lTjX5eb3SK2GlKlzcvvGVpty3hvTYoPP&#10;3xfM/wD4/V1NSluVeVdvm+VRbeHp7yVFW23/AC/6n+8tZ/2P+zb+K2itv9HaCXa+37vyPs2f5/gr&#10;1Z5pKNLmhI8eWCjzfCaFzrzWf/XXb82z7jVnv4hnmunaD7m77lZmqpLcy2ksG54v3SbN33t2xHf/&#10;ANDrl9S1Wew1RILNtiL/AK//AGf499eX9cniKcZmsqHspHbf8Jb9qtf3HyXG5qd509svmxL+6lb7&#10;m77v9+uFmvIraXyILlU8pf3rpF/e/wA/+P1q2F/9p+1xNth81fNVP7teHjcRUqy5pHbhuWMeU2La&#10;aWH7XbPt+zra/Lv++u560/Dett/pEH8Ks33/AL7Lvrh7/ckVxPLKyO38H+z/AJerUN+z6b56/JLK&#10;ru1ZUK9WlyyjIipGM/iO4fxP9oun+XZbs3360JvFsFt/y38nyl+69cVpTrNb27K3+tXyl31sJZwP&#10;Lub/AHK/TMrr163NKUz5PF0qfwlJPj2rfLPpWl3L/wB92uP/AGWWt3TfjxZzK+3w/oz/AN7ZPcf/&#10;AB2vGtShiTxhcRffT7V/7PXYeCfDEXh7xH4gtli2Rf6O/wD6Nr1vY14/8vTCOIoS932B6A/xjtpl&#10;/wCRe0t/+29x/wDHaZD8ZlT5f+Ec0lP+28//AMdqkj2z/KrRu/8Ac31Y+zQfP92jlxP/AD9L9phv&#10;+fRoJ8ZrN/ll8P6b839y6l/+O07/AIXNp8Pyr4a0/wD8DJf/AIus97OLb8yrTXs4N3+qWjlxP/P0&#10;vmwn/PotP8bLH+Lw5Y/76Xkv/wAXUSfGTT3i2xeHLT73/P5LVdrCCP8A5ZR/e/u0JYWzt/qo/wDv&#10;mjlxf/P0PaYT/n2Xf+Fx6RtTb4cj/wDAyWvLde8O+APEPiO91y58K3f226l82V11h9m7/vivRZtN&#10;gRfltoP++ar3Om6fDb+ey20MX3Pn2USpYmXxVAjXwkPhpnP+EpvBnhGVJbPwvd/63zf3urO/zf8A&#10;fquzk+Meh7t3/COXP9z/AJCP/wBhWPHpun3H3Yrab/c2VL/Ytj/z6w/9+qI0MTH4ahEsThJ/HTNi&#10;2+LWg3TfvfD06f8AcR/+1VFN8TvDkLPFL4eufu/w6n/9qrP/AOEe0/8A59If+/VWIfDFi/zfY4P+&#10;/Va8uL/5+GMquC/58mxD8UfDj/L/AGHd/wDgzT/41TLz4r+GrWL5tDvn3f8AUTX/AONVSTwxp/8A&#10;z523/fqh/DGmP/rbG2f/ALZU+XF/8/CPb4D/AJ9jk+Lug2HlLbaDI7fw/br7zU/74WJP/Q6sP8YL&#10;Ob/mWtJ/4H5v/wAdpbbQbaz/ANVBHD/uLVr7Aj/w1Hs8X9qoH1vBR+GgY7/FSDynX/hHtG+b/phL&#10;/wDHaZD8WmhXaug6N/34l/8AjtV4b+5+1JF5Ft80qp5KK33d/wDfro/sy/3aPq2J/wCf4/r2F/58&#10;RMSH4u3Ly/NoOk7P+uD/APxdRXnxjeFfm0PRkf7i74v/ALOrevPdabslitvOi+58n391ec+OYZU1&#10;aLz1VJmgXclXHCVpf8v5ClmWGhH+BE75Pi003/MM0R/9jyP/ALOib4kLeWssE/h7RJopV2N/or/N&#10;/wCRa5fwNokVzLaXzL86tLFv/wCAJXoX2NU/hqJYbE/8/wAv+0MN/wA+Imb/AMLOiRfm8PaJ/wB+&#10;Jf8A47VRPH9nD5vkeF9CTzW81v3Vx97/AL+1X8VeNtF8H3EUF8zb5V/5Yrv2/wC/Wno+q6fr2jRa&#10;rp8q3NrL91/+B7Kj6tif+fhf9oYT/nwV/wDhYsqXVvcxaRoUNxF/qn/syL91/wB9Vaf4ta1N96z0&#10;Z0/7BkVNfVbFInl8pnRdu75alfVYLZdzW06J5vlfwf8AxdR9Vr/8/Tb6/hpf8uB9t8YNcs/9VZ6M&#10;n+5pkVaCfHzxQn8Ol/8AgClZn9sWbq/7i5d4mZGRYt//AAOhNb0911BvmSKwXzZ3dP4fn/8AiKPq&#10;1f8A5+i+u0P+fBlX/ieDVdcuNcufD3h2bVZV2S3z6cm9l2bP/QK5z+xPC/8AF4J8Kf8AgpSug8Pf&#10;E7w54q159I0yeSa9VfN2PA6Vsax4k0rw8t219L5KWsSSy/7rPso+pV/+fpp/aND/AJ8HJQ2fhqFf&#10;l8E+FP8AwWJTkh8NTRbZ/BPhJ/8AuGf/AGddsmsaR5tvB9utEuLhfNit3nTe1Spreiuu7+09PdN2&#10;zf56VP1Wv/z9K/tHD/8APo86m8P+DH/et4H8Mp/uWbp/7PXVeFfGFt4MZG0Pw5oVh/1xgl/+O10d&#10;nf6U8sqreWjvF/rU81PlrThhtrmJJYvLmi/hdPnq/q9eP/L0x+v4aXxUCi/x+1pG/wCQZoj/APbm&#10;/wD8XWbqXxgn1VfKvND0SZP+uEv/AMdrd87THv8A7D59t9t27/s+5N+3/cq2mmwf88lpewxP/P8A&#10;H9cwn/Pg5+H403KN/wAi94ffd/ftZf8A47Wxo/7RuueGPm0zStEs/wCP5IJf/jv+3U/9mwf88F/7&#10;5pv9lwf88F/75o9jif8An6H1vCfF7A5f4i/FRvivLp//AAlmg6FrCabO1xapMtwiRM38exZf9ise&#10;817Q7/Q7TSJfB3h/+z7dvNit0a6RFbfv/wCfiu+fR7b/AJ4R/wDfNVv7Kg/54R/981EaGJ/5+G31&#10;vCT/AOXR46/hLwP9oeX/AIV9om9v7l1f/wDyRVi5s/Cs107N4D8Mu7f34Jf/AI7XrD6PbfxW0f8A&#10;3zTP7KgT7sCp/uLWP1Ot9uoX9bw3/Po8qf8A4Rzdu/4Qfw2jfc3pFcI//o2sy/tvDVnaxN/whPhd&#10;ImbYv/Es835v99vmr2v+yon/AOWS1xPxU02KHQ7fbFs/f/3f9h62pYKXNy8xnVzClCPNGkcb4S+I&#10;WoaJLLFY3y6PZLL+6sbGDbEq/wCwleoJ488UXlr5f27UEl/v+R/9hXjnhizV/EGnq38U619C21tV&#10;1stjSl7sjno5pKrH3qUTC03xP4sh/dT6hcvF/twb/wD2Sth/HmuQrtVrnZ/15/8A2FaaWtWEhWsf&#10;qf8AeOn67/dMR/G2uTNuZWfd/fsU/wDiKr3PiTV7xt08Ub7f7+mRP/7JXUfZ0p6Wy1H1H+8X9f8A&#10;7py//CSarNFta2tnT+4+jxf/ABqmf8JPqv73/Q7ZP+4Tb/8Axqur8lKf5KUvqP8AeI+ux/kics/j&#10;zxbbRbYJYIU/uJpkSf8AtKpofip46hl3RT22xf4/7Mi/+IrpfJXZT/JX+5T+pf3h/XY/8+onPw/E&#10;jxHbXlxeLBZJd3X+vuE0yLfL/wCOVE/xR8Roz/6Hbb/7/wDZkX/xFdKkK/3ackK/5Wr+qz/mJjjY&#10;R/5dHJP8VPEO797Y2P8A4LE+T/xysy8+J1zcy/vbPRpv9ibSYq9AeFdtS6bpX2+8igi2+a33d1P6&#10;nP8AnL+vw/59HmH/AAlVm/8Ar/D3hmb/AH9Jiqu+veHv+Wngnwk77v49JSvZbbw3eXlu8sFtvRaN&#10;H8Mf23LLEsscMq/wOtL6vV/5+h9ah/z6PEtYfwx4kWL7d4Q8M3L28XlRIkEqbYv7nyS1kzf8ILDb&#10;pbXngXwy9vu3qlxBLKm7/v7X0HN4Plh1lNPZY97fx/wbatv8Pf8ASPI+02nm7d/8dXLDVf8An6TH&#10;E0/+fZ87w6D8OZopVi+Hng2ZGX5tkEv/AMdroPCuveFfBN1u0XwroVhL5XlfJPcfd/uJulr2j/hW&#10;M7/xWn+/We/w6Z9Uez/0bzli83ftfZ/6BV+yr/8APwj21L/n0eb+KviLoet6TLban4a0TVYv+ePn&#10;y/8Ax2syw+M2n2axRQeF9Gh+z/6p0Z69LTwA1zq0unwWdtNLF959vyLV28+DMsMW5YNPuZf7iL8/&#10;/oFHLX/5+Ec2G/59Hz5qt/ofiHS9K0qfQ754rCeW6tXtNReJ4pZXd3feqfx73rNvPhv4H1XSbiDU&#10;7PxA/msj7W1rf93f/eif+/Xss3h6xh3q2nwI6/weQlfO/wARbBbb4jaxLAvkxW9rFtRfkTdW0Y4u&#10;fu+1OapUwlGPP7I1dN+EPgJ79IrHT9WS4bbFFDd61LLFu/3FRP8A0OtbwfctH4wi0O5VUews1t4t&#10;m/70Xyb/APx961f2WdHs9b+KETXkEdykVrLL++Xftb+/X1B4q8AeHtKs/wC1bbSrT7Q88W6ZIvnb&#10;dKlebjsJXrR/ey5uU78JjaXxUo8vMfN+peH7b+3rjVY5fJuJ7xZZ0f8AvRb02f8AfP8A6BVSTwlp&#10;Fza3DT/aXt1lll/1uz5t+/8A75/+Irq/Fs0Ftq3kf65Ptl1cIn3Pl+/F/wB8b3rM1J4tKupbGJl8&#10;qW1i+d1/1X8bp/n+/Xwk6Mqcv8J7ft4yicF9vl0HWfPs5503bYmm3fOq7N9PudKl1WL+05bm5S4i&#10;iii2P87sy/71Y81nPc3V3EzSI/8Aqv8AP/jtdb4Y1Kzv7+W2Xz98vzxK/wDDLs+Tf/n+CuanHn/d&#10;m3tuX96ZVh4Gl01tQvFvpHllVovki/4HXQaxc3z2EUsEHnS26+Urp/Fteuo/49tG1CJfLhuLOWVN&#10;m7+66f8Ax165/R/t1/bxTrLBDaeQv+j/AN7/AG//AEOvRlGMOUj28py94qeBrZrC4lnu7H7TZNZs&#10;l0nyP+9Z9/8Aceuj0R9MeSL/AENppbVV8p/ISXay765/wZZz/wBl3sF9um+1XTSps2J+6/uV1Vho&#10;/wDYnh95WXZK3mp5Lt8/m/x/5/2K66eOlGVo/ZNPYxlH3vtD7PQfD1uyLZwSWf2j55d9mkW7d/6F&#10;8lS+J/BnhrVfCsXhzcyWi7vK/wBD/vO/+38tRX95bWespB5+zasUX7n5tvyJv/8AQ66vRPDcF1b+&#10;bHJLNLK2xXdv4vvu/wB/+BK0wWYVJ1JRj8Rz4mhT9nHmOf8A+EP0qw8UXviOLV1muGgt7WKJ4Nn3&#10;dnyf+Qq4f40/CLwrbeFbu+0/V2TU7rUYpW86XenzO7v/AAV6FqVnBZ2tw262mli27rTz98q7v43/&#10;AM/x1N/wjcGq362f2O23tL+9R4vkii2b/wC5/sPXr4fGR+syq/alyxOSph4zoxpfZifnv8SPP/4T&#10;DUJ2XZ5u3yvn/vJXRfC7Xm8MeMNH1W2ibfFLFEro3zqrfx113xs8MLZ+Ptbnvljs7K1nl/c+VseX&#10;/Y/8f2Vxl5pc6XFk1s0kLrPEy7YvubU+5XqSxPNR5o/EcVPCctbll8J9J/sf69LoNv8AEi+il+zf&#10;atTt7f7R/GvyS17brmsW1n/pM8X2maX/AFFo/wBz/wDZ/wBuvHP2b9Bl8H+AX1W7g+06nql016tv&#10;8if7Cf5/262/GGpXMNvcee2/ULhtjf7K18LmeYVa0pRj/Dj/AOTSPpcsy7D1qsVV+I4j4jeJNV8a&#10;azBY2m681W8l+z2aJ9yL+9Ls/h2r/wCy11sdx4I+Eeg2mnavfR3NxFFti0+Ftzs3+7/E1eNaX/xO&#10;PHVvdzs32SV2tbZEb78Suvm/99t/6DWJpel2z6zqGoxbnia5l8hpW3P9/wCT/vmvOjHkprnl/wDt&#10;H3FLLamJqx9n8P8A7aeleBvD39sak919kjtolVn2/wDLKL77on+4n3m/2Ueul17QdK1JU3N/Y+pq&#10;r+bMkX+hMy/3v+eX/wAV8u2jwB58Ol2+n3K/abe8uona0t22XCq2x/kdfm+fyov9n7laE3htb+4e&#10;XSm+2bZfNltH3pd7fuO7p93yk/2P++K+so5TKWE9rVp83MfPvirBRzaWBoV+WVP3Y/yy/Q871vRN&#10;R8P3XkahayQvuba7J8kv+4/8VUbDQb68W41DTVZPK+d13bIrqXZ/HWncw33jPWPselQM9vFulb5t&#10;u1Gf53+b+J6l8W3moWeqaZ4asbFra4uoP3Fvu/2337//ABxq8bK/qtDFyqQl8Pwx+1L/AIB7nE2M&#10;q4rDQwD5Yyl8UpfDGP8AmUvFXjiWTwro9rcqvmxQP5u3+Fpf7n/jleDeP9YZ7XU7n5Ue6lX5Eaqv&#10;i34narpXijUrG2/s+a3t52t2e4sYpXlZf497JurB8Q6lLc2un/aWZ5ZZfNldP73+Xr9GwmHrxrSx&#10;VeX/AG7/ACn43mGKwiwlPA4Sn7sZfF9qRY8Bw/2l43skllXyrX96zv8A7KV7npXieJ1uPNuWmiX5&#10;1T+7XmXwB8Dar4tv9Y1CxVfKtV2Su/8ADu//AGKu+OfEMVn5ulWM9jc7/knu7eDYi/7jbPmau+Lj&#10;E+Pxkvay5ZGf8QvG0XiTxB4l1NW/4+pW+xp8/wDqvuJXl+z7N/y3/wC+Gq7repN58SwfIluv8FZT&#10;zfuvu/P/AH6xpxl8R6tDlhE24fEM8O39/PvVV8rZL92ql5qSyb97733Vj75fm+b56f5nzxK1P2bO&#10;vnRsWGpeS/3fnq7M/wBplSdotn+/VSxfyYrhvLWbd935qt22ms8Tuy73/uI1csuXmO2nzcoPNF9n&#10;+7sb+J0arCX8Vnb+Vua5i3fcf7lWLzRPli8hrZPN3fPu2f8AoVbHhjwGuq6hEq6xbXMW5U2Wiv5z&#10;f99bK7KPtHpE83Eyoy/iHZ/Df4033hWVIryWS80z+Lf87xf/ABS/+PV9IaPrdj4osYryxnWZGXd8&#10;jV5jpvw00qz0b7Dc2zOn8W/Yj7v7/wAlcO6a98E9Z+2WLSXmhSy/Mn93/wCJb/x1q78VktSlS+sU&#10;/wDwE/OqlbDYmrKMPiPsjwN8Tp/D0sVjqbNNp/3Fb+OL/wCxr6O8P+JIPs8VzZzx3Nuy7/kavhzw&#10;r4w0/wAc6XFd2M6u/wDElegeA/iLfeCb9Fbdc6YzfND/AHf9tK8iji3B8k/hNsNi5YeXs6p+c+t6&#10;rrk2qJBfavc3ibl+/K+yufvE2L96tC2mkvL9J9rTS7t/+9VjxD4V1Ow0lL65g8mLd9x2+f8A74r1&#10;5T5/iPs4w5PhOXrbd1S809m/54RVg1eWZvNt23fdXZUBI7Lwrf8Ak2qL9zdAyf8Aj9RaVfrbNLt/&#10;6ap8/wDwOuf028aHyvm/vU+G5+Z2/wCmrUcpxyj7x3vh28+zazpk8vzu3ybE/wByvU0vLZ9m7ci/&#10;x/NXj/w3sJ/E/jTR7FW+fdv+f/Z+evoJ/hjff89YET+H5q5q9alCXvyPWy/DVZU5cseY5ebUrGFf&#10;3DTzS7v7vyU1NVVG+83+7XSzfDHU4Yt3mwOn8P72sS88DahD/wDvazjiaUvhkdksHXj8UDy3x/f/&#10;ANleIHvtIlV728ga3vLdPn3f7ddroPjzSEsLexgadHtYFTyfIfetMf4dfY9/7hU/ib5v4qiTwZsb&#10;/UbP9ytvaqfwnN7KcfiOg/4SrRXV90v8Oz54H/8AiKeniTw8m/8Af2n3f4121y7+GG27FWT5mqGb&#10;wfePv8pZEo5xezMr4l6lZ6brOn+IdBntvta7redLdk+b+5/7NXoHw9uraw8K6VbW0qv/AKL8+z+9&#10;/HXFTfDGe/uEl1C+aaL/AJZJtrS03wNZ6PdJcxNsuF+TftojNEypPlPRv7S+VP8Aao/tvZ83mt8v&#10;yNXLrDsif5p/lbfUr/PL8rSbJf8Ax2q5kZ8sv5jqP7elhl+83y/wVYTxDcp/qrlv9l0aufs7O52p&#10;/obP/d3/ACbv/H6ZDo+pzJLEqqkq/PsmlrnlVox+JHbToYiUfdZ1f/CT6qi+a19cpE/3X816Lzxn&#10;fTWFwrXlzC/lOm9J3RK5d9BlvJYom1VUlb5Jfs6//FVn634Ytvs8suoX13NuX7iTvEi/981wVKtC&#10;UvgO+NCvy+9M5fwHqU+lXT6fO8nlXn+od/8Alk3+w/8AEv8A8XXvC+IbmPRoraedpolVE2bv9VXn&#10;/wABPBOkeM/G9poNz/pNldRS3DK/91f7n+1RrGg3PgzUtQsbv79rPLbsjv8Axf7FfJZhTlOUqvKe&#10;1hqjhHk5juLnxbfWzRL9ukd1+66NUVn4nubZZbm2nZLtWV/krzxNSZI7dp927bvV/wC9Vh5ms12/&#10;fd9zf+z7P/H68GNH3oykdkasuY7288ST3OqSy72fbA3kbf4fk+T/ANAqvZ69PDLcbW2Izfc3f7e+&#10;ud8Max9pe3l89fN+ZGd/uL8n/wBnTNYv/st5Kv7zf56/f+5/t/8Aj9edVwp0xxPvHoEN/wCZeRNu&#10;+SWL+9/3xRdXzfaovKlZ0XdF/sbqxNNv5UupWglX5fNSL/aZa0PtNnZxRWLys9xtX/P/AKFXjxpc&#10;lQ7/AG/unTf23PbRSyxSSfuFbc6N/D/+3WZea3Kms2i7mmiuJ4kZPv8A8G93/wDHEqla3P8AZumu&#10;u1X3fuv+utZmsOq36fv5La3dtm+H/lr/ABulexh+Xk5TjlU5ylrfiRfBmm3c8rfbEVoovkbfXl/9&#10;t6p4q8T6UujbodN3bp9/32b/AG91d3r1vFf2N1Erb5Yp/tUuxfn2/PsRF/4HXNSqP7FlfTfMe6uJ&#10;/s9m33PKi++//ff/ALJXtYPkjR+H3jilKXtDds3gSLbBOs3mz+bdXDt97d/d/wBmu1hsNM0T/TNa&#10;vlsLeKL5nf8A3PuVwWjpaJrEMS7XtLWeLz3+/uZfvp/u1Lrmqt421K7guYt9v9yCH/4qvN9nGVf3&#10;/h+0bSlyx9w4rUvjloepXjzzrI8u1l+7/D/BXS2fxC8PTeErfUJ9V+zPdebbrb+V8/yvFvf/AMfe&#10;h/h34Y03S9Pl/sa0+Rf3/nRb3lb56zPEOm+H7HS9tjoNp9nWf5d8W/8Ag+evqaH9l1ZclOj+J4Uq&#10;WLjHmlUOt0/4zeHtE1qKx0/U/wC0pYoldd9m+z5kTen/AAD5KbpX7YekPeSrqelQWcUX+qeFfNdv&#10;99NiVw+seGJNW8JPp8Wi2z67YS+ba6no119nfb9zZKjJ8zbP9uvMfAfhjxHD4qSKz0X/AEtW/eza&#10;nav5UXz/AH3r6/DYXBcv7qJ488Rioy+I9Y1L40+ENV8QXep+e0Pny+auyJ/vV103x78GX+varLZ3&#10;0n/E0gt7WJHi2bW/e/8Ax1K4fUtE1WG8lW8ttEuZf4nhgdE/74rQ+M2l6r8K7631yx0zw/pV6sUH&#10;+kaTY/6pX3/P81elRp0I/ZPKryq/zHQeJP2Y38H2OhQT+IbmbUNDg/tXU3hgiiitVZ9+zzfvMz/7&#10;daD/ALVHgfd/qrl0/iRIvvVylm/iX43/AAq09dS1rfp9hfypPCkqRPPF+68pH/vbPn27/wC/Xa+F&#10;fh/4MRoraDwZbW1wq+Uz6n9/d/wJP/ZFratUoSl7sQw1OvGPvyKr/tXeB3X5oNSf/cirPf8AaY0z&#10;WLy3i0Wxn+VZZbp7uL7sSpv+T569S1K2ttBsIrOCDT7PcuyK3hiaV2/3ERK+d/jro/xG1XTbSXVd&#10;Igm02KWXb/ZkTvt/25U/3Kxp+z5vhNqnteX4ju7b9qjw5c2FxLLY3P2iKWJFi3J91k+f/visrxJ+&#10;1RY6auny6ZpG/wC0RNK32iX7vzumz/xz/wAfrjPA/wACvF+veHNPvIrmx0q03ebBb30T792//W/+&#10;OV7g+m+MdKVJ59K0TW0t2+VLSLynZf4/vfxf99Uc1P7MRezqS+KUjgvh1+05beJPHWj6ZrljHZ6V&#10;dXSxT3EP31T/AIFXuvjPRNM0q1uLH+z21vT4p90Vv5SXD/f/APZKqeG0tdesPtk+lNZyt8jW9xEn&#10;7qtCz0e503Q7eztrmBLiJvv3EW9Pv/3N9Y1Jc0jenT5Tn9Ehs3v7T7DpEmjp8yMk1qlvu+Suuh01&#10;vs6SRfOksuzZ/dqpYW13uRtQltppYm+X7JE8Sf8Ajz1YvEnkRPIlaH+9WPvfZNuWP2h72DWdxLEz&#10;K77vm2VYtk/dVDViH7tXE5pR/lLHl09EqLY3/AKZ50rNti+d/wCGto8px+zlI0Hhb7V92jZvb5ap&#10;fabz5/P+R3+SrEzywxJtX/SP7lEpc0i/Y8sRmpaa141u0W1JYm376fNDL8/3d6/7VOmuZ0VFX55f&#10;7+2iFJX+Zl37vvbK5pe05jpjCl7P+8RWaSv8ssXz/wB9K8v+KkPk+I4l/wCmC/8As9euoiJXlHxX&#10;ff4ki/69V/8AQ3rsofEcdaMeU2vhpbed4f3f3bxv/RVdwkKvXKfCj/kVLj/r+/8AaVdnCjbqir8Q&#10;RjzRieRePPhv4j16/wBQa2a2milf5fOgR9q/8CroPhj4T1Xw9oMWmaq0cyru27Pv/f8A43/z/BXo&#10;CXkqRSwLEv3vv062mnhi3KrJLXHGUj1ZUYmFc6P5LeVBYxvbqn8Euz5f7lVPsEr3Vx/oLeUy+b88&#10;7/NLv+RP++Nldcibqd5danNynJPYM9h/yDJE/dSyrD57p/H8kX/A6Z480qdPB+utpkCzXrWbJEm3&#10;fu+T+5XYeXT0Vpok/cbH/ubqmRtGJ8efBzR9asPixpX26Jku2X5kmi8p9vz19F634DvrzVptTs5d&#10;PmuPIt4lh1C181PleV9//kWsLXvA3iy/+Ilv4lsdPghe3g8pUedJfm+f/c/v16rbRyvbxefF5MrL&#10;86f3WojL3eUKlOXNKR41J8B7y5l0SCe+gm0+zbfOi+bFu3ebvRE37VX97RN8Db7SoriLRZbKb/TI&#10;rq1m1Nd7wbYki2fKnzb9j17bs+araeVD/wAsPOb+J3q+aRHszwzUvgnqeq65qeoM2nwpcRbETc7f&#10;8vEUv9z5f9V/tV0aX8HwW+G6Nq7LcyrPLtht3/1rM7vs+bZXpsyRfwqyf7D1Ys4dPaKVdQsY7xP4&#10;d61jUlLl5ol06cebll8J8n/Cjw9qfxF+L/8AwlWq3MelfZZ5bqCxRv3sqN9z5v4lr6jSGtCG20OH&#10;VvPXR7ZIvub0i+da2LybQ3tZVggkSX+F6xjUqfaidNTDU5e9CRzPl15l458Parr3iZ4oNQ1a2t1V&#10;dkVjO8Sfc/2a9js9PgmWVp5/J/ufLWhYabYpv828j83d8ny060pcvuhhafve8eaeDPCsvhXS5YJb&#10;68vNzeb/AKXO8rr8nz/O1ac0NzMyMsqwxf8AXLfuropkittUbb88Sy097OLb5H25UVW3rvX5K15j&#10;GMffOfSGXyvm/wC+6Z5Nb14n+iyszb5biX+7/DWlongmXVbXz2nWFW+7USqRjHmkbRpylLlicl5P&#10;+zXGfFq3/wCJDE3/AE3/APZHr068sJbC6ltpf9bE+xq88+MCf8SGL/rv/wCyPXTQl70TkxEf3cjy&#10;rwkn/FTaZ/13WvopLNq+f/Bif8VRpX/X0v8A6HX0miVrifiOXA/DIpJZtUqWzVdRKf5dch6BU8l6&#10;PJetDy6PLoLIrDSpb9n+7DEv3pn+4tTJoLw36WPn7/8Aps//AC1rd022a50tFXy33T/vYWbZUM00&#10;CXW2WVv9Fb91Mnz1jKPMaxlyxMK28MXltv8A9JjdLj96v2hn/wCBpVi88Nzw2dwyzslwjK+9Njot&#10;Xf7SZ/NVl3xStv2PWhD/AGg8UrbY0SWLytk392o9ny/aNfaKX2TF/sGXckDT/O0Hm+cn8X+5RbaV&#10;v0bz1ZppYv8AWvWrDqUsMUSssEzxf6r/AGaisZryzaVYIGf5vmTbV8plzf3SpZ6bLNbpFcweTdyx&#10;ebE6S70arGj20Ft9knb5JWl2b/7taH2m+/6B6/L/AKr91/qqpXj3Nyvl/Y/J2tvbYv3mrYyLWsbr&#10;C6eKVmTazXEDw/7VV5rxoZbTV1X52bZLs/vU95pb+JIrmCT5fuzbfu1UuXgSw+zRN5373ez0Gcjr&#10;rmZprX7dFt/1X3/9muEm1u+mv5blZdkrfJ/wGth9bg/sf7Nubf5WzZtrnP4qOUJSOuudSuU0Hz/N&#10;/e+Ur76z/D2pX1zf3c7N50vlbPnqpeakr6X5Cz/wqmzyqz7CaJGfzZ2h/wB2jlDm940Jte1DTdZu&#10;/IX55W+ZKt+HvE+tateSwear/Lv+dfu1g21ysN47efPCn/PaGr0epW2m73ttQuXdv4KOUvmM/wAY&#10;QsmsyvLt81lV22V8ufEtP+Ko8Sy/9NbeL/yElfSd/eS39xLPO2+V/wCOvmn4nP8A8TTxLL/0/RJ/&#10;5CSuyjE83Fy907P9lSaVPiNKyy7NtjL8n8H30r6u8bX7TeF7vyvvttT/AGPv18nfskIt/wCPNTXb&#10;+6XTm/i/20r6A8Z6JPZ29227/R7j97L5P8O3/Y/74rgxPMd+B+E8S8dTT3P9p3iwfvVl3xQ/xy/O&#10;+/8A9ArhPEOsNeXTwSzsl2qxS/P/ABf7H/j9dd8QrmK2uPPglbfEu9HfZ91kdn/8f3/JXD+KryCZ&#10;tP1yL9zcRfJeeTLv2r/fr86xkZQqcv8AMe9GXum1pUzXkT3K/PcRN9n+z/7LJv8A/Q99c6+t/wBg&#10;+MHgsd3+lS/L833lZP8A7P8A8crHubm80e8t2Zt/mxbW/wBra7+U/wD3xUWpahG/iLTb7d80Xyy7&#10;P4diRJ/7LXnYelKMvdNqkuaJ6PZ6xBeW9xB9pZ72W6V1dJX+X+//AOP1lXn+jalF8seyJf3/APsr&#10;/wDE/crmkuUbVvPila2uPl/13/LX5E+epdYuW2faVbfLLE1vLD/AzK+5P/HN1VU92UYnTCUZHceH&#10;7n7BYWkUrKn2qeX7n/fCV0tn4kl3aesDLsiaV5Zpm+fds/8Asa8vuLlrH7R/zyib7KqbqtzeLY4W&#10;2xRSfaFttnyL8jNv37/96vFjGr7bmj8R6ssTShDlqHR3Wt7L+WeX57hZd/8Ad3Sts/8AiK9ATxVb&#10;aP4N82edXu7pf3Vp9zyrff8A+zvvr53fxxqVnI0Elo3lL87f7S/e/wA/7lbsfieDxD9kWCL5Fg3y&#10;+d8qeb89ejh41cPLnieVUxMa8uU6C103SrPxHe+I5J1h+0Kv2y+dvk3r8/8A8R/3xXofw78ZReJN&#10;ZuNT0pbmHT18396/35fufwV86eIbzzrOy0za1zp/n/aNm75PNf8A3a7bQdSvtNsLfT4mW283/Xpa&#10;fLbrF/wLd/sV2ur7KUZykY0K8qjlDl90rfEvTYNY8QS319BbPE11L8jzu7zt/BXn/iTVd8sSQaLp&#10;80v31t0+f96z7K6b4kagr3CW1tfLDNE2yXyV819zffq34A+Gmpaxf6Z4mW5/4llu37/f/wAtdr17&#10;eD56tP2sjXE1Y0VKZ7P4VeeGKKC5WFPKiW3WG3+dIl2fcrkviJqi2+pP5jbPstn5s7f99/8AsqV2&#10;FtbPbW9l+92Pcbpf92uP17QZ/EHiPUoJ42mt7pf4P7uzZ/7JXj4iPPh+Xl+1+p5HDeJ9rmvt6ste&#10;WR5BpesWOlTaXd3MVy97ZwbLa3X/AFS+an33qTR7n7NBabolfbt+R/uNWx4q+DmvWf2jU7SW2e3a&#10;LyvJeX5933P8/NWbC0FtFLBfQNZyrA23zlZNrL/t/dor4ep7OJ+4ZLmuAqKcYy+H+vi2PUtE+Itn&#10;fy2/m/ZtNu1lZ2heL/R51/uPKvzf7Pz/AN9/nrT+JHjCez0NL6eKO23RK8VxDOjo23f8/wAvyrFF&#10;/Cqf+hV4g03+qaMff+euB+I3iifStDlVLtn+1P5VrDu+Rf78v+f4v9yvqsrzLG4pfU5/+BH53xDw&#10;fkmBrf23SnyuPvez6Sl0/wAzV0r9o6PwytxFYz6hMksrMyeRFE7f8D3v/wCgVu+Ev2tNKsIbtr7w&#10;5Il3Kv8Ax/JP9olb/f3V4ff/AA0vNL03T9TnvIIdMurX7R9ouPk2t/zy2fxNvrj03V9Th8vwVCXt&#10;aNOMZn5xi8dicbHlr1JSJprlr+/lnb/Wyy72rb8STN9qt4k/hgrma6DXkVJbTd/rWgavVj8Mjzan&#10;xRNjwr48vvDel3GlefPbaVftvvEt22ebt/vf7NM1jxPBqX+jWcSpbr/GnyVx80zPap/vbKfZ37We&#10;35fn/v1wSo80uY15I83Mat/eW0OmxW0EGx92+V3l37qpJbM6Juaqm/eybV/4BU0NysMv+x/D8tbS&#10;5jenGIz7G0n3VapUtvm+9vf+5TZrlkbyml/df30ipnnRIzr5+9N339tR7xXumnZuqfKqrv8A4vlr&#10;ahhi2/NPsf8A23rl0ud3+/8A71PS82M/m7nRvvVzSoSkdtPExgdb9vnRfKWVpk3fLXoHgO28UXNv&#10;D/ZGlR7F+dr7a6bv7/73/wCIryqzma5W4n++n32fzdldX4YvPEOsSp9jaRLdmWLei7P9z59lb4XC&#10;vn944sZjIey/d/EfUttqS3kyQeRP5u397N5T+Uv/AAOmXlnBeRS206rNFKuxoXrgvBKX0Nnb2M9z&#10;qE1vEq7YYfv/AO3vSvTbPTYLaL9xbfZt39/79fpNCt7WFj8bxOHdKfOeH634b1X4S6z/AG5obNNp&#10;TN+9h/u/7/8A8XXtHgbxtY/EDSUngZUuF+/D/Huqw9ms0TwSrvilXYyvXzFc6xc+BvGl7faL+5tI&#10;ryWLyd3ybVf7jf8AxdfLZxlMeb29D4j1MJUljY+zqfFE6Dw34Ys/AfgO01OW2jv/ABLrPyadbv8A&#10;8sl/v/5/2KlT4RS+MLdG1y+nudQVfme0g3+V/vba6jR5oNe8Varqc+5NP0m1+zxIn/LKKJN8uz/a&#10;+SvZvA/jj/hPPgvqeteDLGfTdQs9Fv8ATbnTLT59t0v72KX/AGm+/wDNX53jMTXnL917p++4HCUI&#10;Q/e+8fAPjDwleeD9Wlsb5V3fwun3JV/v1ip/BXrX7QM3ixPEkX/CcaQtnqstrFKro38LIjpv/wBr&#10;b/D/AHt9eZWD2P2i389mSJpf37ou/atfU0OadKPMfHYj3KsoxiRQzfwrWlpug6nqWz7Hp9zc7v7k&#10;DvXTeG/G1j4bZ57Hd9ot59kH+ho+6Lzd29/9qutvP2gbm5+1RLBcvF5q/ZbeHyrdFi/4Cn3q7Ixi&#10;eZKpL7MT1X9kj4SwPpd74q1NYJpWZrKC3dv9V/f319Jp4SsYV/49o0/3PnrxT9mB9X1iK48RzwQa&#10;Vo8vmxRWlv8AO903996+gJr9W/dLGrp/Dvr83zSpH63KMZcx+r5LH/YoylHlM2bw3Y+b5v8AZ8fm&#10;7t+xIvu1Dc+H9K3I0mnxp/wGugtnguV2rL5L/fos7aV/9beRzfLs2TV4spxPorI52bw3oL7F+zQO&#10;7fO3y/dqGbwlos0rt9jg8rb8qeVXXf2J+6i3f6r/AL7qxZ6P9pX9wqukTfM71Eas/sykOVKH2oRP&#10;P/8AhXugzKn+jSJ8330qv/wquxkeXy5Wh3V6RcaVPNZy/ZmW2ib/AFuyf71Y7+HtTtm3SztN/wCO&#10;ba66dWv/ADyOSpSof8+onI/8K3gSJGVlfa38a1N/wgenvdSxNFDMrfPvRa6K/h1CwZN1zAiN93eu&#10;/wD9nStOG5uUm3LpUdzFt+b/AEzY/wD6BTlOv/OVFUP5Dgn+Hun/AGVGbT4/m+Rn8qnQ/BnT7y6e&#10;JoG+z7d7bG2bV/jr0bTby2v9Wsvu6VbrFcefb33zo3+3WP8AFTT9P1i1l0+81C5mS6iiuIFsVT/S&#10;olf5/wD2T/vuvdo4fFwjGfOeFWxGElOUOQ5l/hp4c1u6eKz1eDTbvzW22OofO/2dfuS71+b79c/r&#10;HwxvNNv082BkZm2K+10f/Yf/AHXrpvhp4G0/xD9i1OW+az1jRomt4IZv3rxLs/56/wAO/wDu1L4b&#10;0SS/1a7nbU/O1DzV2pfXT/a7yVU/dJF/uba6antqvL/N/VzzafsYSl/KYVt8Crmz0Z9Vin8mX5n+&#10;dX+9/AiUeLfCVj4h0uy0NbNUewZXnu3b51Z97/Pt/wCuv/oFexaP45l8SeHLiKKdYbiwi/4mdu8T&#10;y3H2j+OLytnzb9n8Fc/Ya9pniHXnW+0PfdrBvle3l+Rf7+/b/txOtRjaVf3fZSIw9Wh/y8j9o8l8&#10;GfBy50TxbpV5bfPLFulRbdtjyq330/74esf4neA5fFSp4vXy4Yry8i82F/4ZfkT56+kl1jTIVl/s&#10;po/7VazltWm3fJ9oi/2/+AfN/tV41qvidU8O6hpXkMky33lSvcMnzfvd/wD6BL/6BXi1ozhTlGUj&#10;pjWpVa8ZUzwd/CtzNFerLuT7L92F/k+b+D/x/wCanv4en1XwzpkEH777VBOks3z+azb0f/2Sut8Q&#10;38T6pZXk7M9vdN/pT7v7r76qfPZ6pL56wWyLOssFv5H73a38H/fFefhK0pS9478bTjSjeJ5Von/E&#10;vtYpJ51SX7VcJPb/AMcS7Ik/3dr/AD12upP/AGlqGmRQRfupd1x/ff7nz1m694dudV8R3FtB5flR&#10;St8+75/KV32fJ/e213vhLTYIbqWzng86W1tbjdMn8X7r5E/4A++tsTLmOanH3o8plWE32PS7TcrT&#10;XEt1L/31splhfrrF+jf6lGfyt838NW9E01ry88i5/c+Ra/aFfd/0yid6zNVs20q18rd8m6J9jrs/&#10;3/8AvivB9nzSPSqR5YnS6kjWdxLYrudFl81dn8Pyf5/8frK1iZraS0sZ932dfNf+/Wfealc2d1FP&#10;tZItuxq0/FqSpdLfbVuYmVomTb88Xmp8n+f9ijDxOatHl+Ex/E2q21vpfkNEzzS+U6ui/Ju+dKx9&#10;BhnRkgivI7b96ssr3HyQts37P/Q671JotV0vUNO1fSF/tW6gX7HDDF88UXyfvf8AeeuMv3Ww0e0W&#10;WJXl+1Sp9373+3XpUY8tPlCUeaXMUt9tZ2sNnFBHbJLK0vnJK7/8A/2qfpqLpWragsDb5om8rf8A&#10;wbt//wARTtVs7ObWfD8cUEkyKsUWytPVrBvD1hb7raO5vW3XErv+92S73+SrlTlKJHLGMi3psPna&#10;NcTzqztK2z999/8Az8lc5eWbTRW8UE+y4Wfym3r8ny/I9esaDpVn4kitIv7QtLZ4oIt326VLdF+T&#10;e9c1eeHoH16WCJt8UV1E772Te27Zv+df9tHrppQ5I80DWXJ7seYNB0eWw01FiVdjfx/3q0Etrza7&#10;LtTb8lekaP8ADqWbRrKdr6B28rfs89N6/wAf/s9WP+FXXztL8sb/AO2lfZ4apy0oxPmK1FSqykfO&#10;PifzbbxBceb/ALO6u5/aS09dT8F3UTJ891o9v5Tf7a3ET/5/36xPi1okmg+NLiCX5H8qJ/8Axyvo&#10;rT/B+leLPCtvrF9HDcrb6dFZKrfcZm2b6+qyrCfXMTGL+E+Fz7NI5Xh5VJfF9k+a/wBm3wvqOg+E&#10;ZrmXTZp383zdt18qRfwp5S13viHVbnWJbi2gsVh1Czi3y3D/AHIov40f+9v/ALleyeNvBcvhPwfN&#10;oivbabviaVP+vj+BFT/ZryD7A2i6DcLZqz3F4v2f/S1+eWVv/Qv/AImuzPMvw+BqU54eXNGRxcL5&#10;xiM2oVfrMeWUZF3RLhdNj3Lp9zcu3+tvn+d5f+B1t6lqsFgyNKqpbsu/znl2JVTfP/YP9ntZzu+3&#10;ytn+z/fqvf6VLbeD5bOODe/3/J+//wAtd9fJSl7x9/Gn7pKnirT3tbu58qfyrX7z7ais/HmmXOsp&#10;pirIkrf6p3X5GpuqzanYeA4pYIpP7QWCJGRIt7r/AH/krntB02W51TSr7ULy5uZVb5UeCV3X/fdv&#10;urRzF8pveJ/iBY+F5Xgliubm4Vd7JbrV3R/E9jrFhLeKzQpEu+dLj5Hi/wB+uP0H/iT+PvEH9tef&#10;N9obfazTRM8Srv8Auf8AoFYvhLw3/avxB8arbQSWej6lZtFv8p0Tc3yf/F1fMRynVW/xm8K3MzrF&#10;fM+1tm/yn2V0epeJ9M0pbdry8WH7R88SV4fr1tq+qtfaHBodt/ZVrdb/ALRb2ru/+5v/AIv/ALCv&#10;SNe8K3yato+qxWK6raRWqxS2jxfd+T+7URlL7RcqcfsnW6P4i0/XmdLGfzni+dvlrYhT5q4f4e6V&#10;PDrmsXM+nyabDcKvlQ/wV6Aiffq+Yx5Rk1zsbavz7fnZE/u1FYO01rFOy7HlXfsqxDDsX5vvt96m&#10;WcLW1ukDfci+RaoiUR73Mr+asUTfe++8VWPM3ruZW3r/AB1LD8/y0+wTZK7SfxNWnMYyp+8Ukm2T&#10;fvfkq1bXKuzxNtT+7T3tok+6tM+xt9o3fK8T/wAG77tHMEqfMTbNteSfFdNniO3/AOvVf/Q3r11E&#10;X/Vbfu/x15L8Wv8AkYLfb/z7L/6G9bUfiObEx5KZ0vwlTd4VuP8Ar+/9pV2Sffrkvg+m/wAL3f8A&#10;1/f+0nrrblFeKXd8ibair8QYaPNSNGbbt/uUI7Iu3+D+49ZMM0u11WX7v8H96pv3/lfN8nzfx1gb&#10;+0Lr/O1P8umWyNNbpulk/wCB0zZsuki+bym+egvUt/KjVb+07FfbEvzVn7P+muyiGZpl837kTfxv&#10;QWbVtNs2fulqreJ/pD7arvuSJ2+4n3Nn96hJvJX5mV3oCPvEqJtqx5O/ft3VX3q/8VP3qlBXKWJP&#10;41+be1MRKZ5y/wB+pobyCFvmXfQRIltrbzqY8PltVhdViSn/ANqxO3zbq090x5qn8oWFmzy/dq99&#10;gidtzK2z/wBCpIdegRfK3Ns/iSmw6xAlx5u3f/sVfLH+YyjUr/ylG8sGtm/1WxGqr5dbT6xE8Tru&#10;3vVWS8g/36iUY/zGtOpUl8UTPdK1dDmgSGVZfk+X+CqVzMr/ALxNqJRC+xq5pHZEZM/nSO396vP/&#10;AIxps8OW/wAv/Lf/ANkr0B3XdXnXxquVTw5b/wAH7+umh/FObEfwpHmngb5/GGjr/wBPkX/odfTv&#10;k7Gf/Yr5a8B3K/8ACZaP83/L1FX1LNMqSy1tiviObBfCHl0/y6ZC+5tq0/ztlcB6Y/y6d5dN877n&#10;zf7tHnbKBco6jy6b5yU7zl/v0cwcoJ9+n+Zvbd/HUXnJR5yVfMHKWPO3/eXe9M8xvvf+zU3zkpnn&#10;JQRykvnS/wB9v++qPOl/56t/33UXnJRuWgZJ9sn/AOe8n/fVQP8Ax0+mP9yqIK/zUyimyUADotQu&#10;m2nyVFv20C5RklRVY+ab5VVn/wByq7pVkcpDJXzL8UX3/wBut/e1b/2Svph0r5h+Jb/utTb+9rFx&#10;/wChvXbhjgxfwnV/sr3Pk+KNbl/6c9n/AI/X0HqWt+dayqzs/wAv8f8An/fr50/ZmsJ7zVNd8iDz&#10;v3EW/wD77evdn0uW5+zwfZv4/ubaxxMoxl7xvgY1eX3YngnxFs5YVtP+eX+kW+9fkfasv/xDv/45&#10;XIvf+Tcaq1zE2yJWZri3/ii+T569W+Knhu+s5bSCJVeWW8ZIk/vbk3p/6A9eGQzTpqlxFcwb7eX7&#10;v/fD/I9fH4qnBy5T6OPtIRNvW7CW/s7doGV0tV+X+Dzf9z/vt64S5vP9HdZd3+vZG/v/AMFaVtfy&#10;wy+VFBJsT5JYd37pv9jZVDVfIv8AZLYytvVWl8mb7/8Ad/4H9yvEo0fZS5ZHTKUZe8XdV8VP9qtG&#10;Z2eJVVFd/vrtrqLnVfOtbhZP+PdpYnVl/h+evJNeufOliiXzJnVf3X/fddNc68v9k3EDfO7L5qrt&#10;/wC+6eLwXNyzic1Oty1DYTXvMvN0u3/TJWfY/wB/+/VhNb+xskW2R7hoonZ0+dNu/wCeuEhv2TVI&#10;lbc8sS+Uv+98iU/TdSa8v/KlXzvtG5Fd/uK1KOBjzcwSrynLlO4fXlubO4ZVl/esr7N33ot9F5DP&#10;beH7TyLaR1vImdkTY+7b/wCg/JWDbPF9l+Zd8tn+6l+b52ib+P8A7731ebxJqGpWulW0XmJFYT+b&#10;Bcf88t38FXTw9OHNGRjiKlSXLKJb02H+1dSt2vpFtopVieC3t1+SJf7leq/2JLpv2S8ng2afKu+1&#10;uEbe91Xl+jpLcX/lTt88v7rft+fbv/gr1LQdK1fWLqKW8+0w2lvFstbdIvk/2P8A2SuGUaVWfLUO&#10;+jQlzc0YnjWt6VqWva5qDXLW0KNdNt2S/wC38ib697+GlzLpvw3/ALMnl2XEUvzo67Plb7j1g6r8&#10;K4r+J7G+u7ZJWn/cfM6fN/v/APAvu11Gj+D774e6Xb6RqFjdzbWaVYbjeibW/uf3v46+mrqUcNKU&#10;PdOPGRj7P2bN6a/a58ry1+zW8S+VFM//AKH/ALtFhqUsK7Z4luZbVpUim/j+589aHiTS/JuN0Fzb&#10;XlozN5VxaNvi/wBtP+Ab60Pi1Z6enhKyvNKs/sz/AGqJGdP7stujp/u14fsa0VUqy93lPIwNGMqs&#10;af2Txnxh8RrG5W0Xz5IbK3n+bev+tZt/z/LXV6bbRXmg7opY7yK827tjbk8pfnlrn/D3gm28Qyvp&#10;kFzHZ3t/LFE0r/P5X+xXUaV8H9e0fwRLqEs8dtcW8Fw7WL/xRLKnz7/9/wD9ArlwtaeK/eKPwn6R&#10;LEUMty+rQpS5eb7Pr9oLn4aeE9St7e5l0O2SWVd7TW7vb/L/ALi/LXlXjP8AZa8OeKn82DV9S027&#10;Zt6vd/6Qlehza9qEflReU32dvved/wA8v4E/4HV+z8W2aalbyzrJsX97s+/ur2sJipQn8R+KZlUx&#10;i96MzxL4nfs8eM7zwRp+laU0GsfZZd87+b97bEiJ5W5Pl/76r5y8Q/DfxZ4V3rqeg31t/wBNvK3p&#10;/wB91+jvgbx5Br0uoW18semyxSqsCTNs3fJ8/wD4/XUX9tZpE7XXlvF/tV9rRmuXmpyPn5ZtXw9T&#10;2dWPMfkpCm+VF/vNWt4hdX1L/dgWv0K8YfATw546t/PnsV0e73b1mtIIt/8A213I9eP+J/2ObndL&#10;LY3mn6l/vo9k/wD7VX/xyvQpyjy+8d8c4oVZe/7p8dP/AKqL5f4notraW8l8qBd7/wByvZfFX7Nn&#10;iPRF/e6VqUKL/GkH2qL/AL7i/wDiK8//AOEM1Wwuv9G23Mq/wWkvzp/wD71Xyy+yexTxdCfwyOX8&#10;unpMyL/sVp3Omy2bPFPFJDL/AHHXZVH7Hv37dz7ayOyLG/bGpm/5/urQ6baKXul8wzzKsQ3Korq0&#10;W/d/H/do+X59q1F8qf8AAaALbJLD/rf3Pm/367Xw38XdT8N6bb2cGn6bc/Z/u3DxPv8A+B7X+b/g&#10;dcv4Y8Man421m30rRbG51LULj7sMK19F+DP2D/EOpbJfEfiPTdBT+K3t2+1S/wDxNXGv7L3jgxEq&#10;HLy1zM+HXxUudburfT59cWwlll/4+4bFN/8A1y+b7tex+KvElt8PfC73NzPc3/lK213+d2b/AG6u&#10;6J+wv4CsLXyrzxRqV4/3/wDVIiVY1v8AYh8GalbusHiXUN//AE8T/wD2D10085lSjy8p8tXoYSrV&#10;jKMvdPAof2qJXuEX+yF2f71cTZ6kt+13LOvyXUrS7P8Aer0vxt+w94s8N+beaDdR69aL8/kp/rf8&#10;/wDfNeTvYXmiN9hvraSzu4vvQzLsda6cJjpYiXvyOupRw0I/uD6I/ZLvNTube4vNMvNLttVaC4f7&#10;RrP/AB6f8svN83/gG+voj4e3nhybS7hdNbwvMzai32x/DMUqI+o7P3Wz/tl5tfDn7PevW1xFd6Hf&#10;fPb3EUsTJ/Gysmx9n+1sr7O0Hw3pHgf4W/8ACJ+ALy5/0zTpZZdc2/P9vl2J5rf7ib/++K/O62Gq&#10;YitKhT+I/YqGLpYfDRr1PhPDP2w/B+ta9o0Oqtp7f2PpcET218+z7RLKyf6R9q2/8td6RfJXxkkM&#10;u77tfcfxEv8A4mQ/brMw6Bq+nsn724SSVfP/ANt9/wDF8lfG+oWcr3Usrbd7N82yvssNl1TAUIxq&#10;yPhcVnFPHYmUqUfdNLwZ4P1XxDqUUFj9khm3f664l27a725+BviP7RLLPqul/L977PL/AHf92uH0&#10;RFtm3Szsn910avQNKv8ASkaL7N9umu/79xP8ldlOnGcvePAr4mr9g+sPgDc6VbeBtH0qCX7He2cH&#10;lXVo/wAjs38b/N96vVksIJl2tFJsT+Pbvevl+zttVmg0/XNQ8VQabFa7biBPISJP+Bu33q9Q+GPx&#10;atvH/iiXw815barqFvB9qa7tN6J8uz5P/H/4K+RzjJZYWX1iPwn6HkHEEcZCOFq/EeoO8Tqnkfvp&#10;dvzI7Im3/wAcotkW5lSCVYIUX7vkz/P/AOgVatoftMry+U2/7nz73oS22KnnrI6bt/yKn/s1fJxp&#10;xkfcyqSiTQzL9odVbZEv+w9S3H2x1/dTtMirs+f5/wD9mq/kxJPvigX/AGk/1tV0vGTzYGaNE2+b&#10;FsbZu/2KvlpmfPItww3LfK08kKL93fTLzSvJVGgWSaVf+e33GqL5nido4Nm773nfPtp0MMVz9nlZ&#10;tibd9XGn/KRKoPtrZYbfd5DPu/jh/hq2/wBqtrjd+4f/AKYu2z/gH+1RDM0Mu7z9if3PvpTHm/e/&#10;LAv7r77pvej2Ye0IprNbxri5tmbTb1V2QX1uqO8FcDqr6nNqmnt4q0qfUtP0Zv3V3aKqeb+6+/8A&#10;K/8A6BXp32yKGKVt0abl+4/yJXinjnxneJLquhz21y6KstxZpDP/AK1l+5/vL87r/wB8V30Kkpe5&#10;Xqe6ePjuWlHmpx94x9E1vT7Cy1NbGWT7Q07W6vM2xJdv3PKf/ge356q+KviQ2vaDZLBFJZ3el6i0&#10;v9oP/wAsotn+q3/d/uf98VyOm3PnalqdnfbX1tvKuordFTYy7Hd0f+78j/frbTQbGwb7NqsW/wC0&#10;SxJLcJOnkxbYn82oliZUKsqdL4T56PNPlkdKnifT/A3hzw/qPwwlXUtQv4mlltL6fzXWJU/1v3/l&#10;b767P9ujRPjNZ6rrkWq/ZlsLe8Vor6F4H/fy7Pv/AMe3/f31b8H+G/B1hfxaRY6h9gstSdX8m0+T&#10;z12fJE8v8X8fyVxM3iC5tvC+p2MGlb7S6+9b2kv7218r77/MifL8n9+ta2NqfDH3Ynoxw8eXmlI7&#10;bXvHkFz40srGD7NbebB9onuIdieU0v8Afdf9iX79cTr0yrYXtnLPc/YtN82Lfb/f3fcTf/3xXNW2&#10;jz6Pa2V8sH2m4uNsuy7l2bt0T/f/ANnf/wCyVt+G9YgudW1iXUL7Z/aUstlsf5f3u/8A+z+//uV5&#10;FeUp+8TT5IEOq+G2/wCEZ89tT2aVLF9qtXdvN+bfsdH+T+Pyvl/36pWepa4un3dzeWK3+seUv2O4&#10;dU8pYl+T7n977n/fFZWtvc6PdeUs7fZ7r/RXsYfK+fan/LL+6u75v+B1D4f8fz38txB5EFtFfsvm&#10;3Dom9WX7/wB7/wBkranh+WPOTi8XzR5Yy903tYhiez/0a5X7QsG/7OjJ+4bZ8+9v73yfcStDwTNf&#10;Rrqv2mJXu5fnlSZdm5f45U/u79+2sH+x9Ph82xlbzpfP2QXyfvf3WxH+43y/wVt2Hn6rpf2Np50i&#10;t7X7FE7wbJfmd3Tf/wABesalGX/gQYXExgdhpumrDbprWoWNzbWjNF59x8nzL87v8m//AGK5L4ow&#10;wXl/qDNO1nbxTrFvRdiNu/8AsNlbth4VufFWgpFqHiGNLSJZd1vdwS+U39z7vy/36qQ/Cv8A4peL&#10;SoPEvh37WzfaGd7r/VMv3P8A0Ou+nk8vYxlGJ6NTNqaqSpTPNba5lmii09mimi+Xa7/8sq6rVbaC&#10;ws7iJbmT/URSysn+z/8At1vWfwH8XzRJc/bNJ8QpEq+Q/wBqfZuX/gH96qOq/BnxbYNd3Oqz6Tol&#10;pcK0XnX195UX3PkSuaWU4mP/AC7HHH4aUf4hxs3jn7BrMrQS+TcKuxURVqlf39zeRKt40dtcSzxP&#10;Pv8A9+uivPDfgfTby4udQ8d2M1w0u/ZoemS3T7f7m+X91VR9e+GFhEnkeHtb8Tyr/wAttWvEtUb5&#10;9/3Iq7KeVyjH3vdM6mYxlL3feMV3gtrqJbm8j2LK0TTf3VWucv8Axzp6X632pwX1tb3D7ILdLX/X&#10;/wC5XoD/ABsns9/9h+F/Dugv/wA9ks/tEv8A33Lvrh/FXjbWte8R6Z4j1e++33GlxXHkecqbItyf&#10;I6Ivy/I+yu/DZfTj/E94462MqT+GPKfWHhu5+B6RRWd9p+oQ/Kr/AGia+dX+5XzPrHjDQ4fFWsW0&#10;99qnh60a6uItOmvopXili3usTpL/ALn8VfOVzr19qWuS319qt3NLLLulm813dq9a8GfG/wAQ2Nhb&#10;6C1npfifwvF/zBvEjeb/AN+pfvRf8ArpwmWSwk5e0lzRl5HlTxMp/DI9T0Hxhr3htbS8bU5/EkUr&#10;N5Fpbzy3FvKq/f8A46E+LXxE8ba9d22mT6b4YsovkluLGxTft/ufNvauXsHn0rWbfU/hhLrfhuK/&#10;i/4mek/bP+PVvv8A7q4X7y1w/irVfEejxahPfan5PnytLO6N88rNX1NBe1292J4VVKlL+aR9C+Ff&#10;Dema3qUWlQQXfifxRftsW+1mfzfK/wCmrov8Kfer3vTZrHR1gj0/c+j+HJ4tK0dN/wDx+ao3yPcN&#10;/e8rfu/3q8n/AGe/CV98N/g23ii8WSbxx4wli0/RYXb54lb7n/xVbqaVfXPxp8D+HNMvt+hab5Vv&#10;Zun/AC9StKj3Fw/+08u//vivp6fs8NGNN/a+L/DHV/5H5vjvbY6vKqpe7T92P+KWh7d8TtEsfBtv&#10;aanvaaaWLymuLhvNllb7v3q+bF8VWd/461VdQin0q30lmSzS7idEl/vy7/8Ad/8AZ69Y/b+/te88&#10;P2ujeE2nS9s3i8hLT/Wt5W+V9n+18m6vzU8SfE7xR4w/darrU9zul3yu7bPm/vvXJm2KhXw9OhL4&#10;uXm+/oe1wrgHhMRWxkZc0ZS5f/Ad395+g1neRXkW6CXfFVpPk+7Xhv7IXiHU38O63bTyR3lvb3US&#10;RPLEkv8AB/BX0FrFtFDqUqwbfK+X7n+5X57LmjLlkfsHuyjzQM/5t+7+Opprqe5bdPK0z/33qe2u&#10;VT901tBM/wDt/frR1iwg03VEilgZIvIV2h+595KxlL3g5JcvxGPbTNbLLt+TzV2N8v8ADTHj+bd8&#10;tbH2OC8s7ieKBrZ7dd/3t/m1n+XVxlGUglGUYjFdkl83av8A3zUTpvarHl1KkPzVtExlzSInm8y3&#10;ii8iNHX+NPvtV22sJ2iRYlZ5pf4ETf8ALUVnbfaZfm/1S/O1aFneNC0rbfvLs/3KP8If4ilNpU6X&#10;G1om2fc37fkomtt6/d31qzalvunlii2Ss3ms/wDwOpZpvleWJd8St/3zuT7lHNIPZx+yY8OlfY1i&#10;byNnm1YeH5t1bD3m/wCxReUz/ut7Jupv2lfK/wBVs3bvkT7m1qv2sv5SPZR/mM97NfK81v4vu/7V&#10;M+zbFi+9W3HqUTtFti+6rffomvIpvs6s0m9fvfKmxf8AcojKXKRKnHm+Ix3SBNv7pv8AvqvH/jN5&#10;SeI7Tyt2z7Kv3/8AfeveryazRofK/wCeS7n2/wC/vrwf407f+EitNv8Az5/+zvXThpc1Q48bHloH&#10;R/Bz/kV7v/r+X/0U9dx5dcJ8Gf8AkA3X/X8v/op69D2fLV1viMcJ/DLD2Hk2dvP/AM9f/ZaZDYLe&#10;SpBK2zd/Htqz9gX7PEy7vNlf5vmqd9Hu4V81omRK4+b3T0pQjzFK2035pYl+SXd9yibTW2+f/wA8&#10;vkZK0PsDfJ5Uvz/33anppsr6XLJu+TzVo5pF+zj8JmW1n9p3bvuKu/532Vxvj/4r6R8Otat9Pvr6&#10;CweWD7QqTQPLvXe6f+y16fYaVAn73d53+xXjXxm8beHPDfjSKz1WKB7iKzi2pNa+b8rb648RUl7O&#10;R04anH2seYtw/GC2v7WK5ibzopV+WZNOl2N/45Uv/C17b/8Ab0yX/wCIrM03x5PNptu1jpmofYtv&#10;7hLezdItv+xVmHx5qry7f7B1vZ/f8ivnvaVf7x9B7OH90v8A/C0YE/hj/wCB6dL/APEVE/xXgTer&#10;fZv9/wCxypVv/hKtXT/lx1nf/D+4lpn/AAkmqzf8wrW3/wBvyJXojUq/zSNPZUv5YlT/AIW7bI3/&#10;ACw/8BXp/wDwuazT/n2/8A3qx/wmF4i/NpmrJt/6c5asJ4quU37rPVoYv4t9nLWntKv80jP2dL+W&#10;Jn/8Ljsf4Zbbf/15y1L/AMLgs/8AWtLbf+ActXf+Etb/AJ46p/4AS/8AxFXofGFzNa/JBrLxf6pv&#10;9BuP/iKJVpR+1Ifsaf8ALExP+FzWKfxWn/gG9H/C5rH/AJ623/gNLV6bxhEn8OpJ/wBuMv8A8RTP&#10;+E5tk/6CHy/9OMv/AMRR7af80hezpfyxKX/C4LZ1dlaDYv8ActZf/iKr/wDC44PO2+fHv/64NXRW&#10;HjzfvitW1LY39yzl/wDiKZN8Qtl1unnvklX+/Zy7/wD0Co9tV/mkaezpfyxMp/itbbX8+f7396J6&#10;if4x2Kf8vMH/AH4eulm+IUU0SNPPfeU38b2cv/xFUpvHNi//AC3nT/tzl/8AiKr29X+aRHsaf8sT&#10;n/8AhcEE33byB/8Acs3rB1j4weFdVX7HqGoaXc7W/wBTNF/FXd23xFis5XaDUZ03f9Osv/xFcPea&#10;98NptUuJbz+wnvWlZ5Xms/3u7/b+Sn7af80glSpfyxKum+PPBNteRT2f9kpcRNvieGD566V/jBBM&#10;27+0F/4BB/8AYVU0rxD8Pra6ilsV0b7WrfuvJtfn3f8AfFdd/wALA0/+Gdv/AAFl/wDiKqWJn/NI&#10;iNCH8sTn4fjFBDv26hH83/TB/wD4inJ8abaH713bOv8At2r1vTfEWxRf9e2//r1l/wDiKrp8Rbb/&#10;AJ7/APkrL/8AEVj9Yn/NIv2Mf5YlFPjrZ/wzwO//AF5vT/8AhesSS7lngT/t1etVPiLp/wDz1k/4&#10;Bay//EU1/iRY/wB6T/wFl/8AiKPrEv5pB7GP8sTHf45K7N81t/4CvTP+F2K/8Vt/4By1sf8ACy7T&#10;/p5/8A5f/iKE+J1j/wBPe/8A685f/iKPbS/mkX7OH8sTMT4zb1+9B/4Ay0//AIXR8v8Ayw/8AXrT&#10;tfipZo3ytfJ/uWcv/wARUv8Awsu2f/n+/wDAGX/4ij20v5pEezj/ACxMRvjMrxKyyr833k+wy/8A&#10;xFVbn40+T/y3j3/9g6X/AOIrpX+JECfdW+/8AZf/AIim/wDCxYH/AOWWpb/+wdL/APEVp9Zn/eI9&#10;nD+WJzKfGZt3+v3/APcMloT42MjP95/+4ZL/APEVu3PxFldk+zRagn97fpkrU2H4hToz+fbahMn8&#10;OzTJUrb20v7xn7OH8sTj7/8AaWsdNuHgudQtraX/AJ43FnKn/sley6JrcHiTw/pmq2217e8s4rhX&#10;T+LcleNeMPiL4OttQRte0zZdyr8v27TP3rL/AMCSvUvAGt6f4h8F6ZfaV8mntEyQbIvK+VXdPuV6&#10;mCqSnKXxHl4+MYxj8J0cNtKjb/K309H+5/o0dUXemb3/AL1erynj83KW0mbzf+PaP/cqrfvL5u2W&#10;LZtpj/71V3+/V8vKHNzFj9/bWb/Kyea336L+ZXW7XYv3lRX27KpPJ8u7ds+b7lM/h/1uyj2fvEe0&#10;lGPKV/Mr5a+Jc3+gSt/e1i8/9GvX1E7723fcr5S+JD79JtG/56314/8A5Feu/DfaPKxfwxO7/Zj+&#10;J3g7wTqmq2PiPXrbQbjUli+yvdq+xtu/+P7q/f8A46+mNV8r7F/aFjLc6xabd66hpnlSpt/7+1+V&#10;nxFf/iaaf/1yb/0Otj4b/ELxL4Jv0l0HXL7TX/uQz/I3++n3aKlGjOXNViXRxGJhTjGlI+w/iL8V&#10;NDm1K3+w6rPc6nayr5sM0S/uvv8A8G+vH/EPiTSLDxAl5BP9vtIp/wDj3m+43zpsf/P9yrtt+0b/&#10;AMJJsg8e+F7TxC/3P7Qt1+z3a/5/4DUv/CE/Dnxy0svhzxQ2iXdx8/8AZms/Im7/AH//ALOvKq4C&#10;NWX7o9WGPlGP785/StYs7m81OXz1SaXbcLcL8/zRJ86VxWsPbW2suy30aRbt+1VlT/2St7xt8H/F&#10;/gb97cxLc2Uu5Fu7GXzUbd/sferhtbfZcW/zLNLFtTYi/JXm1MJ7KXLKJ008TCrH3ZGhZ2cF+13e&#10;T3mzbBsV4dj76r75ZtNtJ/lT5fKZ0rn7m2ns5fK81YZd371Hb56vW2pb9N+zeez+U33P4F+eolS9&#10;0x5v3hC+sM8r/L/pDM235qbYTNbXEvmvsi/hT+839z/xysG6v1S6eeVd/wC937K6O1s18TxW8lnP&#10;Y2csq+VLCzf+P10+yjGJEuaXwnQaH4nnvLWGBZf9EVfKZPKr0XTbOJLBLZmXeq+arv8Axsr1V8VW&#10;fhyz02yi0/T9ET5VTfaXm+4Zv9xataJc/ZrjzZ3g+z3Deauxkf8AdbH376+bxcear7ptQ+H3hfAd&#10;jPDrL30UCzbvNlihf7jfPtr6N8PXn/CN6G+6eO5uIopbiB5pf9bLs+f/AGdv/sr14/8ADpLa81a3&#10;uby8gs7S1gWLZNFsSVVT53R/u/32rurm/wBMS61NrG2ksNKt4Nk73C/9Mvk8rd8y/wD2dbYbDU+b&#10;nnE2r42oo/uJGP428Z3PxI/srULy2XR4rWeW4gS3X5/NVP43b+5/6FWgn7SFz4tii0q+VYdzM63z&#10;xeb5HyfJEn/j9clf/wDEqsNPls5bZEsJfmt3n83ayfx/8D/hrlNbv7ObxRb3NnFBCkU6v9hhgR/P&#10;+T+9/F8/3q7/AG1SlGVKPwyPEqV5YiXNVPU7zxbKtn/YcC3KW7bvmdvn3/c+f+KtvWLzU9b03+xb&#10;yeC2uJfstxPd+a+xYli3p/ss2zZXDvqWkX7W7fabmz1CVrh7x7eJ5Xib/llFs/i3o336d4e+IV54&#10;V8K6na3Nit/9vibdcJv+0f8Afe/+DYlebKnPmlGX2janW5Ix5Sb7e2lapLc+bHfvb+V5V2+yXds+&#10;dK7r4bzah4k8W6JBFc+db2EXm31vNOiRLb73ldPv/Mu/ZXh/9t/Z7C0Zm/1UCp9nX78tdnD4q0zw&#10;HFrE8V9fJcX9jFbraPB88G+J9m9648CqtSXPU+Hm5jbEzjzf9unofj/xDpXiS30+2trNdNu1VYpX&#10;27E+Z3+f/vh62tV8B6feeGbfUL6JdNt9Ns/Nl8nej7VlSKX738X3/wDL1zUP2a2sNE0PXtMsX1CL&#10;Ube386H59253fZv3/Mnz/wAH3a0/jN42ttEtbvw0sVtYW/kRW6ul1s2yt+9f5P7v97/gFe9GhDll&#10;VqHiVOWZg/2D4ch0a4tp286Xz98GrJK3+lbpX3ps/wByuPTXta0G4+zNc+T9lbfFsb/b+T/2esrw&#10;reRPoNlbSssKWfmytfP9z/gf/jn/AI5XS2em6LYeEna+umvNTlvPmu4V+SD55f3T/wB7+CuaUZ83&#10;NS908bEw5oyNbTfjBqsPy3kFtfp/3y9dLYfFfRb/AOW5insH/wBtd6V4P4+0HxLc3Fuvhy+tntP4&#10;nt9vmt/wBv8A2SqnhibWoWlsdciZLuL7rvF5T/8AA6uONxNGPNzcx8zLDR5eY+prPUtP1Vf9DvoL&#10;n/YRvnrP17wZoviSLbqukWepf9fECPXg6zMjfxI9bum+PNa0r/VahI6f3Jv3tdNLOf8An7E5vYzj&#10;8EjT179m/wAK6lC62f27Sv8AYhn82L/viXfXl/iH9kW5/etp8+n3i/8AA7Kb/wBnWvYrD4uz/dvr&#10;GOb/AG4W2VvW3xF0O/X5ZZLaX+5cLXsU80pT+0aRxOKpfaPlRf2UdVdZYp4vsEv8KahslRv9yWJ/&#10;/Za5zW/2YPEem72XTJLmL+/p86S/+ONsavsh/HOiu3lXLSQv/f270rQs7zTNS/4876Cb/YRq7I46&#10;Evd901/tTFw94/OrWPhvqejy+VPutpf7l9A9u/8A49WPeeGNTtl3S2cjp/fh+dP/AB2v01m0qK5i&#10;8qeJZov7jrvSuP1j4J+DtbZ2l0G2tpm/5bWO+3f/AMhVt7en9qJ6VLPJfbifGXwEm+weKNQlVmhl&#10;+y/L/A/3691f4havbfKuoT7F/v8Az0fFH9mD/inbq58L317NqEX72K0uNm9v9yX5a+atSfxt4Sby&#10;tQi1Sw2/8/cT/wDs1ePi8FPEVPaUqh3RdLMpe0R9If8AC4PEMP3dQ3/761Knx18Rw/8ALe2f/fir&#10;5dj8ea1H96ff/vxJUv8AwsLU/wCLyH/4DXH/AGdiY/aO36hS/lPqa2/aN8Q2zblW2dv+B/8Axdec&#10;/HL4xy+PNLi/tDTLH+0F/wBVdwr+9rx9PiFff88I6ih8Zz/aHlliV938G2u/CYKvCrH2kvdD6pGP&#10;vRiXdB8MeJ9H1CK+sdNufNWXYq/x16nrmh+Mda8P3HiNP7S8PXtvF+/iS68rzV/65b91e+/2JFZt&#10;LB5+y33fNsX5609Ks21JbixgnuZol/5Y+RvSny4iFSNSJ9t7XCTpSoHwTf8AiHWppf3+tahNt/57&#10;TvVKTVbx2+adnqx4qSW28QahA331nZPu1lI+9q932snufMewh/KbFnr1zbfd+RP+AVup8SPEMNn9&#10;mg1Ce2t1/gSfZ/6DXOWFss0qfe2f7Naz6VAn3fMdP9ug5peyjIifVb6/l3TztM+7+Ov0C/Zp+FEX&#10;gbwLby31nBDruqf6VLM/3/Kb7if7tfASQrDs2rsr9OPBmpW1/wCF9Caf5JfsNvudG3/N5X8deDm8&#10;KtWMYxPqsgnQpVZVZHazTN+6b5kl/wBUqJvRGf8AuVXmeCaW3n27EVd7f3NtMSHStNiillZvtEvy&#10;b3+dPm/2GT/2erHk2NvcbooGmiX+7FXxXsqv2j9BjXgRKktz/qIlubdW3qkLI+3/AIBT/JZ4nigW&#10;V3Zd/wDqv/HKtXKQQ+VJbQSW26L5ti/PVW/ma8/f+fc/ul3sn3H/APHqrlnEnngVEeW2XbO0jpF8&#10;2zyk2LWffw31mnm2e1IpfnZ3p/ifxVofhXRnudX1VdH0+WVYvtF35vlf+gf+h1n6V4q8E63LK1j4&#10;z0a583+CG8i/9mrsw2CxOI96lHmODFZjhML7teXKdB9mnhs4kuZ45vl++n36Lmzne82rEybdvyJ8&#10;n/slM3/Y7XzYIG1Xyl2RPuR/++Nu+vL/ABd8Wr7RLW4tv+Ec8SJKytEtxDpksqRf7e9n/wDZK9uG&#10;Q4t+9VlGJ4NTiXBQ92lGUjsNeupLNX3Qf6WsDSxfN88rf7Hz15f8QvB+s6J/Z940q2H2hfN1HUEb&#10;fFF9x9//AJC/8frx+H4heP7O4/4mvjjUERv4Hs4rfcv9zfsrT8T/ABm1DxD9rl2wW3lQeVsh3v8A&#10;fdN+92orZbTw8fekeVUzmWIlyxidlNa/2tZy6fBPBZyrL9qW73ebL5vzxbJXX/dqlD4nsdNs72Vo&#10;l1KWJvN33exJlaVNn7pG/uP/AOh1x+j6lcw28vnz7Jd29bfa+9mb+D/P8NYnjPWLy21zTP8ARo38&#10;qz/cNabHfzf7/lV8/Rg51PhFKdT4joLDxtqHi3xhZbbyC212Vf8Aj3m2Paf7ETotdXbaD4jv/GSW&#10;OveekusytbxfZIv9Hgi/365zwlYeMfEl+nn+GZ5vN+9M+nOiLF/v13z634x8B65ZX15LaQpYLK62&#10;9wyS/wDLL+P+79969T6v9qVM8ypiJ80Y8xx/jaw1fWPGV74Qg8+bWLdlsvJSff8AMv3/AN7XL/FT&#10;wZc+EtRurHVb6ebVbedop33eb5rb9/3/APvivWPD3jOx8Wa5qrQanp9nqt+rXGsPYxRXFwsX9yJF&#10;+9vrB1v40/DK3Xaui67r2oRS+b9om8qy/er/ALfzstH1OpV96PundhcRKMvh5jwrxD5GjxW89zc/&#10;YIrxll86bf8Avf8AYR9m2tvwxbf294o/tOxileGXc8tpDA7oq/7G2vRfEn7WmoarZxWdn4V0RLS3&#10;bfB/aa/ani/3Pubfv1wmt/tFfEHVIXi/4SOewi/546ZFFb/+gpurv+qU+Xl5jplGpP4ondp8JfFT&#10;3Fv/AKHbaVZLL9o+3as32WJfnTZ87fxfJW3qVn4Hs7B7bxH8S9Pubjz1l2aNE91u/wB91r5hub+8&#10;v7h5768ub+4b/ltdztK//j1Hnf8AAKI4Wh9qPMHJKMubmPe7n4hfCbRLyGfT9K8Sa9cIvlb5rxLC&#10;L/x35q0/Fv7TOr+GNW1XQ9D8PaXpsVndS2vnXHm3TvtfZ/E9fN7vXUfEh93xE8S/7Woyv/4/XpU5&#10;eyj7vukSpxlP957x1GsfH7x/rfyy+Jbu2i/542O21T/yFsrzzUtVub/xBp895cz3Mreb89w296iT&#10;dVG8fZqmmf7zf+gVHNOZfJCPwnR+ZT0eq6TU7zKyOgvI9VNbTzNGvf8Arg3/AKBUqPReXMFrau1z&#10;KsMX996UI++OcvcPMtK0rRbhk+2aq1m/8SfZXetuGwtrNv8ARLn7Tbs/ledt2/7j0628SS214/ka&#10;0ttbq3ypDK6JXqHgPxnp955tjqur21/aNFs2Xb7/AP0KvUlzcx4tOUeUyvhp4nubC31Ozb5F2/vf&#10;9llrP8MaVP8AFH4m28C6Zfa3pOmy+bPaWMDyvO39z/Zpvjmzi8N6zqDaZ/x73Vqsqojb/vPsr61+&#10;APgn/hSfwRS+lg2eKPEH8D/f+b7if5/269zK8N9Yly/ynzWeY36nT5o/FL3YmZ42+PFnfxXGqwWM&#10;+lahpdi2laTpMzfPayt8ksrp8n8H/oddX+yXZtr3xB8JX0vzpYWPm/8AfMUv/wBhXy/4w8Sf8Jz4&#10;o1W5trxn0fS0+wWOz+Lb89xL/wADl/8AHa+0/wBifRFtrW7vmX5ILFU/9A3/APs9ehT5q9WtV/lj&#10;y/fp+p85jKccHh8PQX2pc33a/ocZ+1p8QtYs/jN4f0Pw1pUN5rcVndahPcXF59nigXf5Xmv/AMA/&#10;9Dr4sfRP+Fha54gvtP8ADmn3+q7ZZZ/sOpukTS/34kZPm/3K9T/a91jUPE/7RmsRW08kMX9mWuny&#10;/Z/+Wu5EldP/AB9a4+z0G5+HurRRRRK/2WJr2eZF3uu3Y9eRmEIrESlI+oyiUvqNOMP8X/gRD+zH&#10;45g8NtrEF5FH/qldd/8Asv8A/Z19QeG/iFZ+JG+adfN/22r4i+F2m6rqXii7ubHT47m3/eyz/a/3&#10;UTRff+/Xd3Oq3Pg/xVK0EElhFuWWJGb5JYvvpKj/APfFeFXifV0JSj7x9sWGlWOpRf6TfR2z/wDT&#10;aB3SrqJYw6jt+W5t/K2bnX5N2z79cV8P/E8XjDQbe5X/AFv8f+9XVfZpUi3NEyJ/frxJU/e9496N&#10;T3fdJptH/s2L5bmB4m+f9zPvqp5dWPszfe2tRtariRIr+XT0T5ql8uhE+atzLUNNsJby6S18/wAl&#10;Jf8Aplv21bs/Dd9Z+a8+px3luv8Aqv8AQfKeX/yLRbLLNf8A7hf3rN8tdLeXLabaxQNBs3KryvC2&#10;xP8Ax2sJSlzFRjHlOU/5bVeS8+zRS+VEr/x7Hpl4i/aHbb9756Z99drVt8UTH4C8+rSu0TSwQO/l&#10;eUz/APs9RJDK8qL9/wDu0mz9z7Vbh+S4ibb8m6qiEveIrzRNQ0qWKK8ggheX+Dz3f/2SofJaZq6v&#10;zmubB7mJl2Rbt0Lxb3b/AIHXPwpEkr7m2blrKnUly+8VUjHm90qbG8r/AFTO+7Z8mz/vuvF/jYnk&#10;+I7Td/z7f+zvX0B/qV3L5Dp5X+f+B14P8eN3/CTWW7dv+x/+zvXpYSX7w87HR/cGt8Fn/wCJXcL/&#10;ANPi/wDop69SRK8o+Cf/AB53H/X5F/6KevYHttn2eVZ/9todtXifiMcF/CGb5bZvm/hp8Pjmz8Q+&#10;bFbfJ5X+vheL51b+/WrpX33nlg+0xL/rdlS3n2P5GsVXyli2yxbXSuD3uY9WPLymZbeVcy7fNWH/&#10;AG3p++L51ivIZtrbGSKWraaVBeSSywKyW6rvlR2/1VOubaK382WzgV7fasTb/wCGrMYlWOvPPHPx&#10;X8L+HvFUuma0u+9iii+9Z+b95P79ekIkTru83Y/9yvEvHnxR0zRPHWp6dcwXLy27Rbn8h3T/AFSV&#10;zYuX7g6cJ/HPQNN8YQPaxSwaZd/Z2XfE6Wb7NtWH8eW1vsWW2u4d3/TCWqPhi61zxDcW9tY6LqUz&#10;Sr8vy/JXseifBPUJlRtV1P7H/wBMbf53rz8NhsRitacZHTi8wwmC/jyieVJ8RbVV/dS3iJu2f6h/&#10;/iKH+Itsn7rdd/3Nn2N//iK+hbD4R6HZ/wCta8vP+u0//wATW7beD9Ds/wDVaZbf8DXfXtwyPET+&#10;KXKfMVOKsFD4IykfLv8AwsWzmXa08/8AwO1epU8cxXKv83nIz72/0WWvq6HTbO2/1VtAn+5FUvlr&#10;93bXbHIpf8/DglxZH7ND/wAm/wCAfKieIVf7tnv/AO2Ev/xFSw+Lp7BX8iKS2/3In/8AjVfVFP8A&#10;Lqv7D/6eEx4qf/Pj/wAmPky58bW0y/6TP/t/P/8AsVEnjnRdvzXNtv8A95K+uPJV/wCFXqvNoun3&#10;P+tsbab/AHoFqP7EqfZqG0eKIy+Kh/5N/wAA+V4fiRpVg3mwXlsj/wB9KZN8RdKmllla5tppW+87&#10;f/sV9LX/AMO/D1+vzaZHC39+3/dVxPiT4J+Tbyz6RqE+9fn+z3fz7v8AgdebXyvFUfejLmPYw2f4&#10;KtPklHlPH3+IunzWqQLdQeUv8H8H/oFN/wCEz09/l+023/AIH/8AiKh/4SKL/nrc/wDgHL/8RT7b&#10;xZZ+ankXknmr93Zay7//AECvnfbM+v8AZxHXnxF0xPKtp9QX/ZheB/8A4iuKv/EnwmfULhr5dCe9&#10;Zm8/zrNN+7/b+Su2ufGdnMu6e+ndFb+K1lf5v++K4fUvFvwye/uFvrzRPtbN+/SaD593+38lL20w&#10;9mO0rxJ8KYdSt20yDRPtqt+4+z2ab93+x8ld3D4/s/kWJdQfb867LWX5f/HK860rW/hbDqlvLpn9&#10;ifbVl/cfZ7VfN3f7G1K7VPGEUK/uJ7tEb5P+POX/AOIo9sR7M0Lnx5Akv7+DUN//AE2sZf8A4iq/&#10;/Cf2n/PO7/8AACX/AOIqunieD5909zsX52/0OX/4iraeLbFP+W9z/wAAs5f/AIil7aRfs4h/wsKN&#10;F/5fkT/Y06X/AOIqH/hYUG3cv9ofN8/yWMv/AMRU3/CW6f8Awy33/gDL/wDEUf8ACYWf92+f/tzu&#10;P/iKftA9mUX8f7G+a21R3+//AMeEv/xFMm8eM7P/AKHqm/8A7B0v/wARWm/jCCb70WpP/B/x43H/&#10;AMRUz+KraH/Wwal/4A3H/wARRzSI5YmD/wAJtP8A8+uqf+C6X/4inx+MLx/m+w6z/wCCyX/4ithv&#10;FVm8v/HtqWz/AK85f/iKP+Ettv4YNW/8A5avmkP3TM/4TC5h+9p+rb/9rTpf/iKf/wAJtP8AIq6Z&#10;rP8A4Ay1bm8TrJ92z1R3b/pzeq83iSV/+YZqj/8AbCq5pf3g5Y/3SV/FWp22/doutpt+9v0yWov+&#10;E5n2/wDIK1T/AMA3qjePqesM/laVrc0rLvV3X/7Os+aHXLb91LoeqI/+35X/AMXV+0l/eI9nH+6U&#10;vGXxR0jQZbf+3NMvoZZV/dfaNOdnZa6v4deKtM8Z+Fft2lQTpEs7W6o8Hlf+O/8AA6888SeJpfBN&#10;vbz6n4a1Z/NbYuzZL/6C7V2Hwi8cxeMNL1WVdKu9N+zz7P8ATl8r5tn+f++K7cJKXtPePPxcY+z9&#10;07CopKlm3bvn+R2+eopK9o8chqKrDwy7d+1tn9+ontpUZPl/1v3aAK7q392ofs0833YJH/3Frbs7&#10;+2s7WL91LDetu8i43b0/7430/wDtvY/zRLZ+bL8zpv2NTJ905l/k+9XyP8RZt+g6F/01+0S/+P19&#10;d6lNvuLqX5f4vuV8deP3/wCJD4X/AOvPf/6BXpYT7R5OO+yeGfEJ9+s2n/XD/wBnqLQfnlSnePH3&#10;69b/AOzB/wDF0aD/AMfFFUKO8TsIU+41Pmh31LbP+6p8z15p7HKi7onjzXvDEsTadqEkKRLs8n/W&#10;xbf9xq9As/jNpXiG3eLxf4Qsb+KLa/2uxXypV/z/AL9eTvtp8Kf8S3UP96L/ANq1006konHUw9OX&#10;vcp6xN4M+GXjO43eHvFsnhi4l/5dL5fKT/2T/wBDrktV/Zh8dW15usZ7HXrJv+Xi3ukSuHpnhXxV&#10;rXhjXNQl0jU7mwfcr/6PLso/cS+KJj7CvH+FU/8AAjqIf2V/Hs0Uvm2Onp/daa8p9n+yX42RU828&#10;0mF/+u7/APxFdx4e/al16z8qDXtPsdet1/j2+VL/APE/+OV6L/wunwP8S4ttz4j13wfqDp8r/bJY&#10;k/8AZ4q7I08NOPunBUljYfEeVWH7MHi1IreVde0tLi3l83/Wv9+uZ17TWS3lWWX7M9r+62P8m5fu&#10;V6xr3wQ8bXjJqvhzxxJ4ntF+eJPtnzt/sb9+2vHfGGg+LPDf2hvEumXcO3zfnuF3o3/A68HH4b4e&#10;SJ04epKXuuR1Xw30TVdNs7u8nvoLmWWX5YX+dN38Dv8A+OV6N4S0rxD8WvFUWnz2y3j26+a37/8A&#10;dRL5v/jv/wBnXnnhXxJbW2jPAviFk/df6VaJFvdX/v8A+7WF4e8ear8LteTUNMvms72L7uz54pf7&#10;+/d/frmowj8UjjrOXtJROg8SPqHh661vQ76VrCW1vvNnT77r8mzYn95f/i6qJptzqWkxahp9s3lR&#10;Mtq1xaS733f7a/w1j634tXxhFLfTqv8AaFxL/pjv/Ht/jqvYXLeG/K/s+f7B5sTSy3CL8k7f3N3/&#10;AACsfZ051PeLjzRidh8Jb+8fVr1VsbbWHZl+S437/vomz+7/ALPz11vxO8VNZ39leaZZwabolxa+&#10;VYo9r/Ev30fcnzbPn/74rw3RPiQtnK8VtLJolx83mzW87pu+fd/wL566XwZpV9r1rabrOO80yJvN&#10;lmlnfe3+2lXVUqEeaJt7sv4ht2evT2csWpyy200tvF8yJL/v/wDfNaXhWwXx5JFBctG8ssW+J7iX&#10;fu+58lY91oNtYeF1i8yOZLy+8pbjb/t/6r5q7O5h8L6P4JtLnSIr7zbpN8W/ynii3OnybPvf3/nr&#10;jpxlGPNEipKMj1XxDfweA7Dwp5+lLeeKLWVr2JH+dIlZNmyX/wCLr5/8SJealqWof25qv724WX/i&#10;YXG+V2+f7n/j9UtYe8vL9Lb+0L6281Vee48355/7+yovE/w61zw99h+02dzCl5A179nffviiV/7n&#10;96u/mjVRzx5g0rXoJrCLStrOksv2efyXf/VfJv8A++/vV3Wj62mpLF4Oa2tH0ra1xa30LOlx5v8A&#10;BL/tL8n9yvKrPTV0dov44lb5fl+Tzf8A7OvRvA0P/FTPq+oN89vpnmwJMvyS7kl/dIi/76VzUZc8&#10;+Q9GNClyVJy973Zf+BFT4l6VeTa55+g6uz3H/L1C/wBzzf8Apl/s1n6brfjF4PsOoXyvafLuR/nf&#10;/gFSv8V9cs794LuCxmsopfm0uazi2f7ab9m7/wAfrs38Yf2P4tuNI0y2tJvD9vYy3Cw3FnFK8v8A&#10;ov2je77N336745b7X4Zf+Sn57LG0qkjH+2K9O86qFh8X/FFzdRRwXNk7tKsSwpplr8zf3P8AVVpa&#10;38YPEdn4g1O2sb62sLe3upUit7fTrX90qv8A7UVcn9iU+Xm9r/5L/wAE8765T5eYPOqVJq3te8Za&#10;npfgjQvELSwJ4lvIti3f2WLf5Xmyvv2bNv3Ei/g/jqjN4tvvFvw7i1DV7lbzULXVmtVuPIiifyvs&#10;6Ps+VP7++s62T/V6cp83wle2jOXKVXvN9MSasf7f/wDF/O6Ii/7bO3yrUvnSw7PNVU3LvV0lWVG/&#10;4GteR9Xq+z9ry+6dPL7vMdNYeJ9V03/UX06J/c3b0rpbD4o30P8Ax8wQXn/jj150l1VqGbf/ABUR&#10;r1aXwyIlGMj1uz+IulXn+viks3/77StVNS0rVYtsFzBNu/g3f+yV4v5lRPNXdSzKpD4jJ0UtjvfE&#10;/wANPCesbvtnhrTZn/v/AGVEf/vuvH/EnwE8HfvWi02S2/64zvW8+vahZ/6i8nT/AGN1VLnxnqrx&#10;OsqwTf7e3Y9elTzan9o6aSxMfhmfPXi34e2NheSwaZ9pfb/z2asSz+HeuX/+ogX/AIG1e8W3h5by&#10;Xcy/PXUaT4eittny7HrjlnFT7ET6P69KlDlPcNK1todP/wBG0jT7ZFX/AFz2vmzbv+Bb6sJ4w1BI&#10;pfKudQ2MuxobTZb/APfXlfeqpZ+G9M01HntrGebd93f+68r/AHKpXmsaRo9hLc3lzbOlqv727SLe&#10;8S/33r6H6pWn71SpL8v+CfVRxdCEuWnGP9fgfn58SIfs3jfW4vmR/tkv3/8AfrnE+/XpPxds/C+s&#10;eKtQ1PQdekuYbiVpWhu7XynVv+AV5+lg395a9L2fKcPtIyLum/6yujeGdLdG+XymrJ0rR7m5l/df&#10;cr2Xwv8ABzXvEln5v2G+mf8Agmhg+T/vtnrWMZHlVqkTyiSvuXwkk76Hompy3MkMUtjb+VsiTZ9z&#10;/gH/AKHXiT/CXSPDccX9uNbQyt/y7veb3b/gC16B+zr4klvPEfiDTLOWSbQrKJfId4vkib7mz/2a&#10;pxGFjW5eYrL8bOlKUYnsFnr15bXEW2eOG32r/E77v+AfP/6HUqeKrtL9JbyfTbyyl/dLDt8p93+8&#10;r1bs5m3PbT6h9ptNvyo95LF83/AaclhbQxXEV98jt92F281P/iq4Pqkebl5T6GOMqfFzGhZ+MFmt&#10;4lazV0+43kzr8v8A3381XrnxPBrFncRea1sjfJsvovk3Vz+y2SJ4vsy/MuyJ7eJ3/wDHKdNZxaVp&#10;u2D+z/N/imSLY9YTwPN9k3jmHL9o86/a0v7a/wD2fdYignttiy2sqpb7Pm/epX56V97ftA2ET/Bv&#10;xX8sHm+RE+/5Hfd5qV8E1phqP1ePKOviPrEuZmhYeJNV0dt1jqt9Zv8A9O87xV3ej/H74k6JpaT2&#10;fjbWfln2fvrp5f4P9qvNKvJ/yAZf9m6X/wBAeuznkcMowl8UT2Cz/bM+JsK7b7U9P1iL+5fadE//&#10;ALJWhD+1u1yrprXw58KakjfeeG2+zu1fP9FL2kp/GR9Xp/yn1x4Z/al8JvZyzwfDCBNQ3f8ALbU3&#10;aL/0Cob/APas8RpM/wDYeh+HfD3+3aWPmv8A99tXzl4Mf5btd392ujmf/wBBrzZS5Ze77p6dOjT5&#10;feOy8Q/HX4g+IVdbzxfqSI38FpL9nT/yFsrzpLy+Rrv/AEu5d7r/AF7vL/rf9+rb/NTNn92p5pfa&#10;NfZQ+yV/Dc1z4b1xNTsZ5LO7Vvlmh/hrbv8AVZ9Yv5b68bfcStvZ0XZWYiU/zKJe8XGPIXfO31E7&#10;0zzKZWJtzBJTfMpjzUx3rblMeYfv/vUabqVzrCy3l9O1zdyyt5s0332qJH3/APAah8Pf8esv+zK1&#10;V9kj7Rt1n6q+y80xv+m//slXfMrK1h/9I0//AK7rUx+MuXwnQRyf3al8yqsL1LHQUW0momhivLd4&#10;J1WaJv4HqHzK0LDRNQv/APj2sbmb5f4YnqOUmUuU5Wb4dae8u6KWaFP7iNXPw+HtPuZbiCDz5pd3&#10;lQIn8TfwV6b4k0fV/DejXd5eaVfWaLF8rzQOiV5P4bvHttSininkhu4pVeDyfv7v++K76HO9JHn4&#10;lwWsT139nuw0PxDqmnweIbn7NpVhOt1LNMu//Vb28r/dd3Svo79o/wCMGn6P8Pv7Q0a+W8u7/fpu&#10;mJC237L8n724/wB7b8q/9dXryz9nKwg8SeLIvDl9qEP9nqsss9jfQb3lb53dF+esL4tR6DrWqXE9&#10;tBND4UWf/iWWKbv3H/LKWXa399ot3/A6+1o+2y3AS5o8vN/4EfnOKjRzfOYwjKX7uPN/dOJ+Fb+d&#10;5un/AHE+x/x/7Uuyv06/Zhs10f4X3t80f+t3Ns/3Uavzt8AaVosOveRYyywy3Sqm+4+5Ev8AsItf&#10;phoMH/CD/s+3Dv5T+TA0svzfeX71XlkYyw0n/NKKOLiJ1I4ukv5Yt/1+J+fGrXkfi34++KNVn2/Z&#10;11OX7i/3X8pP/ZP++K9Y8MeDPMtft15BGj64sVqqTfwxb02b3/2/n/8AHK8k+EVtLfw3t55vky3k&#10;+/zvP2P9/wDuf8Dr6NvLNrbSbizg+R7Vl8j/AGfnR0/74/8AZK+IzatzV5I/Tckw/s6Eeb7MT86k&#10;v77R9efSLmefyrO6a3lh835Plf56+gvHPhFdb+A+heLN0817ozS2Urov/LLzdmx/9z5K8H+Kka23&#10;xY8UfwJ/acr/APfT76+y/hdpTTfDzU/Cvn/b9MllZ4PtEXySrPbxS79n/A3rCtL3YyO2jH3pROU/&#10;Y/8AGHk+Jn0q53Pby/6pE+fc3+5X1R4e+zTXV3Y3M/k28u7a/lb6/PX4K63eeG/GumStutriKfYz&#10;/c2198WFy1tLFPA3z/wvXm4inHmPVwlT3TS1K8+zXiRW3mJFEyfI7fxVes/DEt/q1urT/bPtC+b8&#10;lYlzM1zcSzy/O7NvZ3rTttVls7f5oF3+V5SvXNynZzGZfov2ybb9xW2LVfZ8yVbS2ZqljhVK2ic0&#10;ixomm+drj/uN8UTb2RK6C/1iCG4exn8x7RlXz9mzfT/DGsQaVqmoL9ma8e427Yf71atto/8AaUsU&#10;s9jbJ8uxUR/u/wC//wDZ1HLzF80ox905TVdKihs4pYGjmi835XRfnb/frKe2bynn/wCWStsrqNV0&#10;S2t7hJ54vsdvK2xUhl3f79Y9z5V59ns7FZNi79zzMnzNW0TGRE9gy2qSqu9P4nRvkWul/sFby6st&#10;qyfZ/KXzX2//ABNZn2Ox/s2L97/pf3/n+TbU0yTpbxQf2n5yfc8mGXei0coe6bD2C7kWz1DZb+V/&#10;qYYvk/4HXL6lprWd1LE//LJq6W1uYLCzl0+5nX5lb/U/I/8AwOsS/sPsy2+yNoYpYt67230Rp8vv&#10;BKpze6UoZmRfKVtn+4teGfHiHZ4j0/8A69f/AGd6+g4fDd5MqMu35v77bK+f/j3C0PiPT1k3I6Wv&#10;8f8Av134Tl9oebjeb2BY+Cz/ALi7/wCvyL/0B69wmtv9Hiud29GXY3yfdb+5XhXwcfZ5q/8AT1F/&#10;7PXvH72wXarfO33k/wDiqvE/xTmwX8OQx7+5mt4rbf8Aul+6iLW3rCfY7jTPNgj/ANQry7P4qx3v&#10;Gf5lijhf/pjVd3lf7zb/AO7/ALNc3KelzGrNf+T8vkbPm81Ut5aJtVuUaWBmbZ/cdt1ZX3acjr5D&#10;/K3m/wC9VmMh6P5O/wC9/tV5P4k+Mei6J4t1XSr6z1J7i3n8pnS13pXrbwsi/vVrwzWPi1eWfijU&#10;NKXSNZd4ryW33pZvsb97/A9cGN96gdmC92se2+A/ideeD7iWX+wdSmt7hV3I8Cb/AP0OvY9J+M3h&#10;7Uolaf7Xpr/3LuBq+XIX8VW0u2fT7nYv8G6L/wCO1YmfxH91tK1BN33d+z/4uqwOaVMJT9ny80Tk&#10;zLh7D5hU9vzcsj61t/H3h25+5rVp/wADl2Vow+JNKm+7qti/+7OlfHlg+vQ/up9P1C5dv7mz/wCL&#10;oeG+eXbPpWob/wC48X/2derHP/5qf9fcfPS4Qf2a8f8AwH/gn2Uuq2Mn3byB/wDtqtL/AGtYx/8A&#10;L5bf9/Ur4x+xzw/N/Yc//fpHrlfiL56aDEy6fPYfvfvvFsrsoZxDEVY0lTkeVjuG6uBw0q/tIy5T&#10;7yfxJpUP+t1O0T/fnSopPG3h9Pva1Y/9/wBK/OLwBps+va9brLPI+1v71e4PqV8n/MP1L/wFeunM&#10;Mf8AUpRjy8x5uRZbLOIylKpy8p9RTfEvwvbLubV4H/3N71hX/wAfvB2m/wDL5czf9cbOV6+ev7Y1&#10;BF3Np+pbP7/2V6h/4SG83f8AHjqn/gHLXhSz2r9mmfcUuFaEfjrnt15+094eT/j2sdQm/wB+zlRP&#10;/QK4bxJ+0JqGtq8EE7abbt/BDp1w7t/wPZXGvr2pps3adrP3d6p9jlqZ9e1OHf5ulaym372/Tpa8&#10;qpmmJrR973T3sNkWCw8uaMeb/ECeMLG2bzV/tCF2/jhs5U3f+OUxfHltDL5sf9pI/wDfSzlqH/hL&#10;b7/oH6p/4By03/hJ7yZtv9nas/8A24y148uY+h9w0P8AhOW2yt/xOdn32/0G4/8AiK8/1X4l/DuH&#10;VLiK+a0TUFb9+txp373/AIH8ldK76hc/aJ7az8SW3/LWV7ezuP8Ax/5K4K/+KPhrStUuLbV5YH1C&#10;L/W/aNOdJf8AgfyUv/Ah/wDgJq6X8Rfh9NqVuulNYvqG79x9ks/3u7/Y+Su7/wCEovn+7Z62+5fN&#10;/wCPGX5v9uuE8P8AxL8BXl/aRWP2F9Qlb9wlvZ/vd3+x8lekPrGoTW6T/Ydd8pV+V/sdx8q/98UB&#10;r/dM+bXr62i3Np+vJ8v33sZai/4SqX/nx1n/AMA5adeeIb6GJ9tjrc0q/wDLF7WVN3/jlPTXp3+9&#10;Y6yj/wBz7HL/APEUCHw69c3PyxaZrc3+7Zy1C2vTo0qy6VrKOv3ke1epv+Eknh+7Y63/AOActQ/2&#10;9O8rStp+t/N/H9ler5Yf3idf7of29K/y/wBmaz/4CvUT6xO//MP1v/wFqx/bU7/8wzW/+/FM/tu8&#10;f7uh6z/wOJP/AIunyi5iJL+8dX2aRrbov8fkf/Z0x7+8XZu0XWfmTev7pP8A4unx6rqG3/kB6on/&#10;AHx/8XVSabWrxf8AkC6gn+/LF/8AF0ezD2hYtptTuZUii0PVndvu7/KT/wBq1NNbeI7a4lgbw5qy&#10;Oq+b87Rf/HazH0fV7aVP+JRc7/v/AOvi/wDi6f8AZta/i0WT/v8Axf8AxdXykcxYtrnXLlvKj8Oa&#10;g/8Avz2//wAdovH8Q2beV/wj033d/wAl5b//ABdQpba9/Dof/fd1FQln4h/6BEaf9viVfLEOYwvE&#10;nifXPDGmrPP4VvrlGbytlpPFK/8A3wtbHwi8c3nidtYgn0PUNERVi+S+X/W/f+5VfXm8R6Jpct8u&#10;g/b9rbPs9jeI8r/8A2VX+GnifXNb8QXEGp+F77QYlg/dTXbf61t/3K7MNGMahwYmXNTPUJt3ybm3&#10;1L/ZU+1G2tsb+5UUybG+6qf7lV5K9o8Qup/oHlebuuU2/wAEvyUTOv7rz4N+5v4J/wCL56zZKryU&#10;AaCWzTWcTSS/6Jt+ZFlTf/3xTkmghs3ZfLvNy/LC7bHb/wAfrFkqGStOYjlItYmX7PeyqvkptZ1T&#10;+7Xx58Qn/wCJb4XX+7pkX/oCV9beIX8nw9qrf3bWV/8AxyvkT4kP+90SL+7p0Vd+G+GR5WO+KJ4f&#10;42f/AIqNP+uC1L4e/wBZVXxg2/xG/wD1yWp9B/11FUuj9k7mF18qh5lqon3KK8w9Uld6z3vJUv3g&#10;VtkTRK7J/wCgf+hvViSs/wD5i03/AFwWrIkW/MrHs32azqC/3trVsP8AcrEtvn1zUP8AdioFI0JK&#10;ikqWSmyUFFrR/Emq+G7rz9K1O702X+/aTvFXqfh79q7xVYRfZtagsvElp9xku4tj/wDfa141JVeS&#10;uqNSUfhOWpRp1fiifRuleM/gx4w1RL6+0VvCWsN8n2jyP3Xzf7v/ALOlWNY/Zyl8YWst94Q8VaXr&#10;1u33Uf76r/vrXzV5lS2eq3OlXSXNncz2dwv3Zbdtj1t7SEv4kTzZYD3uenI6vW/hv42+G91u1fQ7&#10;l7eXcm/d5sX/AH2tS6rpX9raH9uilntre3XeybvniX+4/wD9hWxon7RviqzWKLV/sPiq0X5PK1m1&#10;81/++vvV3ulfGb4O+IWt18UeAINBut3y32mLu2t/vrsZa45YShVlzUpcpEvbQ+KJ866l9hsGl/0H&#10;99Eq/f8AnRd3/PWodN1XU9KuLK+i3W0sTb4P7jV9XN8E/A/xRiuLbwr44tEsp/naxfY9x/wP7rV5&#10;pN+yL428E6pL9pg/tvRFV/KuNMbe6/8AbJvmrP6tWhGUpR/UuOIp/CzJs9bi1iZJZ4Gtnlb5kt/n&#10;Rv8A4mtmz1uKzsLuxg+d4tv+jvF8i1Do/gyCwtdVnW2Z3byv9Em++v36xU02fW7e4vJ/ItovN2Kj&#10;zom3b/H/ALVeNzTlL4TGUaf2ZDptbV7pLOe8a2t93m+c+/Yrf+y13fxL+KN54k8JaVpWtXU8123/&#10;AC9zXTvuX7ibN3/A68ks5l0e3uL6KxXVdMin2S29wvmo3+4/3lrs5tEs9V8OS+bO1nZSsrxRPKkv&#10;lOv8H+zXTyc0eWJHuw97mK+j6LBrdrFYxavaW0rXjRQJcS+V5X/TV3b5dqV7Xonw08XPFd/2Kv8A&#10;av2CC4ia40xn2Ss8X3P4PuNs/wC+6+dLPwf4j0q/t5dKgudYtGVov9EieV/m+/vRa9W8PW3xS0Hy&#10;otK8Hatcv/z8ItxYS/8Af1XT/wAf3VrhsNH6xGUonRUqS9hyRl8Rk+KtN1Dw34B0/StX0+7sNV/t&#10;O4upUu4HR9uxErV8H/bE+KGqxWzbL21s5beJ/wC7L5SW9e8eCdV+MU1qi32n3Ntb7fmt/EMtreo3&#10;/bWJ4m/8catv7B4ee6vZ/Fmh+ENEurqKW3n1Ox1ZLd5Vb7/8CV9b7H+8fDzy9xl7h826Vrf9vfEH&#10;VfErNvstJi+0RO6/eZf3Vv8A+P7G/wC+6d4kudT8beJvD/h6e5869VViluH/AL0vzv8A98Js/wC+&#10;Hr0jUvD3wP8ADdhcWdt8RrSwiluoridPtkV1u2/ci+X+H53ry/Tde8J6D4g1XVf+EsXxJ9qiniW7&#10;0mzl3xSy/fl/e7P4Ny/I/wDHXFKnKMve/r+tDjqYWpTp+99r4iz8R7lfGGveH9Ds9yWs7eVaqn/L&#10;KBpUgT/yFElUfCt5v+G+sQf88tRtZf8AvqKVP/ZKxPGGpeT4yuP7Mnm/0B1tYLiH5H/dJs3/APjj&#10;1p+CXV/BfjCL+79gl/8AIrp/7PXDWlzRqRl8XLL8jjjL98WNBv5Ybj7TBF9puLWe3l+z7k3yrvd/&#10;ufxfcT/vhKH/ANAtUg89rmJnV4JngeJ9uz532N/wBP8AtlWPDpV9f27z2tnPeRLKsTfZ/ndW+TZ8&#10;n/A6ovc+TqDwTtsu93zwzfJLXg+0nHBRpey/7ePb+ydGl5VtLys+azbTYrf7ZFNZ/aF82L7RE8Xm&#10;r/sbvvUJ8n8VeLKlOPxHNym2l5s/ipHvKx9zU37TsrCQRNjzt9Qum6qSXW+rCP8ANWMom0SxDCqf&#10;drQhdv8AfrMSaraTVlqUexwzW1nLFFB5kP8Aee4+fb/309ZnxE8SafpXhLUNTvrP7Tp9vAyT28Oz&#10;96rPs/8AZ65qHxbPcxJLeRWySr+9/wBRFL5v/oFcT4/1tdS8L+IJ/wCz7azSWCX55rp97/J/c+7X&#10;7L/y790+m/5e+8fM/jOHTIdWeXTLaSG0uP3sSO2/bWEk2z7taviH57PSm/6YMn/j71ix150Ze6et&#10;KMeY0rPUryH/AFTMn/Aq6aHxp4vSzazi1q+ht2/5YwzvsauZs/738FdXYJ/ovm/cf+HfVfEedUly&#10;mUj3m7zZbmR33b/vV9y/s0w6ZefCXQkka2TylleXYux932h/++vuV8SSJ99q+vv2Zpry/wDhLaRf&#10;ZvOt7W8uEV9yfM2/f8//AH1WnKZ0ah7UlvpkNw89nfSWFvEzPv8AtUqf99o33qwtemlZvNll3xfN&#10;L88+9H/76T5aLzal/b215tRPKaVkWBJUb502f+z1Y8T3kGpaHcLKsaW7L+/fyv8All/HvquWUfei&#10;b80ZcsZfFIZol5FeL56ztD/02i2PWh+4uV3RzteeVuSf5tnlN/c+/wDNVW21WWGCKKLbDF5X/LH+&#10;H+5/45WP4d8ST/Z30+5+TU9u5v3v+tXf9+olGUpcsi4yjCPNEwfjlbNq3wv8Sxbp/wDRdOll8nd8&#10;n9/e/wD3xX59V+ivxOmnufAPiiXzY3e80y4TZ56O7KsT1+c9YyjGHwnZSqSl8QU3/ltTqb/y0SoN&#10;h1NokooA6Dwk/wC9uP8AdropK5fww+26l/2lro/MrgqR9476Pwj/ADKKh8yn+ZWJ0j6Z5lHmVFJV&#10;xIJfOpm/dUXmUVfKRzD3eqz/AH6fJUVXEJFhHqLRH+W7X/pu1OhqLR/9bdf9d2pEmx5lZmuf8uP/&#10;AF9LWhHWfr3+ot/+u6VMfiKl8JsQvVuFHmZIo13u9UU+/Xd+A9H3yxXP/LX+F0b7tXTp+1kRXrxp&#10;R5js/hp8K11K6ia+X96zL/rtmyL/AG/9qvoXw3pVto9vafY4v9a37r7P89xK3ybP+A/frF8PWf8A&#10;wjelpKyx+Vbzq87+fvSWVUf/ANAfyq858bfEtrC/lVdQk0d7rd89v+6eWL/2Va6alSNKPLTPNo05&#10;VZe1qHvCeHpdVt72C8gtrNLe12S/a77e/wDG7vsXf/l0ryvWv2c/DXgjxFN4ys/D89zOsDXFjpMP&#10;+qlbZ/rf/sK8WsPE7QxW+q+fst4rr+K62XH/AI78yr/t16h4M/aBn+1anba5/wA8P9Du5m811l++&#10;nmy/99/P975/9uoo1q+FqRrxN6+Ho4yjKizz/wDZ90vWL/8AaA07X9VgW2juLhnG/wCTc39xV/4F&#10;WJ481Wzm8YarpETf6PYf6Ev+f9+ux0p4k+OVrqvh6Kea3ltkuLm3tF83ZdbP/sd9cP8AtEWv9h/G&#10;KW9i/wCPXWdPtb2LZFs/g8p//RVfZ42U8XltPE/3vePgMBy4PPKmGl9qPu/9unRfs3+HIvEHj630&#10;3UdPubxpW+xRfZ3+eKVn/dS/7Vfdv7VGsL4V/Zz8UP8Ac2xfZYtn/TX91/7PXlX7B/hKzTwve+KL&#10;6KDzbrU4orOZ4vn3RRP9z/wI/wDHK0P+CkHiL+xPhL4d0FJd76jqKM3+0sVcuBr8tD/CXnWH9vjI&#10;c32uX+vxZ8lQ6lB4S+GdlP5v+kSy2qKjxbPvSvv+f/gFfTqXKzW8Tf8ALK4tdyu/8S/fT/2evlrx&#10;5olzq3w5t4LaSS2isP8AiZS/a/uSqsSJsi/z/BXrvgzxPqvir4N+GotK8j+07CxWWeZ1+f5X8pIv&#10;+B7K+FxMo1p8sfiifpmBpVKMOaXwyPlT9oGz2fF/xhPv+Rb5U/8AISV9bfso3K6x8L9P1C58y5eD&#10;zbJkh+/ti+597/YdP++K+R/jxc3N/wDEjVZGgaF7pmvWTb/n+5XvH7E+sLeeHPEegtO0Mvmrcf70&#10;TJslTf8A8ArTGP2eD5xYP38ZyHmPiezn0T4xeI4G3JF/aMrwO/8Azy3/ACV9/eE7CDWPCumXn2lv&#10;tEsCuyP5X/xdfCnxasGsPjhrEqweTb3DROv/AH6Svuj4J3P2bwX4fnlaN4riz2Swv+6+WvM+se3w&#10;dPEfzRjI9ONH2GMqUP5ZM0/7En3IqLvdl37E+etKZ21KOKzigbzYvvb2q3DCum6pFPtZLeXdt/g2&#10;1En7nUr3zW+95u3/AGm/77rPmN+XlMmGznuW2xRM+6m3NnLbbfNT73+1W7omm/b7eWVry9hS3i/4&#10;97d/klqp4is1s5YlVZETb/y2XZW32uUxl8PMUnvPsdx+6VfKbbu/dfPRba3PD8sErQ2/9x1T/wAf&#10;qvN8/wA336idFSV1VWRN3yo/362jE5uY6ia8ifQbeCfc6Sxfun2/xLWPpvlQ6lF9p3JFu+bZUKXM&#10;H9nvFPKsO351/wBr/Yqa2ha8uoovLjd/ubHWiMZfaNpSj9kZs33Tqv8Aerdtrb7BFLc21tInlfed&#10;6paJZxSaunn7fKWX5t/3P/Ha3demimt3liljf5v4Pk2/8ArY5THtrmJ7fyI7PZKy7PtEXzv/AN8f&#10;xVXv7n7ZcbvNZ/8Afq3o8PnalEqtKm7+OH79Z8lA/hLthrcumrcLukmSVdmx5fkWvn/9oF/M8Qae&#10;396D+P8A369w8uvD/j98ms6Z/wBcG/8AQ62w38U5MX/DK/wcfZLL/wBfUX/s9e8QzfK6tXz/APCW&#10;TZdP/wBfVvXvcLtCyMv8NdNb4jlwnwyHu/8Ad+T5tmyihEaa4/6ay1K6bGdW+RlrGXL9k6afNy+8&#10;RUR07y6eiM+9VXe7fItYmxLbWc8115G1t/8AFXG3lt4qttQu4oPDSzRLL+6uP7Ri2Sr/AH69Q0Hw&#10;9LbW7tO09tLKu35F3/JTofh1p80qfab7VPKX+CG8uov/AGrXBif9ojynfhualLmPLfJ8WOu1vCe/&#10;/c1OKrDv4o/h8GSf8A1O3r0qb4b6e3+oudYT/f1iX/4ij/hWMDr+61fVv/Bj/wDFRV5X1T+8erHF&#10;RPKptY1qzl2y+FdW3r/zxaJ//atCeIb5/wDmVdd/78J/8XXpc3wuuUb9x4j1tE/uO1rL/wChRVE3&#10;w31NPu+IdZ/78WX/AMRWP1eUTb6xE4H/AISSdPveGvEX/gH/APZ1z/xC1WXW/DjwNpGrWG1t+++t&#10;fKSvWP8AhBtcT7viHUv+B2drXL/EjwxrVh4Vu5b7V7m/t9y/uZrOKL/x9Xr08voyhi6R4ee1Izy2&#10;v/hPLPgbZ7vE23/ar1abxU0NxL/xI/Enyt99NMlrzn4FJ/xVr/71e8TaD4x82byvFUCRbvlR9F37&#10;f/ItfQcQ0+b2cj4TgaUY+3j/AITh/wDhM127f7I8SIn/AGDJaenjaL/oEeIP/BZLXYf8I942/wCh&#10;qtP/AARN/wDJFM/sHxx/D4o0/wD4HoUv/wAkV8Z7Or/Mfq/tKRx//Ccwbv8AkGa6jf8AYMlp6eP4&#10;P4tM13/wWS//ABFdb/YPj/8A6GbSf/BLL/8AHamTQfH/AP0MOjf+CeX/AOO0ezqh7WmcP/wnNj/0&#10;DNb/APBZL/8AEUf8J5Y7t39n62n/AHDLj/4iu4/sP4g/9B/R/wDwWS//AB2k/sT4h/8AQe0b/wAF&#10;kv8A8dqPYzL9pTON/wCFkQJv/wBB8QfN97/iWXHzf+OViXPirw1c3Tyz+HtSmuG+876LLv8A/QK9&#10;O/sf4g7v+Q9o3/gsl/8Akipf+Ee8e/x+I9LT/uEy/wDyRT9jMPaUzy+21jwvDLFPB4avkli+dXTR&#10;XR0/8crbTx+rxfLp/iLZ/wBg64rsv+Ee8dO3/Iy6X/4KX/8Akij/AIRvxj/F4l0//wAFn/3RVezl&#10;/MHtInD/APCeLNs/4lHiCb/bfTpXp6+Ntn3fD3iD/wAFktd2mg+Kv+hjtP8AgGnf/baf/YniXd/y&#10;HoP/AADT/wCLqPYS/mD2kTz7/hOW/h8NeIH/AO4Y9H/CbT/9Cv4g/wDAB6759B8R/wDQaX/v0lQr&#10;4Y8Q/wAWq7/9z/8AdUewf8wvaROKfxnc/wDQq+IH/wC3OopvFuobfl8K67/34T/4uu9Twxrn8V9I&#10;/wDuf/w9M/4RXV3b5r65f/gP/wBz0fV/7w/bRPPf+Ek1WaL/AJFDW3/4DF/8XVd9b15/u+DNWf8A&#10;35Yk/wDZ69N/4Q/Uv+fy5/75b/41T/8AhD7n+KeT/ge+r9iR7aJ5e+peI/4fBN9/wO8t/wD4uhNb&#10;8Uf9CdP/AMDvrf8A+Lr1L/hEp3+9Lv8A+BP/APHam/4QyLb8zT/8Anf/AOO1caciJVInlP8Ab3i1&#10;/u+E1T/uJxUfafGMn3fDlpv/ANvUf/sK9TX4dWkzbv8ASf8AwOl/+Lp//CtLFPmb7Ts/2764f/2e&#10;tvYke2ieWPbeOJonki0DSd/9x9Rf/wCNVd8JaP4qmv5ZdcsdL023Vf3X2S6lldm/74SvRv8AhA9D&#10;RfmWN/8ArtPK/wD7PTE8N+F7C4in+x6b9oi+67tF8v8A309dNCnGlLmkc1ep7WPLE5eZPmfbVeSu&#10;jv7PTJv+Pa8toX/27yLZ/wCh1j3ln5LvtlhuUX+O3l81K9iNSMzx5U5Q+Iz5KryVaf8A2qqyVZBD&#10;N+5idtuz5tlNmdlTbL9yrUN/LDFcLt3+b975qrv8mxmXZt+6lHvAc145m8nwbrsv92xl/wDQK+Sv&#10;ic/l6zZRf3bOJK+qviXJt+HfiNv+nGX/ANAr5P8AijN/xVG3+7BElerh/hPExvxRPEvFvz+Jrj/d&#10;Wrvh771Z/idt/iO7rQ8PfeqKptQOrjp9Qo/y0b/lriPSB/8AgNZqf8hS7b+7FF/7PWhWfa/8hS9/&#10;4BQRItfw1kWP/IU1P/gNa83/ALLWPpT/AOn6n/11rSIzQd6id6e71C71mBXd1qKSnyVDXQQNp3+/&#10;TaZ5lBBL5lUr/wD5Yf8AXWrHmVUvPnVP95aUTOXwluOZk+ZW2N/C9egeE/2hPHXgxUittenvLRf+&#10;XTUP9IT/AMerzfzKZ5laRlOPwmcqcJfFE+g9V/aftvFq28viHRZLO6tYmTfpjb4pf99Grmn+Nnw3&#10;sFdbH4dzzIzb2S4vv3W7+/5XzV4/c/8AHu3+7WPWnNze9I5PqlOPwnrt58e9P81PsPgy0trdG81b&#10;d7p/K3f7i7KLr9pzXHXbbeHvDtmn+xY7/wD2evIqKOYPq9M9Vm/al+JG3bBrkdgn9y0s4k/9kql4&#10;h+OXxEuFsVl8Y6t+9tVdtl1s/v8A92vNK2PEP+tsl/uWMX/oFHtJB7OnH7IX/jDXtV/4/Nc1K5/6&#10;7XTvWO7s/wB52f8A36KKZqMr2H4T6b4euPDu7VbnVLeVp2/49IonTb/wKvHq9Q8Bvs8Mxf7TNXDi&#10;a8sPHmieRmcYyo8sj2jwrrHhrwlq13qsFzqWpXF1E1utvcWqReUsr/vX37/mbZVe2/sHw34f1i20&#10;7ULnVbvVFit/ns/s6RKsvm/333N8lcElzs/iqwl5/vV5NTM6848vunynsInUaP4h1PQbe6g0y8+z&#10;RXXySpt+98jp/wCz/wDoFS3+vLf2GlWbaZbQva7Uupv+fqJYtmz+8vz7/wDxyuaS5/2qel1XNRx+&#10;JoR9nGXuj947iz1K2fS/IvPPf7PAqQImyVGZYrhPn3fd+e43fxfcrYfw94c8QXWtz6ZOttaWdj5s&#10;Wz/Rfm3y/P5X+5En3/76f3680S/ZPutsoe58773z/wC/Xo083ly8teEZRL9od3c+Br62ungtryOb&#10;ypZbeX7RE8W64WWKLYm3f8rvKm16595p0tfNn0y52eRFcM6r5qLE33Hfbv21R/4SfVf3u3WtQR2g&#10;W33pdPv8r+BN/wDCtaCeIbOazuIJ7OWze4W1t2uNPl+7bxbE8pEb/c3ff+8iU/8AhLxH90uPs5EU&#10;N/bP/qFWnpNv/ird1W50HxCut3zXi3Otyyxf2clwrxOsSuieVvb5WZ03/wAf8H+3WV/Y6uuhLB/a&#10;m/VPs/8Ap32NJbT96jvsT7n3P9/+B64pZROUv3E+aJfs+b4RiTVYSasx38m6liWeO5RZWRbiH7kq&#10;/wB+npM1fOVY8k+SRHKfQepeFftn7/Q9Xg+aX5rt2eXcv8ezd/6HXKeP/Af9t/aLGxtra5vZVXzb&#10;i481/l/2/wD4ivRZrnSE3W326OaLb8sKRO6Vz/h6ad11BPK8nUHvG82FG+Rv7n/jmz/viv1qMfe5&#10;eY+k548vNynxV8dfB8vg/WbKzl0+20rdF5v2e0ld4vv/AMG75q8xT79fR37ZNneQ65oU95FslltW&#10;+5/v185VzVI8kjsoy5qfMaFn95K6CGb/AEN12/O9c5bP81dRDDvtUbbs/u0ROOuRbNtfVX7Kk1nc&#10;/D7UFn1drO4t75v9Hh+//qkr5VhkaG4Rtu//AGHr6N/Zj03T9Y8L+ILa80xrm4ivFlguId/mxbk/&#10;h/74olGU/djLlIw1SNGXNKPMe1+Ibax1Jbe5sdVvk1O32p/pG/8Afxfxp8tXdH1vSpri4VomS7+5&#10;9ku2+f8A/Z/26x7nwqsdhLFYtGlxFEvlXF3O+9f9+prbR4ryOL7dBPrbsvzO8++L/wAhVzSw0vh5&#10;pf8AgR6scXH4uWP/AICdFpWg21hvb7cyWkrfvbfajxK3/TKszxVZ6DrEv2O8iV5Ym3wTXCuif8Ad&#10;f/saz7zQdKtrqyns7m503UF+SW3hld0lX/tr/wCyVoWtnbQ/LPq9t9nl+Rd6/O3/AAPfV/UpRj7t&#10;WX4S/Qj65GcuaVKP4xKV54G0+z8Ia3baY1z+9s5W3zQfufuf99f/ALdfnP8ANX6S63YXKRbrP7D5&#10;TQbJ987pt/3K/N25TZcSr/tVjGhKl7sqnMdnto1fejS5f+3rkNRN/rkqWon+8lWA+SiiigDV8N/8&#10;f7/7tdG71zPh5/8AiZf8Bro5K5qnxHZT+EY70I9RO9M8yszYt+ZR5lV/Mojk/iqAJfvt96im0yrA&#10;fTJKKPvUBIlhqvpv/Hxe/wDXX/2SrcNV7H/kIah/vr/6BQSasdUPEH/Hin/XWL/0OrsdUfEX/IIf&#10;/fX/ANDo+0VL4Te022+03iLtZ4vvy7P7te4fCvTfll1Bmk/dJ5UVwkX8X3K8c0dPLtUZl2PLL8r/&#10;APof/of/AI5X0r4Dhs/Del2ks8TQy29nLcfO3yP/AH9//oVehH91QPHqf7RW5P5Sv8b/AB/B4SsE&#10;0izbzrtv43+fdLsTe/8Au18xXNzPeXX7+VpnZt+92rY8eeKm8W+I7vUG+55uyL/dq34A8Kt4k8UW&#10;UTL/AKIu55fl+8q1lhMNLF140o/aOjG4unl+GlXqfDE9K8J/Au18X+EbWW21e50rVf3V78yo6bvn&#10;2I6/98f99143rOn658P9SvdK17bJexT7dn/P1/01Vv7tez+JPEN5/wAJZa+I9D8VaRpUNvE0X9lv&#10;K+xVX5Nku5EXd8m75H/jrmvjHc6Z4417RZ59T0/7RFZrLv0+881JfN+5Fv8A4a8mtgs2wmaype09&#10;ph/s7c0T1MNj8rxeVRr+z9jiPtR15ZHZfsr2a29xd3MXn/2na6Zf3s+//lq3lbIn/wDIr15n8efF&#10;ml+Kk8KRxiV9a0e2e0vn2fIu596f+zV3/wCzfrEr/Df4l+IbmdvtFvp0Vlvf+Hc+ytD4haDp+vfA&#10;nxLPY2ccNxZ3lvqu9INjsrfI/wD3x5r1+i01U+ofVY/y834n5NWnTWa/X5/8/OSPzR6r+yX40iv9&#10;R8KaDpiyTaZZ2d0k7v8AIn2ht++VP9n5Urn/APgpJq73fjLwRY/N5UEfzf8AXX+P/wAd8r/vut39&#10;hnQfs9xDPt/1Vn/8RXlv/BQ7xP8A2h8fNH0aLbs0uzXzV/v3Er/P/wCgov8AwCtM0oRwtGlToR+K&#10;MeY4spxFXMsyq1K8vdjKXKW9Dhgb4UeKPlWFLixl2v5u/wA3/W/PXkngb42f8IHo39nxWK+bcbZY&#10;nSV4t259mz/gFe0fD/R5/Fnwv1XStM+w/a7yCW1tW3eUnmsj/f3fxV4PpXwfn/4VpqGq6u1zZ/2a&#10;3mq7r/qtqS/J/wADdU2//sV+S4CP+34vn/mX5H75jZf8JuE9l/LL8zlPiBrf9vapd33262muLjck&#10;6Qzp8v8AH/wL+7XcfsYarBZ/FCXT7mXZFqVnLb/e2fN9/wD9krzXxPpUGlLaWMUEb3Hlb5dn95n+&#10;T/xzZX078Cv2Wp/CvjTRPFF9qfnJFB9qXTPI+fds/wBr+H5//HK9/EKLpch87hXKnWUzzT4qWzf8&#10;LkuGVW8ryLdFf+D7lfZfwfj/AOLb6Jt/55f+zvXyp8WtNWb4563PBBst1nt7eL5dn3Lf5/8A0Ovs&#10;j4e2DW3gfRI/m+W1X7/368+jh/YYWnQ/lielWxf1nGVK380jWdGm+82+pftM/leX5reV/d3VbSFX&#10;X71Me2Xb/rVpezL9oV/t86Wb225Uib/ZqpNM0yxL8uxf7i1be22LvZtlV3RavlM/aFdNyNuofbM2&#10;6rX2d6b9m/2fkq+UjmK+yJP4m/75q28P2xf38u9PufP/AHaPJZP4adQBbs3a2XbBKv3fuVF/v0zz&#10;KfvZ1qCh0M3kyo21X/2HohTzpEX+9UTv83y0XKSwy+XKuygCxcpB/CzQvu2MjrvevDP2h4fJ17TF&#10;Vt/7hvn27P469u+3r5XzRf6R/DNu2V4Z8fnabVtKZvndom+f/gdbUP4phiP4Rj/Cv/j/AD/19W9f&#10;QsNnPNFuggaZF+9/s187/C6Tbef9vVv/AOh19DQyMkX3vvV01jiwfwyLtt5X2WVWX97/AH6bdfJL&#10;tVdn+xUO/wCV/wC/Q772+Zt9cB6gb2/u1bTxVY+DNLfVdQ0i71u3aX7P5NjF5rxfx79lMS58mJF+&#10;ZN7bJXT+7XjXxv8Aicvw61SJV8y8tGX78PybW/4FWNepL2UuX4jSlTj7WPN8J67/AMNCeDP+WvhX&#10;xFD/ANuMqVMnx+8AP97SvEEP/bC4T/2evBPBPxRufHNnLc6fPHD5TKjJd3UUT1LefEXVdHurhZZV&#10;fyvvbJ4n/wDZ6+b58T/L+B9DyYf+b8T3hPj98N/4v7bh/wB/7V/8XTf+Ggfhan/MQ1RP9/7RXn2m&#10;3nii/wDlis43fbv+e8t0/wDZ6bf3niiwldZdIZ3/ANie3f8A9nq+fEfy/gR7Oh/N+J6L/wAL++Fv&#10;/Qc1BP8Af+0VKnx6+Fr/APMw3P8A5F/+Iryp9Y151+bQZ3/4DE//ALPVKbWNadfn8LyP/wBuqPR7&#10;Wt/L/wCSh7Kh/N/5Meyp8dfhht/5GOdP++//AIisTxt8TvA/i3wzd6ZofiGW/wBQb51t3/8A2K8v&#10;+36m/wDzKcj/APcO/wDsKfZvL9slin8ONYS7WRrj7B5W35P7+yu/L6lT63S5o/aPHzilT/s2vKMv&#10;syJfgmnk+Mn/AN6ve7z4r+B7O/uLafxn9muIpWilh+T5W/uf6qvB/hF+58aP/vVY8VJY/wDCW6xE&#10;3hWC5f7ZL++/szfu+f8A3K+n4hlKnTjyn57wNyyq14y/untqfFrwF/0PC/8AfUX/AMap/wDwtfwK&#10;/wB3xrB/31F/8ar56dNKTfu8K2yfNs+fTH/+Ipj/ANh/xeGrb/wBr4T6zV/lP2H6vSPpBPiR4Hf/&#10;AJni2/7+2/8A8RTH+Ivgzd/yPVt/39t//iK+d9nh5F/5Fq2T+P8A483pqSeHHbavhq2d/wC59jer&#10;+s1P5Sfq1P8AmPor/hYvg7/oerbZ/wBdbf8A+Io/4WP4M/6H+H/v7b//ABFfO/neHPK3N4YtvK/v&#10;/Y6EvPC//QtW3/gLU/WKg/q9I+g/+FieCv8AofYP+/tv/wDGqP8AhZHgdF+bx/B/3/tf/jVfP/8A&#10;xSs3/MtW3/gLVe8m8E6aqNeaLptsn/TaLZT+sTD6vA+hv+FkeA/+h7g/7/2//wARTv8AhZfgD/oe&#10;Iv8Av/b/APxqvm+28T+AJriKCDStJmuG+7DDAju1aqTaB/D4Tg/8Fn/2FX7aX8oewp/zHu3/AAtH&#10;wEn/ADPC/wDf2L/41TH+MHgBP+Z2/wC+Gi/+NV4lbTaUjf8AIqwf+Cz/AOwrSs0trz/j28Jq7/7G&#10;k/8A2FR7aqHsKf8AMet/8Lj+Hyf8znP/AN9f/aqrv8afhyn3vGNy/wDuM/8A8RXlkOpKn/MtbP8A&#10;uGf/AGFXobzUXdPs3hWfZL93ZY//AGFL2lYn2FI72b45fDf/AKGy+f8A3JZf/iKr/wDC+/hpD/zH&#10;tUf/ALa3VcE/iTU0iSWPQbnY3/Trspyax4qe189fD08MX9+bZFT9rU+L/wBtK9lT+H/247h/jr8M&#10;rlf+Qhqz/wC691/8XWe/xe+Fv/PDW7n+7810/wD7PXG/8JP4qRv+QVs+b/nvF/8AF1D/AMJb4qRm&#10;VrFU2/Oz/aotn/fe+rvW/qJPs6P834nZp8Xfhpu3ReHNbmdf+mFw/wD7PVt/jT4OmXbF4J1uZP8A&#10;sGO9efp4t8RzN+9nsbZP776nbp/7PVGbxnqqM+7VdLT/ALicX/xdF639IVqP9M9If4weHP8All8N&#10;Nbf/ALhNV3+M2n7v3Hwr1R/9/TkT/wBkrzr/AITC+f72uaT/AOByUx/FV4//ADHNL/4BO7/+yVHL&#10;WLtRPQ/+Fxz/APLt8KblP9+KJP8A2SmP8afE6f8AHt8NNn+/eRJ/7JXlWveML7RNLluYNQg1KVf+&#10;XS0813b/AMhVS8PePLnWLWWXUJ20eVW2LDcWtxK7f7fypRF1v6sK1H+rnrE3x4+Jaf6jwFYw/wC/&#10;qcX/AMXRpvxY+JGvalFba1oeiaPpUv8Ax9XD3nmvt/2EV/vV5jN4ntt27+3G87/rxl/9mrz1PiL4&#10;vubz9/pkdnb/APPw90n/AKBvrphVqRl/9sc86dOUf/tT6qSZbmJJV+dGXfVeZKq/D25iuvBuhTzr&#10;50rWNu7b2/2K1ZnV2fbFs/2N33q+mR82ZUlV5K6DS9H/ALVaWVYm/dMvyfJ/7NR4h0n7GtxF5U7+&#10;U3/Hx5Hybdn+zUyqcsi4x5jy/wCKz7Phv4g/2rXZXyj8S33+MLv/AGVWvqP4uzbPh3qv8G7yk/8A&#10;IqV8n+Obn7T4ou5V3bG2/wAP+xXsYf4TwcbL3zx/xE+7xBd/79afh+sTWH365d/71beg/eqKhtSO&#10;oh3U7y6en3KHeuI9IikrMs/+P7UP95K0Hesyzf8A0q9/67/+yVpEiRoXPyRVi6V/x8ag3/TetWZ6&#10;x9H/AOXtv+m7URI+0aDvVeSnyVXd6eoxklMkokpvmVZGoUyimUBqN8yql9/q/wDgSVbqpf8A3E/6&#10;6rVmciWiim0CC4/493rJrTkrNf7zVRMhn8VFHmUUGIVLeX7akySsuzbEsX/fKbKiqG2/1X/A6sB9&#10;FFFADK9L8H/J4ctP+Bf+h15pXq3hW22eGbJv+mVeVmEuWkcOMhOpGMIF3zqY98sP3mqK5Rv4fkrV&#10;0fwPc36+fcs1tb/wr/G1fK1MRSpR5pH0GB4VlOPtcd7v90pJqUbfxVbSatWbwHY7dqzzo/8Afrmt&#10;QsLnw9ceVP8APbt92WsqOMo4iXLEjMuGKfsva4OXw/ZNVJqP7SgT/luv/fVZT/vl27mTd/cqu8K2&#10;zJL/AK6L+JK7pRPnsny3AYyr7LFVOWUjoo7lZvutvqwk1Un0GBokn0+dod3zLvqpbX7JK8E67Lha&#10;4KdaNTSJ35twnUy+Pt8PLmj/AOTG8k1WrDUp9Nuorqzna2uIt210/h3ffrFSapUmrqi50pc0T4o1&#10;kf5n+78zM/yLsqVJqzEmq3C9cUvfn74H0hZ2Gp6PeP8A21uuYvmlgu7exf8A74f+61UWuYNe1K3v&#10;tP8AtyXdm3y3aN5W3/4qujuft02xrnzLx1/5YpOlc/4n8N/2kyahO0dg0S/8ukT+bt/uO/8A9hX6&#10;7KXu/wAx7XLLm/lPBP2xrzU9VbR577yPJVpUgeH+78lfMtfUH7UTxal4L0e5gl86JZ2iVnn3v9yv&#10;l+uCt8XunfQlKUfeLtuu9q622e2hs7draffKyt56TL92uPhrcsPupURIrE/nf6R5rKuyvpD9lTVY&#10;Lb/hJV/1MTfZ3VE/i+/XzVMuxn/gr3X9lqH7ff63ZsqzebZq6o+zZ/rX/vV005csjg5eaJ9Sprdt&#10;fxeRLbKkUv3027t1Y+pa9c3NulnbQTpKrf8ALi291X/brn7DwSvm+Rcxaalxubzbe3bykiX/AG3W&#10;tC/dbCNLGx8ia9b5FTzfu/7ddMpR+0axjUh8JesHnT5YoIE+X5nuIt77f9+nXENnc3Dz3NzbX+1v&#10;NWF/4f8AgFPvNH0q/tbezn8+5eJF835tiS/x/cqvNc6f9qu2aK5f7P8AulS3nT73/srf7FHs4/Dy&#10;kxqS+LmKj3Nj9otJZYLaG9VvNW3dvN/3K/P3Xk8nXNQi/u3UqfIv+3X6Ba3rdjo9rd3mlRNNqF1L&#10;Ejfa5f8Ab2f+z18G+P4WtvG/iCBvvrqNx/6NeuCpGMD0qFSUpf3TBqJv4f8Aep9Mm/g/3q5jsH0U&#10;UUFl3Q/+Qkn+7XSyVy+lP/p8VdNJXNU+I7aPwEMlReZUslV3/u1mWP8AMo8yq9FAF1Hpd/8Au1U8&#10;yhHqSi75lEdV46l8yqAto9V7P/kI3v8AwGno9V7b/kJXX+6lQSaqPVLXvn0mX/gP/odWPMqWFVml&#10;iVvni3b2/wB2tY/GTL4DsPB9gt54msrPb91lSVE+/u/jr1v4l+J4NF+G8tnZsyS6leMrK331b7j/&#10;APAdkX/j9eX/AAu2zXV3c3LSJFFA254d77q2v2hNeXUvE1pYwT/abews4k3/AN5v7/8A45XRiJfY&#10;POwkftHmrpvb5f4vkr3Lw3YRfDX4T6x4olVU1XUm+xaT8vz+V9x5f/HHrx/wxo93r2rW8FjFvl/1&#10;v/fPz16H+0P45g17XtN0XTPk0rRtOt7WJF/567N7/wDode1lVRYPDVcW/wDDH/EeFnVN4/F0Mvh8&#10;PxS/wx/zPDPHNzPbWFl5DNslll3f7X3KzVvJ7a6tLOVm3WsW5vm/i+/XReJ/+QDb3m3f9ll3xf71&#10;cvpv7nXHnb/l1VU+f/nr9xK8ei243Z9DWST0Prvw3YweGf2c/GssceyXUdat4pWf/lq3mo9avgC/&#10;0xPCt3Y6vcxpp+pWNxZM83z/ADff/wDZ64LxP4kvrb4GeD4EVvs95P8Aap/7n2jY+zf/AN8f+P1x&#10;Xie8X/hV7o3zxRXkXzw/JLFu3/c/8dr6fF16mExdPk/59xj96PhsJg6eYYOp7WX/AC8cv/AX/wAA&#10;+8v2VZtK0jWL3ToL77ZcfZVe2byvK+RXfZ8n3t1fFv7aX25/j7d6reQXMNpdS/6K9wv7qVV/u12H&#10;7Nni1rDxV4Ka8gkTT7fUZXg1NGi81fkTfFsX+HYj7t9M/bOudF8eat4cudDuVmvbC1ZJXdv9b8/3&#10;E/8AH/mrhxeYVK9OMavxf/Inbl+T08LiJVaXw/8At0md7+zZqVnN4XuJ54vt72s6vBD5Hzxff/76&#10;/jqL9oqbesUrMyfb1WK8sdvySxRfP/8AEVofsK62z2+sL8yP5G/99Lv+7/cT/gdcP+0h4tl8Q/Eb&#10;VWnnWa3sP9Ci2Nv+79//AMfrwaMacqso8p9dUlVjQjLn/wC3TwrwZo8vjP4taVBO2z7VqMUTb/7v&#10;8f8A44lfoBpNyqabaXMHlwyxXUu3/dllf5P/AECvmn9jn4bxeJvFuu69fQNNaaTEtrF/ca4nfZL/&#10;AN8JX1X/AMINpWh+D9VnvLxoZbCDzZX+TZt8pH31NSpQ5+SRUaeJ5eeJ8hX7trHxG1vVZYtn2jWL&#10;yVd//PJfKiT/ANAevtXwxNFYeHNMtmgh3xWsSb0318VfDfR5b/VNMs5WXzbhoom2N/y1ll3v8/8A&#10;21r7Q/4RjXLbYqr5235PvK//ALPXRKMfh5jkp1JQ9/l5jQe/W2bdtX/gdQvrEUzL+6jT/YTfWb5O&#10;pvbpLAtjeS28/wA0M38X+xXovhLWPDXjOwl09bGDRNY8pomt/KTzV/20ryqtWnSqezlI9inGtWo+&#10;2jE49LyB43VbZnf5dr7vu1YsLP7Zv26fc/e/g/hqX7fr3wrlisfEcX9seH1b9xq1v9+L/frN1Kzu&#10;f7UuPEfhDU45pbqXe1ijeak//wATXBLGxh/iO+OAnOUf5TdTRLW5vLezZWsLiX51SaVPmWn+IfB8&#10;+h2b31y2y0VlT5Pnesyw8VaV45f+ytatv7K12L5PJm+Tb/uPXSw69r3glfK1NW1vRf8An4T/AFsS&#10;1tHFxmTLA1Iv4iKHwMuq6XLPp+rrefuvlhRfvf7FVNEsNMvLpLG+W50rUF+9aXDbN3+5/froLDw9&#10;pWt/8TfwnqH2O7b70Kfcb/fT+Gm3l5BqTJpni/T/ALBcf8srj+Bv916xlXkaxox94xPm8GXVx/bW&#10;hreaU0rbdQsWeXyl/wCmq1oTaPY69bvqHh6exv7SVfmt2XZt/wCB/wAP/A6sTaVr3hVUl0yf+3tM&#10;/wCfeZv3u3/Yf+Ksq20fQ/E949zod5P4b8QL/rUT5Pm/20/irGVSp9o2jQp8vNE5+40pkuHgVZLa&#10;7/59Lv5H/wCAP91qz5n2fLLF5MqfLsf7+6uy1LXtQ0qL7D4x0pbzT/8AoIWi74v+B/3amfw3ba1p&#10;6T6VPBqtp/DDNL86/wC5L/D/AMDq6eJIqYc4FLa5m83bAz+U2xtleL/HiFk1TSmbd/qGT/x+vo63&#10;0prCGWz8yRLtvu298ux/+AP91v8AgFfOn7QLsmqaVA0XkyxRS/JtdNvz17dH2co80ZHg4iVSHuyi&#10;c58NHlTUk2ybE8+3Rk2/e+evoi3+fYv96vnL4bv/AKU/9zz7f/0bX0LDfq9u6+VsT+F6KkSMNL4j&#10;YS8trb5WiaaKVfmTd/qmquzq8r+UzbP4d9ZXnfwU9LrZWPKdnMbDur2u3bsl/v180/tCJL/wmVuy&#10;tOkXkf8ALGvoD7fvryL4x6b9v1nzf7sEX/s9Y1KPtY8ptSreylzHlWj+GNX16KVtKtr688r/AFux&#10;fu1DqWg61psssVzZzwtF99Xgr2v4Lf6NFqq/3vK/9nrK+JT7/EGof9cl/wDQK87+zF/Mej/ab/lP&#10;NP8AhEvEO1G/sW5fd/04v/8AEVE/hjXP4tDuf/AP/wCwr6d0q587S7Rv+mC/+gVY37aP7Lf8xEc2&#10;XN8B8nzaPrSfd0i5T/tz/wDsKqvZ64n/AC53af8AbCvr1LqnPdVH9mP+Yv8AtSH8p8i79ch/1X25&#10;P9zfXRfDe81VvGWnrcy3PlN5u5JmfZ/qnr6TS8plzc74nWuvCYCUK9KXN9o83MsyhWwVeHL9mX5H&#10;L/DH9z4y/wCBV5L8VPE+q2HxO8UQRahqEKLqc+1EvJU2/P8A79eq/D19vjT/AIFXpHiebZrl7/11&#10;r6fPcNLEU48suU/OeDMTHD4mrzfynyF/wmetTNvbWdUd/wDb1G4/+LqxD4w1qNf+Q1qW/wD7CNx/&#10;8XX0w8y/3aZ50W77q18T/ZtT/n4fr8c0p/8APs+bH8YaujI39uap/wCDOX/4unp481f/AKDWpb/+&#10;wncf/F19KwzQf88l/wC+asI8H/PJf++aP7Lq/wDPwP7Uof8APs+ak8c6x5Wz+3NS2ff2f2ncf/Ha&#10;sQ+M9Tf/AJiepP8A9xO4/wDjtfR37j/nkv8A3zVZ3iT/AJZL/wB81H9l1f8An4Ec0o/8+z56fxbq&#10;Kf8AMT1D/wAGdx/8drK1u8g8QxJFqvn6lFF86/a7yWXb/wB9PX0r50H/ADyX/vivD/2n5t+g6Uq/&#10;J+/aj+y6/wDz8D+1KH/Ps4yws9K026iubHT/ALNdxfOtxDK6Ov8AwPfW9/wkmpun/H9qX/gdL/8A&#10;F15v8E3/AOLp+H93/Pf/ANkevt2G5X+7RHLan/Pwr+0qf/Ps+Z38Sanu/wCPzUH/AN+6l/8Ai6sJ&#10;4n1pFeJbm+RG/uTy/wDxdfSqTU37T5LVf9l1f+fg/wC1KX/Ps+ZEvtVf/nu/+/vqX7ZrSfdgkf8A&#10;7YV9J22pLDcIzfOitWnea9BN5KtO1z829nuF2baP7JlL/l4R/a0f+fZ8qf8AE3mbc2kM7/8AXn/9&#10;hT3s9af/AJgc7p/15/8A2FfUv2nTpG3eUzo0+xtjP+6X+CsyG5g+0Os/+qb+P+7Wn9j/AN4z/tpf&#10;ynzlDoPiC8+VfDV27/7Gnf8A2FPh8N+I/ur4evv/AADr6Ye/nub9Ps0slzL/AAvt+emW1nfXirLB&#10;Z3MyN/GkDvRLLI/akXHNZy+GJ85f8Ix4q/5Z6HqX/fOynf8ACK+NX+7pV8n/AG3T/wCLr6YTw3rT&#10;L/yCr7/wDl/+Io/4RLXH/wCYVdp/v2sv/wARUf2dR/nL/tCt/KfM6eCfHUzf8gyf/gd0n/xdXofh&#10;d4zm+9Zqn+/cpX0lD4G1x/8AlxnT/fWrv/Cu/EP/AD4/+RU/+Lq/qGH/AJjL+0cT/KfJvi3wlrng&#10;nRk1DU1gS3aVYv3M+99zVY8H+ANV8c6Q+oWdzbW0XmtF/pH391fQHxO+BXiHxzoNvYrPaWHlXi3D&#10;PcTxfdXf/t/7dS+Cfg/eeDNB/s+fV9L3+a0u/wC2RJ/7PVfU8IZ/X8X9k8Vm+Ceqw27yz6nafKu/&#10;5N9eZPptzeL91UT/AG/nr7PvPBkU1vLE3iHRE81dn/H8lcLD+z9pEK7W8Y6a/wD1xl3/APslT9Vw&#10;nMXHFYucfeLvgP8A0bwX4fiaJt66db7fl+f/AFSVqpqsUMqeazQy/wAPypWxpvgOxs9NtLFdfkmi&#10;t4liXybO4l+7/wAAq8ngPTE/5fNSm/3NHuq9T6xSPL+r1Tl/7Yls2uFi+d2beu/+9Tr/AMSfbLV4&#10;lgWF2/j3V1f/AAg2n7flttbm/wBzTHi/9Ces288HwQt8uka68X8W9reL/wBnqJYulEI4KrUl8R4j&#10;8ZptngW4X/nrdWqf+TCV8n+Nn3+KNQ/6619m/HLwNqGpeFZZ9K0+5+zxXkErWLzxPcMqy732bXr4&#10;t8Sbptcvmb5P3v3K93CTjKlzRPn8bCcavLI8h1J9+qXDf7Va2iPsWsa/Rk1KXcrJ82+tPTX2L81O&#10;UTWMuQ6hLqh7qs9Jqm8ysfZl+25iXzt9UrB/3t3/ANd6l37qqab8/m/9d2o5S+aRoTPWbo7/AOjy&#10;/wDXdqtO9UtJ/wCPL/tq/wD6HTKLbvTHeiSmSVADaZ/FT6Z5lWAym06m0AMqvf8A+oqxVS+/49/+&#10;BUAWJKbJTqbQAysz+KtN/uVlfxVUTKQUUUUEDJKbD93bUsdMtv8AVf8AA6sAplPkplQAV6X4X+0/&#10;2XaeXcw7PK+ZJWrzKSu1tk8m1t4pVaF/KX79ebj6cqtPlPRwONhg6nNM9T0HUND01ll1Jle4/v7t&#10;6f8AfNbtz4/0N/8AUTtc/wDXFK8X2KnzfwVKjvt+Vq+NqZJTqy55ykehU4j+1y8x6j/wmelTN83m&#10;Q/7brVi4s7bW7B4t6zRS/wAaV5TNcy/3q0/DPiK80vVE8hl2y/eR65K2U+xjz0JH0+DxVHG0I14+&#10;6WLywn0S68i5X5P4ZttVLm5X7O6q2/fXbTeIrPUovIvrP5P9iq1npWjPJ5sG13/uO1axx0ow/fRO&#10;CWRYKviY4qEuWRFpPmw6XbrL9/bVTXrb7TF5q/8AHxFW9ND/ABVnzQ15dOt+99ofXxppqzOfh1Df&#10;ZvKv+tWrtteLcxblasy5tvsGpbf+WVxVe1tp4ZZVibZKv8H96vqOaM48x+a4rhqnWr1MNT92XxR/&#10;w/y/I6ZJq0IXrlE1K8T70H/jtWIdSvk/hX/vmsZHlR4MzKf2Y/8AgR9Qf8Jbc6JYeb58/wBn8379&#10;x8/+x9+rttqs+taM8U9zBvb/AJ9G3/LXL/8ACVS/ZXvJ2trzdtig2QfIv/fL/wDj9aOvap52lyrp&#10;n2aG4ba/nff2/wB/Z/tV+rx+LmPlZfDynk37SfkJ4Pis4LlZkt7pdyIv+q+R/vPXy/8AxV9N/GZN&#10;3w5u4F0xUS3uona+SfzfNb5/4/8AgdfMVcFb4z0sN8PKXdNmVW/exLMjLWrYSbVrFhrVtn+WsYkV&#10;ixJXtH7MF4tn4q1DdLJsazb7i79371K8a2f7dem/s9vF/wAJvKssuyL7HL/wL50rpp/Ecn2T6V1v&#10;7Tc+JNM23M/7rdLvdYv7m/5P/HK1kv8Azv8AX3127r8nyRJEi/8AjnzVynkt/wAJHcXkES+V9lii&#10;iuPKd0+b+D7/APufwVseTLbS/K373+/XTh6fNzFYipGPKW7mwl+1SrPO1t5u14pruD/W/wCwn/jl&#10;cz45S50TS/N0qf8A0d2/fokWzb/t1lJD5PirVZWvp7Zvl8jfK7oyt/HUuvTXN5o175TNN5qsnzwO&#10;6f8AjqVPNKVOUZfEKUY+0jKPwl7y4Et7dYL6CaLyll/+z+/Xx/8AE5Fh+IPiDayv/pkr70r7Y8K3&#10;/wDwknhxL7z4E8r5Z4VXYkVfHPxvhitvir4gWJvOTz1ff/2ySs8RKMqXNE0wkZRqyjI4WmTfdp9M&#10;m/1VeaewPplFFBZbsPkvIv8AerpXeuUtvkuov96uokrGodNCQSVXkp9MkrA3Iv8AbplTSVDQAeZT&#10;46ZT460IJY6fTI6fHWZZMn3Khtvk1S4/65LUsdW5tK+zWtpqHmb/ALV5sW3b93ytn/xdAiLzql37&#10;Flbzdjqvy/7X8FV6ZczOlm6/cSVl+etKfxGNb+Gex/AqwZ5bT97bQxS3XzLcf8tV2fOn+1XGeP8A&#10;VV1LxprFz9xPPZPk+5tX5P8A2SvQPg5YedYJ5untNF9la485G2fvf4P/AEOtDRP2Z/EOt6NqGuXz&#10;R7Illl2W/wA6Ssu/5PN+7u3/ANzdUVpx5veDDR933Ty3wBf+TqT32mam0N7bxfc2/wCti/j2V3Gg&#10;/BDXvHmqaxeWO19MWWW4+0J+93Lvf7n/AHx/HtrH+D/wp0zxP4wuNP8A7VubOKKJXi2bN7S70TZ/&#10;4/v/AOAV9AfBnXl+G/irxB4F1CWTyrO6W4iT+Bl37vn/AO+E/wC+66alSfsJQjH+WRzU6cfrMasp&#10;fzR/IsaP+yLpT+A9dttVbfqcUEsS/wAbxNs3p/7J/wDF18RS6TPaahDay2zfbZbr/j0/jaff8if8&#10;A/8AZ6+3/FXx4vv7e1OXT528qXckqf8APX5Nj1514q+DOn+IfjJpXjHRdQ2aJqUtvcLFcL+9WVvv&#10;/wDxVaZNhcTjMRy8vNH/ANJMM9x+Ey/DuUpcsvs/3pHGfE6wbTfC/hKD7cqOzNK0M0r/ADbUiiT/&#10;AIFv82uf1hG1jwbe6VYxR3l3Ls2oi/Ozb0/+zre+M1jp9/4tt21XU/JstNs4kitLT97cS/fl/wC2&#10;X+t+9T7DQdV8YeHLTT/DUEGiRatP9ngeWXY7/wC27/8AAK9/M+aWPko/ZPm8o5Y5ZGdX7XvfqYPg&#10;/wAPNYRPAt9H/av2P7PKsPzpBLLKkT/P/eeJ3/74ro/E8M+t+DZZ54p7Z9LnvP7O/ceV+6VE+/u/&#10;6ZVy/ir4dax8KPEdlBBO15oiwRXv2u3if7PLKsr7Pn/30evZdE8eL8ftGtNKsYF0drPTLhLy0mbe&#10;7L9nl2bH/u14mK5p1OWR7+CnT9n7Wn8Mjj/2cvGd94P17WJdPijfVZbNktfl/i2fxv8A7G9GrE+I&#10;uj65on2Rry2kT7RueKXdv82X+BP++65rwxqS+FfihLbRT+dF+6i3rv8Am+RPnr7I8Kx6f42vtCb7&#10;HDcxRXUVx9nlXf5TRfNXx2a5ricor0pQpc1OXuy/mPvsmyjCZzQqxnPlqR96P8vmdn8B/hjL8Lvg&#10;ncaVc7f7V8iWW82J8/2jZv8A/sf+AVY/ac1WDw98NNVi+0/ZrjVli02LZ/Erb9//AI5E9dVbeJLG&#10;G3uLFW2ahftLcRPcRb/3Xmxb/wD0alfMvx78YN4/8QWVpu86002L7LBN9zzW/wCXiXZ/d/hWu7DR&#10;+sVuc8vGS+r0bRH/ALNOjtqvj7TJ2iXyoml1CdP7v9z/ANkr6f8AiF4ti021i0+B9lxdL8z/AMar&#10;/sV51+y14V+x2ep65cwTw/attvA+z5HiWua/ai1jU7fx5plzorf6rTl3WNwuzzV82X/vlq2xFaP1&#10;n4vhObDUZPCcvL8Rg/8ACYeI/g/rMS3yz634Uup9kF9Cu+W1Zv4Hr3DTZtM8Z28U6ztDKv8AqrhP&#10;kliavJ/hj8SrPW4tytsuIv8AW28334mr2B4bHxgzX0E/9leIF/5eEX5Lr/YlT/2euDERjiPf5Ttw&#10;XNhY+ycv8J1Gj+ObnRFTSvGMS3llL+6i1NF3pL/11qLWPhdd6Cz658PrxU83520x23xS/wDXJ65r&#10;TfE6+bLpGuWLW12v+tt5vnSX/bT+8tauj3Gq+DLj7ToMsl5pTf63T5m/9ArzZfyy+H/yY9eP81P3&#10;Zf8AkphXOpaL48ZLHWrNtH1iKXYyOnlOv+7VjTfEPiX4e/utTWTXvD6f8vCf8fEC7/467i/h8K/G&#10;bTfmiZNTt/40+S7g/wDilrh79PEPwxuNur+bqWiS/JFqdv8Awf79c37zD+9D3onXGUa65Z+7I6qw&#10;sNK8Sf8AE38J6h9g1BfnZ4f/AGeKt618fr/yCPGdjHD5vyfa9u+KWvN/+EYiv5U1zwnqEdhqG77l&#10;v/qv+Bp/DWhYfEL97/YvjbT1s7hv+Xh1/dS130q8ZnDUw0j0pPDeo6JsvPDV8t5p7fP/AGfcS70/&#10;7ZPVWaHQfG0vkX0Emj63F/f/AHUq/wDxVZOn6Jqvhv8A07wxqC3llL8/2F23o3+5WtbeLdB8c/8A&#10;Ev1yzbTdTX5Nk3yOrf7D10/3Tj294qXieI/Biv8AbF/t7R/4pkT96q/7aVlW2iaLrzPqHhLU/wCx&#10;NT/iSH7jf78VdRcvrngz5ln/ALe0pf4H/wCPiL/4qsS803wv4z/4mGnz/wBlan/z8W/yPu/20rKU&#10;HL4TT2yh70mVLzxPeaVD9h8aaQr2n8OoW6+bbt/8TVLxJ8OtI8eaSnleRr2n/wDLJLhvni/65XH3&#10;lrY0q58WWcr2N9pTa3Zbf+PtF27l/wCB1S1XwTLpV1/aGkTx+D7j78qXd5ElvL/2y+auinhsTL3o&#10;xkclfMMDH3atSJ4zD8B5fD2rP/ZWoTwuzq/9n3z+U7fP9zd92Va2JkvNNuIrS5g8m4l3bIn+R2r0&#10;vVfG2ipYeRrnizw7N/eS0tXuv/Z65T/hbXw+024iibXNZudu5FmezSVIv9zd81fSUKeLhH97HmPj&#10;cXj8t5v3VSUTCSGf/n2k/wCALVW5maH725P99a9i0vUtD1jQ/wC1dKvrbVbLd8zw/Jtb/pqn8NcP&#10;qrweLbyKeW2V7K3b/RUdfvN/z1/+J/3/APbqKleNKX72mdmGw8sXHmoVfdOUSb+89c142RJtJvZ9&#10;yvKsXy/K9el6rYWcMHlLBHCn35X2/dWuE8eJZ6loN29nEqW9rFv3p8nmy/3P/H/++v8Acrm+t0Z+&#10;7ynZ/Z+Jh7/tDmvhonk3mpqqt/DVjxN4SufEOqXctnufdAqfPUvw91KPSrrU2ll2Iyr/ABbErtfD&#10;d/Hcy3GuXO5NHiZfI/v3Uv8AB/8AFV10ZRlzRqx92Jx4ilUjy1KUvekZWj3MFtpdpBJK3mxRKjfL&#10;VibW7G2b97OyfwfPs/8Ai67221iL7P5sS7P8/wCf++K4LXn/AOEq8TRL+9S30v8AufxXDJ/7Ij7f&#10;+2r1l9fpfym0crqyl/EBNb0zb/x9f+gf/F1m6r4nihlRYIpLxP76NF/7M9dL5Pkxea0X2lNv8f8A&#10;F/n/ANqpXLpoln4h8YafZtYweVby/wBpT/L/AHXdIv8AyL83+7FUfX6f/Pov+y6n/P0l0fUmvGlW&#10;W2nsNv8AHN5T7v8Avl3rQfb/AM943/2K7uGGxRovIs4fl+7+6T/P/PKuc8beRDb2VnY21sl3dXSf&#10;MkX/ACyX97L/AOQov/H66aWLpe1j7pwYrAVfYT977JwXgx/J8ZJ/vV6F4qT/AIqC7bz403MvyfP/&#10;AHK838Nvs8Xxf71egfGy8Wz8F+JZ4raD7W1j5UE235/NZPKT/wAflr28xqRpUvePhOG6UquKlCMv&#10;sme9t8v/AB+R/wDj/wD8RT0s1df+PyD/AMf/APiK09N0rTLCytLNbON/ssSxLvi+f5f/AN1TtStt&#10;Ps4k/wBBg+X5fki/ubP/AI1Xy/1un/Kfpv1Cr/MZSab/ANP0H/j/AP8AEVYS2i/6CEH/AHy//wAR&#10;XFfDGG2/4Vzoks9nHNLLp0VxK7xfeZot/wD7VrskhsZovmsYPus/+q/6+K0+t0v5SPqFX+YN8EO/&#10;fqECf8Af/wCIqvM9m6/8hOH/AL5f/wCIrF+HVtbPeeI/+Jes23X7pN+1Pu+bFXYWcNikSf6HGm1V&#10;ddkX+xE//slRLE0/5Qjgqv8AMcpNf6fbb92qw/8AfL14V+0nqVtNYaUsV8syKzbk2163o+lWMPxQ&#10;8V20lis32jTrCVUeD7v/AB8W/wD7JXRXPgzSr+V/NsY9jfP93+9/+9pSxdPl5eU2p4Kpzc0pHxv8&#10;E7mOb4peH1+2Lbfv9/nP8/8ABX3RbJpTr/yGo/8AvlP/AIuvL7nw9pWg+NNHvm09UiltZUl3xfeZ&#10;fKl/+SK9D0qGzs/9Usb7f4EX/P8AzyT/AL7rnp4mMfiidNTBSq+9GRpedocLfNrkf/kL/wCO0O/h&#10;5/8AmOR/+Qv/AI7XC/FG5s7bVvC+q2cCwva339nz+dF/y7zp5W//AL7S1rsLa2Z4v38EG/78qbf9&#10;/en/AKN/74raWLj/ACmMcBL/AJ+Dn/4Rq3b974jjTd/f8r/47Q83hX/oY4//ACF/8drK8YJLc6Gl&#10;9FZ79T0mdb2DZ827bv8ANT/gafaF/wC2qV1Gj+IbG/tbe8tm/wBHlVHV3X+H+B//AED/AMfq44uP&#10;8pEsBV/mMT7f4QtZd3/CVRp82z/ll97/AL7o/tbwZ/0MLP8A7lWPGdhF4h0O4sV3W0v+tgm2/wCo&#10;lX50f/gGz/yE/wDfrktK1X+2LOKeWLyZVbyp7fd/qpVfY6f99/L/AN+qiWYR/lNKeV8//Lw29S8Q&#10;6fbS6fc+GtQnmuLeXzW3/c/9Ar1rR/En9sRW99bLdzWl/wDwJqz26QS/xpXjsKK/3v8AVf7P3P8A&#10;P/suytLQde0rQf8AQ9X8t9Hv54rdkuF3osrPsR/++9ldFP8A2qlyy+0c1T/Yqto+9ynsdz8n3oFT&#10;/rt4ruEqpJc2Kf61tET/AK7eKbp6r22saVYb7bUZfBOlXsX3kfTPnZf4H+/Vj/hNdHtfu+JvDMP/&#10;AF76Hv8A/atfO1fcnyS/Q+npe/Dnj+pUe/0VPv3XhJP72/VpZaX7fob/AHZ/CT/7lrLcVqw+OVmX&#10;9x4lV/8Ar08Oy/8A2dWE8YXM3yxax4im/wCvfQP/ALVWfu/1/wAOactT+v8AhjHS50z/AJZS6J/2&#10;7+G5ZasR3i/8sp2/7dPCkv8A8RWn/bd8/wDy38ZTf7mnRRf+0qPtmoTf8w/xfN/vz28X/s6Vfuke&#10;8UUmvv8AllP4if8A646FFF/6ElWE/tl/ur4vf/tlYRVM9tqc3/MveIn/AOvjX/K/9Alqu+m6h/F4&#10;aX/t+8SS/wD2dBPKO/s3V5vvaf4omT/ptqdrF/6C9RPo95/y10y5T/r+8Uyr/wCgvVeaH7N/rdD8&#10;IQ/9fepvL/7SqlNqunw/8vnw+s3/AN3zf/iafNEvlkS3NnBH/rU8Nw/9ffiS6l/9kqlNb6Vu/wBf&#10;4L3r/wBMpbqrCeIf+eHizw6n/XjoTy/+1al/tLVbpf8AkatbmT/qH+G3/wDiHrPmjL7IcsomUiLC&#10;26C50ZP+vHwzK9eafEX4A6D4/uLvVfsN9c626/fTQGt4pf8Af/8Ai69b+zanc/8AMQ8cXP8A2629&#10;v/6EiUz/AIQzU7n71j4vm/6+Naii/wDQZacZ1YfAKUKU/jPhr4kfAFdr6fqulNpWoRL+6+XZ/wB8&#10;V83+LfAeq+CbrbcwM9vu+W4Sv1o1L4SwarZ3EV9ocaOy/LcX2vyyvF/ufI9fP/xO+D/9g26W19c6&#10;frdpKuzfbyo+3/fSvXoYuUfdqnl18HGXvUj8/EutlW0vK9K+IXwKvNKaW+0WNprf+K3/APiP/iK8&#10;ndGhZ1ZWR1/g216Xxx5onlcvJLlkaaTUQ2bWdrbzsy/6VulXZ/vun/slZ6TVp3k2y10mLd862vzf&#10;8Cd3/wDZ6sOYY71V0v8A48U/4FTnf909V9Nf/QIqk01LrvTfMpjvTN/zUBqP8ymeZTZKZ5lWZD/M&#10;pnmUeZTKAD/gVVb7/Vp/vLViql4/+p/3qALFFFFADJvuvWbWhN/q3rMqomUgoooqyBjvtqa1/wCP&#10;eoaIX+V/96gCamSUUUAROldRYeNrm2tYoLnbc2/8KXC765Sb71M37P8AcrGpTjL4iJU4z+I7uz8T&#10;xIzr9mtprdv+WL//ABdWvO0y6b/Rp5LB/wC5N86V5753zfL8lSpqUiVx1MJzfAGG/wBllzcvNH+U&#10;9Am025RfN2/aYv79v86UWGqrZtuWCN5f79clYeIWtm3RStC/+w1dBbeLba5XbqFjBef7f3H/AO+6&#10;4KmEqfDI+q/tihSpcsKX/bpoTeIZ5v8AVKqf7lVH+0zP+9natCFNFv8A/j2vms3/AOeN2vyf990T&#10;aJfWy+asH2mL/ntb/vUrGOHjS3PnsTxBXnLlpe6RW1/fWbfuL6T/AHHrVs/Gcsf7u+g/4Glc69yq&#10;fL996c9tczf8s12VhWw1CXxRPeynH5pL3n70Tsbya21a1/dS/vv4arIi36p83k3cVcvbTT2LbZV/&#10;dVov8/71X2N/fSuGNH2Hu/ZPqsVTljYxnGXLVj8MjX3zw/62Bv8AfSovtn7qVtuzatVI7y5dds87&#10;OlF/cwfYJVT5N3yVlKnHmPewlTEwoS+tSjzf3T6D8N2eq2cVxFBLbPaefviu5mdfNb/c/u1oaxqV&#10;zoOky6hOttN5W35N2z5t9V9KtoNKtdrf6NL/AH//AIj+5R4q/wBPt7SDymmhlnX7nyP/AH6/XIxl&#10;Spn83y5atY86+JFvPc/D7W9TvvMS7umidbdJd9vEu/5NlfM9fUvxX8YaVDo1xpGvWOoWCX8X+h3C&#10;eU/lMv8AsK/z/wAFfMt5YeTK/kXMdzF/fSuCselQl/MQw1q2cyp/Dv8A9+s2G2l/u1taVol9eSos&#10;EDO9c0eYupKP2gd5XlevQPgVcwW/jq3+03n2O3lWWL7Q/wDD8lRaP8FvEepL57WsiW+3e023Yn/j&#10;1P1Ww0XwxZpY6Zff2lrdxL5T/Z/n/wDH/wD4iuyMZR96R5cq0fhj7x9IeJEttNW0linlmi83ZdOn&#10;93/fWq9zc2P2XyllVEZf9+jTba5m8Jafpl2u+7azWKdHZ/7lcJqWlah4G81dQ3XmlSsvlP8Af8pv&#10;+BO7bf8AfrvhKUfeqfCKUYz92nL3jpbC2todStLm2uf9It1b5JoPKRv9itO21ufWLXdbTxwyr8ks&#10;O354mrCtvD3nW8v27z4Ytvmr9nWKVGX/AGH3/NTE8DWOvWH9oWOq6hZ7m2fPF5SN/wAAbY3yVUai&#10;jL3TKVNyj732SxcwwJqjzrfNpUq/P9o81Pmb/cr5y+NLtN8RNQnlaB5ZYrd2e3+5/qkr6KsJv7N0&#10;2VryDT0S32/6Rafcl/4BXz18cnWbx006xeSktrE/3dlcmJ5ZR907sFGUanvHBUyT/VvRQ/3K8c9s&#10;E+5RTU+5TqCx8P8Arl/3q6LzK5qOug8yokbUx/mUeZUNFZam4+imUUagFPjpnmUUEak1OqKOt3Qf&#10;Cer+JN/9n2Mk0S/euH+SJf8AfdvloK5jKjro5ka48K6Oqrvf7ZdJsT/ct69S8Gfsx6rqvlS3yzzR&#10;N/z7r5UX/f1k3f8AfCN/v19N/Dr9nfRfD1hEt8y/KzS/Z7FnT5m/6at+9/gT+NV/2K5ZV6dI2jRq&#10;1fhifG/hL4J+I/E91FF9jaz3fwTK7y/9+l+b/vv5ai+OHwu/4VRLpmn3MF39tuovtDXFwybGX+4i&#10;L/8AFtX6QWGlafoNv9m0+CDTYvvsiRbK+If27b+d/HWj2zamtzFFZ71tP44Pn+//AMD/APZKjD4m&#10;VWty8peLw0YUObmD4FJBf6to8C3M6XEUtqnk/wAE6tKn8f8AwCvqv4x+PNI8E/DvU3nWe2luv9Fg&#10;iSDYjSy/wL/D/f8A46+ZP2dba+vNZtPIa0+yLPbvKm751lV//s6+g/j94es/EPwn12DVf9MuF8qW&#10;B3+/E3mp86f8A31z4jl9vHmNcLzRoS5T8/LnxJqHgnxHqsUDMl958sW9Jfk+b+NK7D4Y+Np7zUtb&#10;1C8vp7y4tdO2QPN/Czf7f/A3qr4h+GnizUmf+yrFdYsrdli/ta0gdIp933Hfd/y1fei/53VoeG/A&#10;dzo+g6rL9hns/NtYpfOf7kvzujv/ALPzpXrVsT7spHl0cPKM4xl9klvPELQy/ZrZt8v3Ff8Au/5/&#10;uf8AfFdr4Av9Te4lls1aa301d7wvLs8q3/1T/wDAt7v/AN8V4P4n1CdLrzfueUyvtT5a7bwTrEej&#10;3ks+oNff2VfwLEv2FvKlba/m+ajsn+9XbgsdLL6ka9I4Myy+lmdOVCqWLez03xbr11rl9G2zzV+0&#10;+d8iLtRPk/2vuVdm+JzW2vW+rwW0b2+lyxPFaOu+Lar/AHK6Wz8H6V4kv/BmoeFV1LUrS61q3ivv&#10;t06Pti81ET5F2f7dc148hgv9c8ZszeSkt9dP8i/wfaKivi51ZTxUh4XL4RdLBxlp8J7L8VPGf/Cc&#10;/B7VYpbaSbULxYtSa7uJd3zKn8P+zsr5y8JeKm0T4gy3ln+5TyleL7O38Oz/AOI313Nx4ug1Lwdp&#10;ujTtJptu0X2ee4/jliX+5/v1zmueHdK0dE1Wxi/dRNF5X+ym/wCf5q+Iy/Mq8ajjjfilL3T9kzrh&#10;Gn9WVXJox9nTj73/AG7rL+u5F8evBLeDfFlrr1m/nabq0Sv/ANcm2fcr1T4V/FHU7CwivtK8uaXy&#10;vKntH+5Lt/uf3WrmvFXiGDWNG/sPU4GvImtlSJE/vVwWlaVr3w0b7TLB52nt975vnVf9tK78FWqV&#10;qfs8Z70oykfN5xlywMqWJwb/AHdSMZfevhPrCH4waVrH2j+07PWf9Qqf2ZaQPF5rfJ+6+0N/ql+T&#10;76fNXI6Vo95428VRLBZxw3F1tiit7T/VWtuv3Ik/+Lrnfh1c658S7y3g0ixvpn+5K80XyL/wNq+x&#10;fhR8JYPBNm95P5d5rEv+tm270X/Yir0pYulQhy0viPmY4SviqnNV+E7PwxpX/CPaHZafbf6q3i8q&#10;vmz9qi8fTfHWj/aVXypdO+/D/D+9evq1Hg02J9253b+Hb89fIv7Yl+2oeLdH/deSn2HYqf8AbV64&#10;MFh44ut7OoaZ1jamW4L6zQ+zynml5pO+6t9Q0+6+wamq/urtPuN/sNXpfw0+JzXN0mmanF9g1iL7&#10;0P8ABL/to9VPh18KLnxn8J4ta0yXfqdrPLE1u/8Ay1X/AGP9quNv7Od9kXmyWGp2rb4JtvzxN/ce&#10;uKXNhasqUj1sNUjmGGhio/aPq28/s/xza28F832a7t/9RfQ/fi/+K/3Khh1jUPCt5FY6v5exv9Vd&#10;w/6qf/4lv9ivCvAfxXl+1JpWtL9j1Nfu/wByX/cr3DTfFtnNpd3BfLDc6f5X79Lhd+2tZR9t8BLn&#10;7Fe+bs1hZ6lL/aVtc/2bexfP9rRtm3/frs/CXjLUNbs3tNV0We/i+59rt4HeGevJ/D0Nnptu98v2&#10;m/t1+e1t77/ll/8AFf8AA6qeIfEPxG1X/VS31nZf8skhb7PXr08phQhzV58v90+Qr8RTxU/ZYGl7&#10;Tl+0d9rHwrvtN1aLVfC//EkiZv39pqE6Jb7f9itLWLnQ7nSfsPiHVfDaJ/cS6eV1/wBz+KvD/wDh&#10;APEuqtvvLxX/AOvid5a07P4LSu37/U/+AQxU40cro/3hfWeIcR9nl/rzOw0rxJ4O8E71s/HGszRN&#10;/wAu9ja/J/5FSqWpfF3wY1wksukatr0qfdfULnyv/Qaybb4UaU90i+bc3MK/efd/rf8AYSuosPhj&#10;pVt/qtKtnf8AjebfLs/76reOKwUf4VIznl2bVFz165zs37QLRts0rwrpcL/w/aN9w9QzfGP4kax+&#10;6s1ks0b7qWljt/8AQqsfAe5WH4X6ZctEs1xulTe/33/ev/HXYvN50vn/AGxXlb+NPnrpxWKeFlyx&#10;gedlmVLNKftKszzS/X4jarF5uoanfQxN/wA/F5s/8cWsnVfh7qtnpt3fXN9ab4l3/vpX+b/gdet3&#10;NyvztPLsii+dv92s/R7b/hLby31CeJk0+L/jzt3X/Wt/z1f/ANl/76ryZZjXq+7A+np8PYKlHmn7&#10;x8n+MPEniPw9L9mvtD/sp2+79rV/mrEsPEM9/Fung8mX/wAcevvPW/Dela3psun6hp8Gq28v3kuF&#10;r5K+M3w60z4e+ILSDTGn+yXUXmrbzNv8r/gddmVzr/WeWrLmifPcTYbCUst9rQpcsolj4M+M5dH8&#10;ZWlmzb9M1T/Qry3/AIJVl+T/AMcevek1ud9nlWfk/Nsb7R8lfMXgNP8AisNE/wCv63/9GpX1Hc3k&#10;EMUt9eN5NvF+93vXTnUeWUTm4NqynCrGX90xNevJ7dUVrnyZbj5Ikdfvf33/AOAf+hbK5/xJttvB&#10;uoRRt8nkfL/Hu/z/APF/36sQ6quvXVxcz7fm+TyX/wCWUX8Cf5/26x/iE62vhy7ZWX/UfN5MX3v4&#10;/wDP+zsr5uPuyP0ifNKPKc/onh6XxVq0Wnrt8pm/f/7S/wBz/gdd7qtsuseI7KK2f/iX6SrRRfN9&#10;6Vvvy15Fpfj+LwxqMs/m/JcReVv/AOeXz/fr2Pw2kVva7ll87+Dztv8An/OyvSxGJj7P2cTysPhJ&#10;e19pV/7dNLVb/wDsfRpZ1bzpV2pEn/PWVvkRP++//QKpaPpv9laXFFu85/8AWzv/ABszfO7/APj/&#10;AP5FrMmvP7V8SPFu32mm/wAH9+4b7/8A3wjpF/21etC2vN++Xz183f8A67/a/wA72/7ZJXmHpk1/&#10;MyKkETKj/wB9PuL/AJ+dv+2SVL8MbNbmwu9clVk/tRvNiT+7br8sSf8AfpN3/bWuU1uZr/7PpkDN&#10;DLq0v2X/AG4rfZ+9/wC+Lf8A8eevSLN/s0UUSqqW8XyKif5/3F/4BTjIUo+7yluHR1mluGbdsZtm&#10;xv73+d//AHxXHvDZv461OWBdkVhY/Z12f89Zfnf/AL4iii/7+12aTLDaussu9P77/wCf9+uJ8Deb&#10;c+HJb6OCNP7Znl1Jt7fdil/1X/kJIq66fxwOGtHmozON0f5PFSf71dl8YLyd9S8KWKtG9vf6nb+e&#10;j/3YonuH/wDRSVw9m+zxQn+9XQePNQXUvilolmv3NL0WW4b/AK6zypEn/jkUtfU5v/u//bx+U8Jf&#10;7/OP906OF/Ol2s3z/c/9AT/2d6i8bal/ZvhXVdQZv+PexuLj/wAhSv8A+z1k6PqUtzLLL99Jf3v/&#10;AKG//wARWf8AGO+aH4fa3bfceWD7EqP/ABebLFb18XGR+zyiaGlQrbeHdKtG+R/Iit//AByJKvJc&#10;+THEqwTunlfNMn+49UUv99wkTbdiz/8AtX/7CnveXSWe6CdYf3X8a/8ATJKjmL5SLwA7atL4ll3N&#10;Dt126i+Rv7ssVdRZ6asMUsvnyPL5Wz52/wCmT/8AxFcJ8ItVW2t/FH2ydfN/4SLUtz/9vEVdxpWq&#10;wXn2tYJ1fa2zZu/6+EraXLzHNHm5Th9V17/hHvjZbwTy7Le80mXbv/vRXW//ANAeu78neqeRtdPu&#10;fe/2H/8AjSV5f8UIVm+Ingq8b/lrFqVv/wB9W8Uqf+gV6BZ6lBDsVpdn8fzt/to//s9Y8xtKPumV&#10;8RdNg/4lV5L/AMe8Wpxbv+uUrvE//pVW7Z+RZxfuoI0/jbZ/F/H/AOhxP/33WJ4zhn1XwXrECy/v&#10;fsbeR/11WL5P/H4kp9nftrGl288E7JE6rL8n935Jf/QXlqiIxNrxnoP/AAlXgXWNKXb5ssDRQP8A&#10;3W+5F/4+tvWF4N8YQeIdB0zV12+bcQRXDQ/x+b/c/wC+0f8A7+1t6PDLbfaIGnX978m//wAhf+hp&#10;FXl/gyb+xfEfijRf9T9nvvtVmn/TK6/exf8AfEvy0+b3S4x5ZHqtteeTdPB5DeV/DcP/AMA/+1N/&#10;33WF4GuYtKl1DQZdv+gT/uEb/n3l+eL/AL4/exUQ6lFeRfxbIl3r/wBcv/3Tv/36rnPGcP2fxBoW&#10;tefsRm/s28dG/vP8kv8AwCVE/wDAiiMglE9DdGkb/j53/wAcT/8As/8A6A3/AAN6881uzbRPFu7y&#10;tmn6z935v+XpU+5/wOJNv+9FXUf2g0MX3dj/ANz/ANk/9Gr/AN8Vla9pv9vaDcQNPsuG/ewXH/PK&#10;VfmR/wD0U3/f2olIuESWwfez7mZ/9z7n+f4v+B1zXxR8h/BrreS+TafaoPPf+6vmpvq74X1tdVtf&#10;N/1MrKyS2/8AzylV/wB6n/AH3/8AAXSs/wAfzf8AFOOzfcW6t33uu/8A5apXsYf/AHY8TFQ/2s94&#10;+Hvi+XVvDkTRX32O905fKnd7b7V5sX/oX+f9uut/4TnSmT/kpljs/wCnexT/AOyr5y+Cett4b+Je&#10;laZOzfZPNWKJN/3rdvkT/v0//juyvQ9e+NPh74e63qei61qcFtqFndSxOjxfOy7/AJH/AOBpsrgx&#10;dSM6Ma/2vhO/CU5U68sN9n4onov/AAmGhzN/yUbVJv8Ar005P/kenf8ACQ6M/TxX4xuf+uWnf/c9&#10;eQP+1d4MhZ/+Jvv/ANyJ6ozfth+Dk+7c3c3+5BXj+2ie39Xl/Vv8j2t9Y0h/+W/jy8/4BLF/7IlR&#10;edos3/MveL7z/rtqLp/7cV4i/wC2Noc3ywWOqXP93ZEn/wAXVd/2rpbn/jx8Iazc/wDbKj6zEX1a&#10;R7i9tpT/ADf8K+1Cb/r+1hP/AI69JDZ2P/LL4c6In/X3eI//ALSevB5v2jfFl5/x7eAtUf8A31l/&#10;+Iqr/wALk+Jtz/x7eB2T/rtLs/8AZ6j61H+kafVZf1I+jVjvIW/0bwr4Os//AB7/ANpVbTVPFEP+&#10;ql8N2af9O9i7/wDtWvlybx/8Yr//AFWh6bZ/788X/wAdqu+q/Gm8X5r7RrD/AH2T/wCIej62H1Q+&#10;qJNb8RzL83iiC2/699MT/wBmd6z5ptVuW/f+M9Sf/YSC3i/9pV8uXOlfFmb5rnxtpsKf9MWf/wCN&#10;VVfwT4xvP+P74iT/APbv5v8A8WlRLEyLjh4x/wD2T6ld1/5b+I9Zm/7ftn/oOys25ufC8K/6ZeST&#10;f9fepyv/AO1a+Yf+FURXDf6d441S5/3Iv/s6f/wp/wAIJ/r9V1m5/wB+dE/9ko9vMPYRPerzxh8O&#10;dN+9/YX/AANonrPufj98OdKt5Yvt2lpEy7GS3g3/AC/8BrxJ/hR4CT5pYL65/wB+8f8A9lqxYeFf&#10;AuiSxT2fh6282L7r3Essv/oT0RrilQ0Ot8VWelJLb3lp8mlalAt1a+cuz5f+BV4l8S/gnpXi2J77&#10;T2W2vf8Ansn3Gr1Xxbr1548a08v/AEm4s4m2Jt2P5XyfcrK0rVVubV0udv3tjI/31b/br3qdZw/e&#10;U/hPClRU4+zqfEfFXiTwzqHhW8e21CDY/wDC/wDA9Z94/wC9i/64Rf8AopK+zfGfhK28SabLBc2M&#10;dyjfJXzp8Qvgtq+g776xtpJrL/nj994tv/oVexRrxq/D8R4lahPD/F8J5u837p6LD/jzi/3aim/1&#10;Mv8AuUWfyWsX+7W5mXfMptMoqACmUfNRVgElNokplABUFz/rrf8A3qnqvcf6+3oHIsUyiigQ2b/V&#10;vWZWhcf6qsyqiZSCn0yj+GrIH1FC/wC6p0lMh/1VAE1Mo8ym0AO+/wDL/wCh1E9tsWraW2+1837l&#10;MSzlf7q/JRykcxSkoq1Mmxm3RbP9yontn+9toDmIqN7J/FR5LJRQWWIb+VP4q1bDxPc2DboJ5If9&#10;x6wqE+WolCMyJU4yO6tvGEF427U7aO/f++/yPWhC+mTfNY30lnL/AM8bj50/77rzXf8ANVhJpUXc&#10;rVxywkeU2hUrUZc1KpI9NSGe6idvI85P4vs/72okeJN6r8n+w9cJZ69c2Eu6KRoX/vo1dLD48a4X&#10;bfQQXif9Nl+evKqYKpH4T7PDZxTn/F901vMqveP/AKpP70q0xLzSNS/1E9zYSt/A/wC9Sq81ncw3&#10;kT/8fluvz77euaNLll757X1qEo+57x9heTFMqeRpF9Nu/jdfK/8AQnSuQ8VPfab4y0qX+zZbOKX9&#10;1A73WxJW+f8Au7/79OufEjQ3CLBPqWq7pfuTM8SRL/v/AMVc14w162ubCL7Nod39oibzZf3771/3&#10;K/Q62I93mPxGjhve5SX4naC3iTwvey6hFaf6KryxeTvldW2f36+V5tqN8m5K+uL/AF7StS+HKTq3&#10;kvf2dxEsU372VZV+R0/9A+f/AG6+R5v9Y9ctapGryyidmGpypc0ZD4bxk+WtbTfEmp2EqS20rJL/&#10;ALFYkdaVqm+uaJtUjE6DXvH/AIo8TxRQarq93eRRLsVHn+Spvh7ZreeJrSKXzHfzfl8mXyn/AO+/&#10;4a5+ZGh+8uz/AH63fA1/FpviSynn+SJZV3PVmPNY+iNY8SX2jx2+6XUnS4be0ySxSvF/uJ5SVXuP&#10;EmmXLeV59zrbs2zydrS/+hfLV281jTIViggb7f5v+q+yWr//ALNZ+leHvEOpXUt5Y2K6b/z3e4b/&#10;AFv/AABP/i69H29KhHWRx+wr4iXP7P8A8BM230rXE1KJdDgvtH0+WXzbq3mukiT/AIBt+aug/tjS&#10;NBilW8ljhli++6K8sv8Aufx1Y1vwlPc7GvtcjeLbvbT4W+z7f9913tTvAGseF9Nlu4oNKtra4WLz&#10;Wt7ffLu/7a1xSzGnH+BDmO6OWVKv8efKZuleJ77W7d/7MsZLm3+41xqcqRbv+AfO1eI/HKzubPxR&#10;aNcz2kzy2f8Ay6K6JF87/J81e9+M/FUupMiwaHBDKrb4ru4nRHiX/Y2/+z14/wDEh7HxDqVvFPYy&#10;f6LAsX2jz9lw3/oa0vaVsRHmqR5Rxp4bDy/dy5jxyiumufB6t/x53y/9cbtfK/8AH/u1j3+iahpq&#10;7rm2kSJv+W330/77rm5TsjKMiG/hW2v7iCL5EVvlqKrGsfPfu395Vf8A8cqpQXH4R9bCP8tYlbEf&#10;+rSsZG0R9PqGn1JsPorpfDfw38Q+J2i+w6ZJ5Uv3Zpv3Sf8AAP73/AK9w8E/si3N5LFLrl8sKN/A&#10;7eUn/wAdb/x2sJVYw+I0jCc/hPm+2s5by4SCCJppW+6iJvdq9D8H/ArxL4qnWL7M1t/eTyvNlT/g&#10;H8P/AAPbX2L4S+BvhXwrFtiiW5/veT8if/FN/wADdq9AtoYNNtVgg8izt1/gT5ErgqY6P2IndHBS&#10;+1I+f/A37IVjpvlT6q0fm/8AT3/pD/8Afr/VL/wPza9r0TwNpHhtrfyLGO5eL/VXFx87xf7n93/g&#10;FaD6lBdRJ9jn+787OkqJR881v99XRv8AviuCpXq1fiO+nQpUvhNVLmB/vXPnbf8AlilZ/wBvZ7h2&#10;+zfY/wDp7/2aIUtvkiZVm/2P4Kt+dO3ywLsirHlOnmIdNmZ2m26r9sfd9y4ZHdf++a+Lf21ftj+P&#10;NMnn0yC2haDZBdp9+6+f59/+5X2wmmwJKjTrHvVv7tfGn7dsMCeMtEnigu0laz2NM/8Ax7t8/wAm&#10;z/a+/u/30rvwX8U83He9QLf7NN5BbeKLeKWzk2Xn2dPte5/7/wByvrrxVbafD4fu4P7Mtnt7iJop&#10;f4X27P4P7zV8P/s/alBZ69b+bfN9olltZYLd/wDVf61N719rfZoJry38+T7Zcf62V9vyKv8AcT/g&#10;f/oFbYv3ZHNgfepnz5c/FTT9NsNP0HxDBPv0GCV5Um/5ayqnlRIn/AHf/vhKi8N+G/J8Gut5BJ/b&#10;GvWa+RE6+UkSfwf+gO3/AG1r2rx/4d8PahYfadQ0+2mllureJrjyk3/f/v8A+5vql4k3P4g0rVfs&#10;ypFats/ff88pd6b/AP2auOVSPKelGj7x8dJ8H9X8VeKotMlVrbT4nX7Zfbf9Uv8A8VWV8V7mfR/E&#10;elafBE32ewtZbeK0T5P3TPLL8n/AJa+2rXRF1jVNdi8rf+9iTfCqfN8leJX/AMMV8SfGmKC8vGT7&#10;LK1l9ot/nlbaksrv9z7372Ja2oYr+b7JjWwXu+79o5TwT4zufDNn4X0Ofdomj3UC6hPN8kVxdKv/&#10;AE1/5ZN8lc/pXhvU/E9xdtBF9pt9vmt9nnSV5/n/AN+t34qabZp8SNTili+zafpNj/Z8Sf8ATVvn&#10;+T/v7ur0D9mPwrbeIdW1O8ng+S1iWKBEb5Iv+AV6tepy4T2h4lCn/tvszxX/AIVr4x1i48/+zGf+&#10;6iN93/Yru7f4R+JW+F+urqVn9j+zxS3Co7JvZVTf/wCyV9lWGiWO2WBbbyXVv7v3q2P+EJs7y1uI&#10;L5f9Hli2Mn+zXxdRSrzi5H6zRzqvhcNPD0/hlHlPif4RWzeM9B/4kttbar4litd66f5v+kNEqfPW&#10;npWtwW2uJFq/wr8RaldxS7Pk2fZ93+xuT/x+vXdb/Yn8OPJbz+E9Vu/DHlRNFPsZ38//AMfrmpP2&#10;Kta0S+intviIybW3+S9nL8y/3H2S/dr6GEsFL+JGR+fz/tBRj7OUfdPavgV420XxhZ3sWmaQuiRW&#10;beU0PmxS/N/wGvRn8T21mzwWMHzr/cWvOfA3gCx8DaakH2m7v5fvy3E0rvub/YT+7/dSuzTc+za2&#10;yL+5Xlz5ef8AdHqQjLl/el2G5ubxvPl+TdXzV+2BDs8QeHG/vWcu3/vuvoW2v9QubryIPLeJfvTb&#10;fkX/AOKr56/bAs1ttU8NS7meWWCXdM/8XzpXr5T/AL3E+S4qj/wl1f8At38zuP2V0gm+GjrOrPtv&#10;JdqJ/wAArtfid8HLPxzp8upwLBpWqxL/AK1/uS/7/wD8XXC/skarZ2HgHUGnXfL9s+VP469i1LUv&#10;7S/18v7rd8sSVnmEY+3kd+RSl/Z9D/CfGviHw3saXTNXs2hlib5f4Hi/20p2leIdctpbfQ7z/TLd&#10;m3xX27/Wr/cf/wAcr6r8VfDTSvG2l7bxvJu4l/cXaL88X+x/t18xaxoN94P+IWlaZefw3X8Db0b5&#10;0rDLYyji6cZF59Lmy6vKP8p9cQ6CvhjSbKCK2+2SxLsVPupu/vtTNm+6dpJd93L/AB/7P9xP7q1t&#10;+IU861b975PzffrlP+Pe3fbcsiL/AMtpq9LOJS+snk8K04RwF4ms8MUK/wB9l/8AHazPt/2xti/J&#10;afxP/HL/APY1Cnm3lvtl+eJv+WO352/23/8AiK27O22N8y/+O14h9jKXKMsNEgT5tvkxL91E+Wot&#10;Yd9NVNs8iO33YUard/qUVhFu275W+6m773/2P+3WIiLNcfbrz55dn8a1uvdZzyjzRfMcV8Cv+RBt&#10;Iml+dZbpPs/97/SK628mb7U8XkN/v1w/wlv1s/h9cN5W/wD0668rYu99vm1oWFtP4w1SVYp7lNHi&#10;/dXX/TVv+eSf+zP/AMBr181l+8hH+6fM8Lx5MLOUv5pGnpVg3jC4TdtfR4m/8DG/+Nf+hV6Ktn5O&#10;yqmm6bsiRF/cov3URdiLTdb1KDQdNlZrmK2iVfvvXmwjyfEe/UlKcuWBU8Ta9/Y9m8qxb3b5Iof+&#10;erV8v/HWGeHXtMluZftN3PB5s77f9uvc4fPvGbU9Tl2St/qLd2/1EX+3/tf/ALP8FeGftCO3/CTa&#10;ZvTZ/of/ALPXq5XU5sXE+V4qp+yymX/bv5nL/D3/AJHTQv8Ar+i2/wDfdex69r1zqt09sy7LK1be&#10;3lf8tZf7n/APu/73zfwV4z8Ov33jfQl/6fIv/Q694sPD0E3lQeVviVl+T+9/n7i/8DauzPZe9TPE&#10;4Ij+7ry/wlW2mi/ig/h+4n3P8/8AsqPXn/xF1hptJu4FWS5uNSb7PBD9zzWl+5/8db/ZRK9V1hPs&#10;cDqqrvZm+T+//wDt/wDoKVxXhjRX8VeILjXJ/wB9ZWu61sX/AOerf8vFx/wN/wB0v+49fMcx+nRj&#10;9o+d9H8E+JdU16Jb5vsdurfL+637q+kLnVbzRNGintFZ5flitYX/AIpWf90n/szf7ldhYeEoLdnn&#10;udryytvl/wB3+5/n+5WS9t/bfiZ2b57LS90XyfxXDf63/vhNkX/A3rHmlL4jbljH4SrptsulaXDE&#10;zb3b52lf7+777v8A+ht/wNKHm3p+9XYn8Sf+yf8AoqL/AL7ra+wb7jzdu9P/AEL/AC+z/viud8Q3&#10;kuj2F3fRRedKvyQJ/wA95d+yJP8Agcr1fMYxj7xD4V82/wDFGp6nPE159jVrKD/ab/W3D/8AfflL&#10;/wAAeu7e/b7PtZVhf/b+5/nfVfwT4YbQdEt7Pd5zxL8zf89W/jf/AIHLvrYvLa28p90G/wD2P/HK&#10;uJEviOM8eaqv/CJTafYz/wCkao0WmwbG+75vyb/+ARI7VoPrbJMljBp9z/ZXkf8AH9bsnlKv9z+9&#10;9xKzU0e21X4kafBaRbItLs5dQlTd92WX91b/APjnm16F/Zq/Z3Xbs835F/z/ALlaqWqOepH3WeKu&#10;2zxGn+9XS69o8sPijUNVjb97eWNui/7sSS/+zy1y9/8AufEf/bWu48SbrmfT9u7/AFC/c/3/AP7C&#10;vs82/wBzR+R8K/8AI2foUtHs2s18j7/z+Uv+78iVifE6b+0rDT7Zm/4+tWsIv/JjzX/9FV1Gj2bb&#10;knaP5/73/fb1zniSFf8AhI/C9tLEzv8A2jLL/wB+rKV//Z6+Dh8R+z1BsKRTeVL5H919/wD39etJ&#10;LmLyv3v91v8A0VFWhbaPvs3/AIE+5/5CpbnSlS/uPl2J+9/9kqoxI5jifhjcwP8A8JQrLv8A+J/q&#10;T7H/AOuqV3GmzW39pXarEu/z/m2f9dX/APi64TwTpU9/ceKGs51trf8Atq/+Tyv7r/PXdpo8tndW&#10;+753+ZGf/gaVUviCPwnBfEiaDTdc8D3Oxv3GrLE3/bW3li/9krrU+zalap8rJ5sW3f8A8A2f+yVn&#10;/FSwgs9GtL6Vd/2fU7D7/wDB/pvlf+1a6tNHihiT90qf/vf/ALKjlDmK8NnFDFug/wCPfzWlZH/4&#10;A/8A8XXOfDqPyfDNvYs2x7Bmsm/7ZSvF/wCgPXd2dhA9r5S/w7U2f99pXM6DZ/Y/FviOxb5PNniu&#10;l/3Z7dE/9GxPRykcxt21nL5qfPslf5G/74/+LiSvN/G1t/ZXxV0fUlX/AEfWbWXTW+T7sv8Ax8W/&#10;/ocv/fFewQw7/l/jlX5f/Q//AENK4r4zabLN4I1C+tlZ7jS2XUoP+2X73/0DzaiJsVIbyKH9+sTf&#10;89VTb8+37/8A8dWqmt6JBr2jXtjLPst5Ytm/+5/t/wDfHlN/2yrTsPI1i1t7uD/l4i82D/cb96n/&#10;AI/vq7DCu3zVg2J/c/8AH/8A0DfREuRz/hu/n17QbeW82pe/6q6T/nlOvyS/+PojVp757OJPNXzv&#10;4Nif5/v71/4HVTTbb/hHvG93Z7f9E1SL7VB/11i+SX/vuJ4m/wC+66C8037Tb3EDL5397/P/AHw1&#10;EhHn9no8ug+JrhrNdmlXkXmsn92X/wCzT/x6Kjxm/wDxT8v73Z+/i+d/4PnSur16wltreKWVfn83&#10;ZvrkvFr/APEhuPu/eX7/APvpXtYf/dzwMRL/AGqJD5M8N5ZXNsvk6hps63Fr833f76f+y/8AA4v7&#10;legfGO+0jXviJetq+kabqssUUXkPd2cUrqvlJ8nzJ/f31yX9m7Pu/J/sP/3x/wDY/wDfFeY/tA/2&#10;9qvi2JtK1r+ynazi83zmf/4ivIf+7zjzcux7UvdxdKXqep/2l4asF+Xw9pMP+5Yxf/EVND480+Fv&#10;3C2lt/uKiV4D4bm1XS9G+zX0+jarcbm3Xd2tw7/+yVYuZry5tXiafSbb5t++00596/8AkWvElGP8&#10;x7EZf3T3ab4nKi/8f3/fFZ83xRif/l5/8erx/wC3Xm7d/aECbvm/c6TEn/oVH2+8+T/ib6h/2xgt&#10;4v8A2lUcsf5i+b+6epf8LIV/uy76im+IU7/LFBcv/uRO9eWQzS2yyrFqGqbJW81v9M2b2/4ClDzN&#10;N96e+f8A67ajcf8AxdRyxK9pI9Lfxhqv2qKD7DfebKr7U8h03VK/ifU9v72Jrb/rtKiV5FNYW02z&#10;dZxu/wDC80ssv/oT0xLCxh/5cbHf/wBeqVfLTJ5pnouseP4reB/NvrGF/wC499F/8XXO6P8AFqz1&#10;JpYpb62ttq797M//ALLXP/b4rb7sUCf7kCLQ+t30y/umk/76rSPs/wCUiUpfzHYJ4qsblfNXV7nf&#10;/ct9MuJf/ZKqP4qi8r5otdd938GneV8v/Apa5qFNV1L/AFUF3N/1xid6up4P1yaWFf7Kvndvu74H&#10;Sr/wxI5pfzFu88Zr5TrBpupPL/fuLy3i/wDHPnrhft/jq5bdPqumwxf3E+b/ANkrsr/wNrmmrvud&#10;KkhRv43lWsdLa8mbyvI2f8CrWMakvhpHNKpTj8VQ9A+D8MupazLFPP8AafKs289EZ9jfOlem3/ge&#10;2f8Ae23mW1xt+WZPn3f/ABS1578Gba80rWdQl/d/6iLcn+87/wDxFe1W00V/+9WX/gH8atX0NGMv&#10;ZRjI8SpL3+aB5f8AaWsLj7NqEXky/wAP9yX/AHP/AIitDyfOtfmXzrf+Ku21XRLbW7OW21C23xN/&#10;f+41cJNps/h7ZL5sl/p6/duPvSxf7/8Ae/36ylT5PgNo1Iz92Z4/8UfgJY+J4bi+0P8A0bUG+8iL&#10;8jf7/wD8XXzlrHh6+8N3j2OoQNDLF/f/AIv9tK+97aaC8/exS/P99kWsDxn8PdI8bWTwXMEby/3/&#10;APP+f96vRpYnm92oebVwnL71I+F/u0eZXovxF+C2r+CZZZ4IpLzT/v7/AONV/wDZv9+vN5K7Th5i&#10;X5abUPmUedQMfTKHem+ZVAOqvM/+lW9Pqu7/AOlJ/u0EFuimeZRQAy8f91WbV28/1dUqIkyCiiir&#10;IB/uUxPurQ/3KE+5QAUUfw0UAdXonz6Mi+Rv+/8AO7VKmlM6+b82/wDuVseDNDbVfDlv5TQfNu3I&#10;67/46u3PgyW2iSf7dvT+JHX5Frsj9k8qXxSOHudN2XDtJ8lUns/J/eq3/A66N/KdpYlZZn/vp89V&#10;P7KlvG+VVSJf43qfdl8JtHmj8Rzm9k+8u/8A36P3X3vuVtvpTbfl+fbWZ9j3vt2rD/v1nKJtGpGR&#10;Ve23ruVPk/v1XeFlrQ+xyw/dZqZco3+zUcptzFKipf8AeWmbN1QWCXOzYrbtn+w1TfaY/K+78+77&#10;/wDHUPkvTaALFsjOybZVR/8AbbZV1NVubOXa219v8aVj0+N9n8O//eqJQ5zSLcPhPr37PeabceRq&#10;cX9mxRfP9o+/E3/A/wCGtNtNsfKSW7lnvIv4d7f/ABNdR5yvvgnijeL/ANCrmfEPhJrz97pTRpL/&#10;AM+7/wDHvXsRqckfe94+dlT5pe7LlOS1LWNK8N2upwWdy1zb3UX7+xRkR2/g3o/8Wz+5XzfqVh5N&#10;1KsE8d5D/C6V9B/FfwZp+q+DbdvNbTfEdmu/7I/8St/An96vnF5m3fN8/wDv1x1Ixid9OUpAkMu7&#10;7rVoWdhPM21YqpQzL/3zWrpupWMLfv8AzNn+w1Yx5Qq832To7bwPO6+fdajbQp/sM0r1t2fh6xhi&#10;3WcU9/cRfP5z/Ii0zTfiL4X0rTXWDw9c3+p/wzXd18n/AHwtc7rHi3UNbukWeJbb+7bwrtRa6Yyp&#10;xOCVOtL4z0X4ewr4hs9V+3QXNzbxS+bA6T+Vtl/v/f8A9yu6vPiFqFhEkGr30kKfK8Vxt+9/wPf/&#10;AOyVxvgm/ifTbTStMa5S7Zf+PdIt/nt/G9emp8N/EP2WyudasZE0WX/X/Z2iuLtl/j2JXPLBU5y5&#10;5HdRx9SEfZUvhON1J7G8ie583esr+a1x5v3v+B1k201zD9on0HT9SdFX9+9jBvt/+B17xomlfBvw&#10;xor3Mvlw3G3f9n1Zn+1+b/ufw/8AfFbGpfGbwSlnaWekQNeS28X72Gx0l3/4Anzoq16EHCP904ZK&#10;UpfakeRWHw38Y63eWUl9AttpVx96bTIkuttZ/wAUvgteabdPqGhy/wBpaZtVG86ffLu2f+g1LrHi&#10;rT/iFqVxBpGjx+D/ACm+4iv9olX/AG/4f/HK5TxPpM9ysU+oaxqV5Laqvlec3yRf7ifdrfm9rE5u&#10;X2UjipoWtm2zxsj/AO3TIXa23tBK0P8AuN96q/iHxVqE1x+/vINSf7u/yv8A0OsJ/EksPzS+X83/&#10;ACxRfu15suU9KMZHQXlnZ6k268sYJn/57W/+jv8A+O/L/wCOViXPg+B/+PG+2f8ATG+XZ/4+v/2N&#10;PtvFVtN8rboa047mKZd0TK6f7FZ+6bfvYHH3+g6hpq+bPbMkX/PZPnT/AL7ra0Hw3qviFf8AiX2M&#10;1ztX5nRfkX/ff+GtuGZraXdBK0L/AN+Ftlei+FfivZ6Va28Gq6V9v8r/AFVx5u91/wCANT9nGXxF&#10;/WZQj8JV8Dfs06v4n8qeef8A0dm2f6D+92/78v3V/wDHq+hfBP7NPhXwr5Ut5Es13/c2+a//AH23&#10;/siLXKaJ8TvD2qyo1nq/2C7/ALlw32d67uz8barZ2u3dHcxN/wAttv8A7PXBicFiZfwJHfhsxwkf&#10;48T0PTdL0/QVf7DY/YHb/l4dt8sv/AmqJ47mbVIfmW8ii+ff5r7/AP4muZsPGemP5TXy3Lyqv35v&#10;nrYs/G1nf3CRbpNn/XKvnK2GxFKX72J9TRxOHqx/dSN1Nv8AFL5P+xCu/wD8fpZv3PzwW3nP/f8A&#10;N+f/AMeqF0+bbFFcvu/u1bSw+/uZkd/7n36w5TfmGW0Nt/r5YJIbj7jI61ob5XiTytqRVmXltLDE&#10;7Lcz223+5XFal4hn1tvN0xWeW3b5priDf/3xQXy8x6BCk8Mu+fyET+4n36r6lf7Jds+3ym+6iPvd&#10;v+AVy9s95bWEUuq3yo7fe2VoQ6tFDF+6g2f7b/fagOU0He5mk3RL9mX++7b3r5X/AG27bZa+GZ21&#10;CWZ/3v8Ao7L/ALn73fX03earFD5Sy7t8v3f/ANivD/2ukl1L4W7vPWGK3vIpdjrveX+D/gNdGG/j&#10;xOPF+/QkeE/BzXv7NutzS2kMXkb185fn3L/cr7W8N3Oq3KvfXMsaQyrvV3X59v8AB/n/AG6/Pz4b&#10;37Q6lbqsVtN8337j+Fq+3fB/jZb/AMF6OytH9oaL7Pvdv4l+SvQxseY83LZcnunR6rcrqt15Ft57&#10;xWbq8++L7zM/yIn/AI/WqkK3Oly3N4siJLdRJ/pDb3270T/4uuVudbtrPQ9Qli3TXHm/L/tbX/8A&#10;i6sa3cyw6C7efJstYvN37v7vz15UontxkVJvG0vgzw54g1Oztmv723gZlt93zy7ZZdn+78jpXj/w&#10;T8bLM2seIbm5kudT3fuNPt1/eytP88v/AKKT/vivY7PTYLbVrezn/wBPivNOa1nTb8i/c/8Ai3+e&#10;uEv/AAB4c+A/h/WNQ0j7W76lA2nq9w3m+Vu/uPs/366aHLy8v8xzV5Sj738p4l4n1ifxPrz31zt8&#10;26na4lRPuV9S/sl6Itn4Nu9V8iNJbqdk+0bt77V//br5Ed2dbiWL503fZ4H3b6+5vhXYW2g/DvRL&#10;SWKDd9lWVkVfvM38b134/wDhch5WXR568pyPWLC5itv9VFs3fed/vtV3+0lh/e/wf33+RK8yv/iF&#10;BC3lWbLNL/ff7i//ABVMTxDeXP8Ar5f+BvXg8x9Jy/zHoF54ki2v5Xyf9Nv4/wDgFVIYd6+fPPs3&#10;fwfxtXKwvPNs2yqkv95137atJ4kis9kXzX92q72m8r5P8/7NMv4fhOo+zQJsnlVYdvyb3+/T0fzm&#10;82f9zb/+PtXGNNY6lqUU8+6/1CJfl3/cirehtraFklvG3v8Aww1UTGUjooZpbxfKsVVIv79fNX7Y&#10;dt9nl8Ly+e0zslx8+7/cr2PxD8SItK3wWMS3Mv8AFs+5FXgP7Tn2zUvDmha5LudFnaKd3/h3fc/9&#10;Br1cvlGOJifN59TlWy2pE6v9lRGufCWoLu2bbz+9X0BZ2Cw75J5f3S/Pvevk/wDZa+J2laJb6npV&#10;9eQW0ssv2iLzm+9XqGvfFezud63OoW1hb/8APu86I7f79d+LwlStXlKETyMnzTDYfAxpV6kYyiel&#10;6l4kW8lSCzb7Nb/89v42/wBz/wCLrzT4tQwQ6NojLtR11a32/wC7XP3nx78L6bv8/U1mdf4IVd64&#10;/wAQ/GbSPHLaZpWnrO8qXkVw0zrtT5X/APs6MFgK0MTGUgzjOsFVwFSlSlzc0f5WfXfjDUotNs0l&#10;l/567FRPvtXH2v2nVbpJ7n5Nrfurf+CL/wCKasn9o3x5eeA/BtvqFjAtzcNeLFsf/cevlq5+Ovj/&#10;AFh3WDbbJ/sRf/FV05hh6U6/NVlynmZFmdfD4T2FClzH2rbTQWzfMyp/wKotV8W6Vo9vLLPc20O1&#10;fl86fyt3/A6+D9V8SeONVX9/rV27su77PDO/3f7+1az/APhW/irXIJZVbZL/AH5q83/YKXxS5j3o&#10;1M7xHw04x/r5H2Qnxe8OfbHWXXLS/uG+8ljE9w//AI7XOa3+0JpGvK+maRBqVzcXHyb9qJ/9lXg/&#10;wl+GniPwfrP265ngvE2tud96ba9T8H/D2Kz1L7DpXyXC/Pdagi/6jd/7N/dT/gT0TxuEpRj7CPNI&#10;mnlubYqUo4yryx/rsel+EtHn1W1TRdP/ANAt7f5Ly7T/AJYf9Mk/6a/+g16ro+j22iabb2cEXk28&#10;S7IErn/CujwWGmxW1i2y0t//AB5v/Zq6NJpYYnVf++3rzZVJVpe1qn0dOhTwtONCh8MR2oOsMW1d&#10;1ea6lDF4tvLe7T5NPtZd9q6ffnl+55v+7/d/76/uVpeJ9VXWL99Hil2WkX/H8+773/Tv/wDFVSmv&#10;2muvlXZbr+6X/wCwrmqVOY76dPlLtno7JE7T3LXP92vn/wDaKRYfFun/AHn3Wf8A7O9fRDpv2fL+&#10;6++z7v4q+X/jfrcGseLoms4tlvFB5Szf89/nfe6f7Ne3k/8AvZ8fxf72Vy/xRMr4afP460Jdu/8A&#10;0xfkr6QR4rDyvPVn+Vvuf98f/Yr/AMDr5s+Ffz/EHQv4/wDSl+5X03rFz9jt5ZZZVtootztMn3Il&#10;X77/APAPu16We/FA8Lgb+HV/7dOK8VX8+q3kWlWLbNQ1Lci3Cf8ALCL/AJeJf+AJ8q13ug6VBp9n&#10;b2dtB9mt7dViVP7u1K5fwNolzM0uuTweTcX6r5Fu/wB+K3X/AFUX/szf79egabZy/d27EX59n9/+&#10;4lfJRifqEpGJ4nv/AOx7D/Rvn1CWX7PapN9z7Q33P+Aonzf8AqvpthbaVYW9jZz75V+87/fb/bf/&#10;AMflpqQxax4ju7xm86003dbwbP4pf+Wr/wDff7r/AL7rV+wQJLunl2J8/n7P4l/5a/8Asq1fKYyk&#10;M8lUtfN3bPl+X/vj5P8AvhPm/wCB1yttpq+JPHmn2e3/AETS4l1CdP8Ap4b5LeL/AIAnmt/wCuq1&#10;XVbRFlS5l2RLue6m/gVV+aX/ANkWovhdbMmlvq88X/Ew1mf+0GT+NfN/1Sf8Ai2UcvvBze6dmmjx&#10;Wyp5X3tqp/8AEf8As9MvNEiRd38G35f8/wDj1D38s17uaCWG3i/2f4m/+wWuK+J3jD7B4S1CWzn3&#10;6hKq2tqn/TWV/Ki/9Drp904483MHwutor9fEHiNf+YpfSpa/9e8X+jxf+gO3/A69N+x2flIqt/uv&#10;/wCOVy/hvwf/AGDoOlaVbN+6s7VYl/7ZJsqxrfhieTzf37eVtl+RE+f5U/8Ai6ajG4pyk0fPXiB1&#10;h8VTKv3EnavYLC2ivLCyfb8/kM+//P8Av1554q+GsWieKPClj/aFzNLq181u32hU3rFFb+bK/wD4&#10;5Xpuj+GLOw8q5aWSaWWC3ibe33fneWvoMxxtGrhuSJ+f5Dk+NweY+3qR933ixbWCpv2/Om2X/wCI&#10;rhdbhW5+KuiRbf8Aj10zVLpv++7eJP8A2evTbCFUiRvv/Kr/APj++vP7b/TPi1qE6r/x66BFFs/6&#10;63Ur/wDtKvlYn6bUNiT5H8j7iM0v/oCVLNYed9o2/f3S/wDoaVqvpvnNLLtX/lr97/fpv2B0/e/L&#10;8ys+z/trVx3IkeZfB+z8618VN/AviLVk/wDIteoPpW9pWiX+GX/0BK8/+D80Vtb+K/KbzkbxJq27&#10;/e82vUvtSp/sSyq21P8AtlW0viMvsnmXxv0pv+Fd+IJ2XZ9ji+1f9+riKX/2SuwhsPtlh/31/wCg&#10;b6yvio8WpeD/ABLbNKvlXmmXkXyf9e71seANVg1jwro9y0//AB8WdrcL/wACipAVJrOezbzPvp83&#10;/wAXXOalZy2HxIsmkX/j/wBOliX/AHoJfNT/ANKGr0CbckVvO214l8rd/H/sPXL/ABCmtrP/AIRf&#10;V/MV/seoxJL/ALsqPb/+h+VWkjOJ0H2D7M25V/1W5v8A2f8A9Aom01bqzuFlg327K+7/AHV/g/74&#10;er1hM00UX9z+L/gPyVoJIqS+U0Wz/Y/vbfkf/wAcrE2kfPPwlhubDS7vQZ9z3vh+8l0r/gKvvif/&#10;AL4r0i2hlm+Zf7q7fl/4Gn/s9cveWH/CK/HC9i+ZIvEemLcL/wBfVq+x/wDyF5Vd2iM6r5H/AI//&#10;ALXzp/7PVyLjL3ThPHOm3L6TDqdmu+70aVb2LZ/y1Vf4P+Bxeatb1nqFrMtvcwTr5VxErxb/APxy&#10;ug/ufL975P8A2dP/AGeuX8GQxWEWoeHPuJpc/wDou/8A59Zfni/74f5f+AVHKXzFfxn8mh27LLvi&#10;WVU/+IrzHxPNv0G7X7/y17N42037Z4Xlii/1vmq+z/0OvHNe8Pagmjah5UW/90z17eFpylQ90+Zx&#10;lWMMQuY7BId8Xlff3f8Aj3/7f3f95K8c+M2sQab4ot/NikmRrOL5/wDvuvZtHvP7V0uK+lVrZ23J&#10;Pb/xxSr/AK1P+AP81eH/AB4+fxRb/Mr7YNu9P9968ejQjiIyhI9/FVZUpQnEZ4P8PXnjbS5b7T/s&#10;yRLL5TJM3zq1da/wW1pbXz2vrT/ch31b+Etmtn8NLfV4ot/2WeWK8SH77Wu/f/31F97/AL7r1uzh&#10;g1Kw+f8Aff7n8X8fyf7/AN7/AHq5pYSlGXKbxxMpx5jwy/8AhXeWekS3y6gtz5XztCkXztF/sf8A&#10;AK0LP4S2d5axTxavJcxS/OrQxfer02bbZ3Cf8tov9j+L/wDb+9/vVy9ncr4S1z7HLt/sfUm/cP8A&#10;wQSt/B/uy/8AjrVP1akbe0kc6/wltof+Xy5f/vimaP8AD3SrbWfs2oefNaXX+om83b+9/wCeT/8A&#10;stemzPs+Vv8Ax/8Az/31/wB9Vn6lYQXiywT/AOqb+/8AJ/n/AC1VGjGP2SPaSkV7P4S+GlaJmsWm&#10;Rv787/8AxdWNS+GPhy5s5ba00yOG4/hmT+Fv+BVN4b1iVJX0rUJd97Eu+Kbb/wAfUX/xSfxJW7Yb&#10;dqbZfn+5/f3VtGnGP2TGUp/zHmXjDTdMTwfqcTaVY6brFrt8+GGBE3L/AM9Yv9l//Ha4/wCBSLcy&#10;63/z1SKLb/4/XuupaDY68yLfRK/3vn/3k/z/AL1eSeDPDc/hLxNe2PzJuX/vrbXqU6H+zSqRPLqY&#10;nlxMaUjtoZp7C8eWLa/8ctvu2eb/ALf+y3+X/vVqw6r9siingXfbt/H9z/xz/wBkrHvJtsO7yGd1&#10;+9s+T/P/ALL/ALtUrbVZbC63RL8/8UL/ACeb/wDEt/6D/u1wRkejKJteMHgufC+q/N+9WBvk/vV4&#10;VC+y8Rf71et+MLy2v/DN3PF9/bs/uOn+w6f3q8vtod9xXoUI8x4+JlyndfC51h1LWFlg85JYrdPk&#10;/wC2tdxeW09hL58ErfL/AB/5/wA/+hV5b4Xv59Nl1CXymmtN8SN5K/Ovyf5+T/vivQLPxEtzFu3e&#10;dbt92bd8jUVJR5uUuhH93zGxbeJ1m/dbVS4/ubvkb/cqX7T9vjTyNv3f4K4/XNNgmledvMdN2/5P&#10;uVXsNeghlSKWLyXX/l7T/wBq/wDxf/fVQXyjNS0SXTWeexnV5d29rf8Ag/8AsapaJ4hiubqWBoNl&#10;39+X5fn/AOBpXWzeVeMjbV3f39v3q5TxDok9zcQywQb9v+qfdsli/wCB1jKJ0xqF68mtr+JoJ1WZ&#10;K8K+IXwEg1iKXU9F8uGX7/yRbEb/AH0/9nT/AL4r0r+1ZbBol1VY4f8Ap7Rvk/4F/drYs9S/i83/&#10;AMd+erp15UjGtRjVPhrW9EvtBvPs19A0Mv8A443+5WZ/FX2n4z8GaV4wtZYp4I3uG+f5F+9/9l/u&#10;V82eNvhFqvhuV3toJ5ovv+TMv75V/wDaq/7lerTlGr8J5VSMqXxHn/mUeZUUlHmVoZktPtrCe/uL&#10;iWBd6WsHmy/7u/8A+zqv5laug7vsuuy/3bPZ/wCRUqokyM+ioqKgoivH+WqlWrz7q1VqzKQUUUUA&#10;Nf7lOpr/AHKdQAeZRRRQB3vhWxlTRrS5gZYbhv8Aa+9XTQ/afK/ezwXMW77jVg+FbC8fSbRllX7P&#10;t+4/+/XQXmsLpVr8umf6P/fhbei12RlHl948epGpze6RXmqwW3yywXNs+35X2/JWPNYW1yz3McTb&#10;/wCKZJa0NN1VdYieW22p/vy7E/74qpNok7tKy3kaeb/f+SiUrfB7xcYy+17pmvZ+TFull3xK3975&#10;6qJc2flPu2on+2tW7q2vEX5rHzk/v27ebUSeQ8W5m2I3/PaiPvBL3TMmSL/lgsjp9/5F+Sqk2nz/&#10;APLVf+AVobP4oN2z/Y+5T383b+9i2S0cpfMYk1nsqu8LQ/xVsTQ7/vVXmhVF+9/wColE2jIzN7f8&#10;tf8AxyrCW0Fy22L/AMfqx9nab7sXyf36r/YP3u2X5Kx5TbmIvsG9nVV+7/tVE9gy1a8l7b7v36el&#10;038W3/gdHKHMfcdtbRJ/x+M3+59zbTnmi/iVf+uyS1ysNxc6lcJ/pnneb92FPmq1cw7Pmbaj/wAO&#10;9q6fa83wnH7OMTivGHj/AE/7Rqei6mypd+V/odxNFvT5k/8Ai6+bdVsJbO6fcv8AFXa/Gbz7Pxpd&#10;xM3yMsUux/8AcrgXmV/7yf8Aj9YylE2pxlzcxEkNXbPSmuW2+aqf79V/l/v1etplT+JaguUpHVWP&#10;hvw5bWu6+1W+e7X/AJY28SIn/fb1oImmJav9hs2SL/ntN99v+B1z9nrcEMX3V3/30gR//Qqbf69P&#10;ct+6gk3/AN+Zt9bRlGJ5tSnVqy946qw1KPTby3nVf+Pfa/zr/rW/+Jr6b1740+IdSZ7afw9c6Jo8&#10;UTRbNPg/9DTe/wAv/fVfFn2xv9bLO00v/oNfTdh4w3pF58/2N9vy/f2N/wADraMpSkEacaUfhItS&#10;8eWOpSpPbMtzdxfJF9r++v8Aubvu/wDANtZ//CW3P2pFaBnll+fem+Wr+pXlm90ixRf2ldy/vWht&#10;4kfd/v1NbaPfWF/9plg/s12fZ5Nv/wCz/wD2FXKMvsyCNSP2omenhXUfEjfab6D7A6/6pHb5/wDg&#10;G35qwtV8ATp+9vN2sSr913l/9k316Bc+JL6ws3igg+0v5Wzf5ux6x31hvsESyz/vWi3ts+//ALn/&#10;AHxRKMYhGUp/CeY+J/DaPb7YomT/AGPuba4K88K3iKjRL51e23mm/wBpXUU8W5/4N7/xf7FY9/Db&#10;JcOrStNt/gRa5pR/mOynKX2Tw19KuftHleU29qhmSewZPvQv/wB8V69qmn/abfbBY+Sn9912bnrj&#10;7zwZLNL91t9Y8vvHT7SP2jn7bxPeW/8Ardsyf7datt4qtpv9buhf/brKvNBltvu/OlZjwt/do5ph&#10;yxmd7DNFMu6KVXT/AGK2NH8VaroLbrHUJ7b/AGFb5P8AvivKkdofmiZkf/YrQtvEl5bfe2zJ/t1c&#10;apjKge+6P8ctTtdi6naQX6f30/dPXcaP8XfDmpMnmzyabL/08L/7OtfMVr4qtpv9arQvWnDcxXK/&#10;upVf/crojiH1OSWHXQ+1dB+IWpw2qfYdTjv7T/e81K6BPiczx/v7HZL/AH4Wr4Xs9SudNl82zuZL&#10;aX+/C2yuw0f4zeI9N+SeePUov7lwvz/991lUoYTEfFE1p18Xh/4cj7I03xJY3/yNPvdvvI67ErTm&#10;v2dfLitmSL/n4/gr5Z0f45aRefLqdnPYP/eT96ld94e8eW2pRbdK19X3f8sUn2P/AN8V5ssnpy/g&#10;VD1aWe1Yfx6Z6VrE1po+mytBeMmoff2f61/++KxfD15rV59oa5ikhhb7rvF89UbPWJbNv39nHN/v&#10;/JW3D4ktr+4ia5laFF/5ZbfkryqmV4ul9k96hnGCxEfi/wDAi3Df6fpUW65vFT+9NM3+trmfij5G&#10;t+BdYsWnW2+1WsqRTTRb/wDxyug1J9P1r70EFyi/de4Tf/3wlV4dHa5/ewQND/dmf7//AAD+7XnW&#10;nTn7x6l4VKXuH57+HrlrPUJYGi3/ADfcf5K+s/h1r0Fza3EEDQJti82KZF+9u2b0R/8Afr56+N/g&#10;+58B/Eu9WXzHivG+0QTOyfNu+/XcfCXxVstYrVWj821+bYq7E/y9e/Uj7WB8vTlLD1T33Vbl7G1t&#10;7GDbcurRPuT/AGXrV1XXpbnQb2L5baWX918jJ/FXCza3LfxPfWMXnRNFsXyf/H/NroNY1L7fb6PY&#10;ytBbeVu81E/5a/J/cr4vG1sXRqxhQp8x97l+HwWIhKeJr8p1s1/FqUtvBbbXdlZF2NsRZfkff/45&#10;XkXx48eS6xf2mkLO3+ir+9hRv+Wrfwf8ArV17xzY+G9BtGsWVLv/AFv/AI46V45C8t/dS6rPudP4&#10;d/8AE38dfU5XhqnL7eqfHZxiKXP7DDyNjwrokt5r2lWenwNNLFKsrOmz5f8Abr6btrnUHsNt5PHv&#10;/idPkT/7KvLfgb4VZ4rjxDPLvS6Xyok2/wC389e32dnA+35a5sbU9rW937J3ZbT+r0Pf+0YVtbK7&#10;eay/J/fuFroLb7H5W6eXztrfKlaENhBMr+VB977z/wCf8/71V3/s/wAN2/7pf3v8KVwHfzcxYjee&#10;aLdL/o1oi/cqKHUp9S/cW0Xk2/8AfSqKLc6xKkt83k2/8NvVfxJ48tvD1u1tZxfbLtf+XdP4f99/&#10;4f8A0OrIL1/4wtvBPlLeW07o7bPtEK70Vv4KydS8Q6nrbO6t9jt2/g/5ay//ABP+f92uVfUv7VZL&#10;6eX7Zcbd+/8Agi/2ET/P/AqsW2qz7kbymeVvup/n/P8Au1BR2GlQ+TFtlZYUX522f5/z/s1L4tbS&#10;tb8OXen6u6/2fLF+9hf5Pl/gff8Aw1wmseJJ9NtUadv3zf6qGH53Zv8AY/vf+grXK/2JrXie483U&#10;5/s0S/vVt0+dF/8Aim/6avV+15PhMpUvbaTPFPE/gaXTdUuP7IvGvNP3fuHmXY+3/bqLwl4b8R22&#10;sJc3Nn51uvz/ACNX0rpXg/TLBU3Qb3qw/wC+uns9Mto98XyT3ez91a/7Cf3pf/HVrsjmWJjLmPKq&#10;ZBgZx5ZRPH9e8Hy+IfEcs6Wcj3Eqq32R22bV2fff+7/6FWhZ/Dqfwx9i1NoFhi+1RRfJ/e317Lpu&#10;m2cK+VBAv9+Wab53b/bd/wDP/fNZXxRmn/sbT/lVLdb63rbBV6tbG05Sl9o4M2wOGw+WVI0qfwxP&#10;aPjZ4eXxV4ZitGb/AJell/8AHHrxr/hBtN0dkjWKO5u2X5Uf7i/7b/5+b/dr234nX89t4f8A3G3z&#10;mnVN7fw/8A/iryez/cr5v393z73b52/23rTO4x+smfCdv7P/AO3gsPDei2HzTy77uX52d1+dv8//&#10;ALFbD2EEP7j+BvvInyf/ALNZT6rOm/au+X+FKhh1i+dYrGK2VNYuPupu3pFF/wA9X/2f/Qq+ePvS&#10;3czXl5rkWi6Ktt5v+tnuHXelqv8Az1b/ANlSvU/DHh6x0HTUgg+dF3Ozu3zyt/G8tcp4P0FNHt/I&#10;g+fczPPcP/rZZf77/wCflrpUuVtvlX+L+5WsfcOapLmOje8aFf3Evz/xVzWseJ9TS6i0+xuf9Ll+&#10;fft3pBF/z1/+JSqOveJP7Niiigg+03c7eVa2/wDz1l/+J/vPWfDDLpVq6yz/AGnULp991cJ9+Vv8&#10;/KtEqgRplj+x7GZktlibyom/1277/wDn/wAerWs7OXT4tvm/J9xU/jqppr7It23Ztqp4n16Lw9pb&#10;3Mqs8rfuoLf/AJ6y/wBz/wCKrLU2/unO+M7+++2f2VBqFy73Tb7n/plb/wBxP9qX/wBB314v8YIU&#10;tvEFoqqqJ9jX7n3Pvv8Ac/2a9Q0Td89zct9pu7j/AEie42/e3fJ/9iv+zXm/xXs5dY8TPPF86RRL&#10;F/sf8A/2a+hyOlOWJ5kfBcaYijSy32Un70pGZ8K5tnj7RZWZkRZd7On+5XtupQr4n8TRaVt2WUW2&#10;41FP/RVv/wAD+83+5/t14P4M+2aJ4osryC2+0y27M6w/89W2fIlfSHhLRG0SxSKeX7TqFwzXF5cL&#10;/FK33/8Avj7tdef/AMWMTzuBo/7NUn/eO201Fkb/AGP7/wD6HWf4w1W8trNILFvJ1C8n+z2vz/db&#10;+OX/ALZRb2q7DbNN5UCq3lfxI/8A44lY+jzRa9rN3qrNvsoN1lZ/7Sq/72X/ALav8v8AupXz32T7&#10;/wC1zFvStKgs4reCCL/j32ov/sn/AMVV13WGLdEu/wC667/4v+eX/j/zVLND5Lbd2zzd3mv/AHV/&#10;jes2/vGkZ9q7H/uf3WZPk/74Sjm5YhGPNI5fxCi69eaf4agX/kJS/v3/ALtnF88v/fb/AC/8Dr2j&#10;StKis7VP4Pl3/wCf+A15T8KLBNe17WPEbbkt5Zf7Ns/+vWD/AFr/APA5d/8A3xXqF/qWxUgZW/e/&#10;uv8Avqrp/wAxFb3pcpp/K9un9+X/ANm/+xryzxh5HiH4jeGrHa32Wz83XZ0SL59sX7q3/wDH33f9&#10;sq7u81Kfd8jRp/Gqf73yJXFfDG5/tjxH4r8R/fSW8/s21dP+fe1+R/8AyL5tXKXvERj7p6bpsK2z&#10;P5su/a2z5/8AZ+d6ffutnL5sr/uliXcm37v/AC1eqNykFzZp9piV3/2/4dz03UoVv283z5IX/heF&#10;v7z0jI8f8W3za38bomttv/Em0BpV85X+W4vJdif+OI9d7bWc8Nui3M6vKvmv+5Xany/IlcV4J1KL&#10;WPGHjjXN3/HxrC6es3/TKzi2f+h767WzvG3RK33/AN1/8XUyOin7hsPDBZ2txL/yyi3fP/upXD+D&#10;/wDSfiN44l+XZFdabpsX/bK1+0f+1a6t7/fYOv3N3/s0tcp8OrmK5/4SjU12v9q8RXTs/wD1yiS3&#10;/wDaVXEiRtvc3n2pP9XsZYv/AB56ZNcwXmxZPuMq/wDj0tS20P2nyoNu+JWi/wDZ6sWdmqWafuFf&#10;5bf/ANG1EYyLlKJ5F8E9NguYvEEW5kRvFOrIqf8AbV69lhsI4ZbeJvnTcv8A6BXm/wAH7m28rW/s&#10;0S7P+Ek1Lds/vea++vQ0v/min3siKyu3y/7FbfaMvsmV4h0Gz1K18rbs+0Ls+T/aTyq4z4FalKnw&#10;x8L/AHZpV06KJk/65Psr0VLmKa1t2/g2xf8Ao2uK+D/kJ4PlsYlX/Rb7VLL/AHdtxL/8RW5gd3f3&#10;KpYyqq7Jf3vyf8D3Vz/xL037T8N9bggVnuIraW4g2L/FFsuk/wDH0rV1B1uZbf8A66q//fSVoQ2y&#10;zWG1vnSWBUb/AIF8j0uX3ieb3TmvD2sT6xYW8kEDeTKqy7938MsVbrxzvcW8rIvzf63++m75Hrj/&#10;AIRXMqeCLKzk/wCPiwWXTZf96CXyv/ZK7C4ud89p837ppWib/gSfJ/4/RyilI8s+OVtc6DFoniiL&#10;z3l0PUYrpndfvRS/uLj/ANDRv+AV2cM3/LWL+P5Ff+9/HFV3xnDFreg3VjKu+K8gaJv+2qbK8n+G&#10;/i2+1jwXp/ms32uz83T7pP41lgfZUVDanI9Tkf7TF/c835l/4F9z/wAfrjPFW3TfEeia83yWkv8A&#10;xLbz/Zil/wBU/wDwCX/0bT7bUp/tFx5t5+6l3PAif3f/ANuqniFP7Y0m70+eX5LqLymf+7u/+IfY&#10;1HKXzHcJD9pi/er+9/iT/aX7/wD8VWfqt5Y2cTxeUr7vlrzXR/HmuXPh+3ufI867Xdb3if3Z4Pke&#10;i802fxZqWlahPqDJplv+9bTk/wCXiX/bf+6n9yvqcnl7sqR8Vn1NqpGqat/cro+vJOrbLTVmVGT/&#10;AJ5Xip8n/f2L/wBAevD/AIzfPr1u23Z+4+5/dr13x5D9p0O4g+bZdbYt6f8ALKXf+6l/4A//ALPX&#10;ivxOubma6svty7L37Kvnp/01/jrz5Yf6vXlE9eni/rWGpSPUPgJqq2Hg35l2I08vmu/zpt/v/wDA&#10;P4v9l66jTZv+EY1mXQ5d32fa1xY/3/s/8cX+9E/zL/s15p8H7nZ4V2rLvf7Y22F/72z/ANBf7teg&#10;XkLeING8iCXZqthturG4f/xz/wCNNXjy/iSPej/CjI29STfLu2q/mt8yJ/E33/k/3/vL/tViarps&#10;WvabLZz/AL75f4P+Wu77j/8AA/8Ax1kqvpXiGLXtG3LutpUVklt/44mX/Wxf7yP8y/8AA6sfbNjR&#10;N8s275G2fcbd/wCyy/8AoVYSNoyKXhvXp/3umajLv1C1i3/aNv8Ar4v4Jf8A2VkrVe/Xbtbcn+58&#10;+z/P/jy1yniezlufKvrGXZqFq3m2tw//ALP/ALL/AHG/2vmo0rXl1iwivIomhf8A1Utv/HBKv34v&#10;95P4aOYvlL2sWDXKxLFK0N2rebBMn34m/g/z/Evy1d0TxJLfrKsm221C1/4+rdPuf9dU/wCmT/8A&#10;jrVn/aftK7Wbzn/2Puf8A/8AZf7rVlar5rtFeW0qw6ra/wCqmb7kq/xo/wDsv/F/df5qjmL5Trbn&#10;xVLbf635E/265ybx/Z6lqUUE88dnqG7ZZ3D/AN7/AJ5PVWa/XxJpfnwK0Lq3lS27/filX/lk/wDt&#10;f3f71eQ+NtFivLh4p4t+5d67G2f98f7Vd+GxPs5WmeVjcJ7WN4nrCeJLz7ZLFKv2a7ib97Du+5/c&#10;dH/u/wB1/wDgL1FqU1zNF8svk/7f+f8AK/7tcJ4Y8Vf8JJFFpl9P5Ou2q/6HfP8A8t1/uP8A3q6a&#10;z8SRbntrn9zdxMvmwv8A+OfP/wCgv/wF6ivR5f3tL4TbDVub91V+KJYv79n0u43Sslx8sTf9NV3/&#10;AOf/ANmsyHbup+qzRbU8ra6M3yun+f8A9ms+2v1muHXyGT59iu9d+C+E8rMf4h1HhLVYra41BLlf&#10;9HadU3/3fkStW/s5bDfc6ZJ50TfPLbu3yS/7af3W/wAv/erC8MeRc2uoRKyvKt1+9h3fd+RP++f/&#10;AGarFrcz6C21fn0/+5/zyb/P/fP+7XHUl+8kd+Gj+7iaum+J1eL7zOi/Js+46t/cdKsPcreRefAu&#10;yVf4P73+5WFqthFc+VqFj/x8N8mzb8kq/wBx/wDP+5/drEsPEM73Vx/ozQvF96KZt/8AwPf/AHf9&#10;v/vuiMi5R/lOwhvJ7Bd1nt8pfvWj/wDtL/4j/wBBrVs9Sg1JfNi2v/sP99a5qGziv/3vlNDcf733&#10;v8/53UTQ7Ljd5v2O72/8fH8Df7D/AN5aszOjvLOK8V1Zdif3H/iridV8PT2EX+g/6TZfxWm7Zt/6&#10;5P8A+yVsfbF1JvsN9utrv+4jfe/24n/iq3bWbfP82/8A26PiJ5uU5rR7mz+z/wCiNsRW+ZH++v8A&#10;sPWheTQalaywXyLc2/8At/fiqpr2lWdzcbllWw1VfuzI3zt/v/3lrnH1u80eXyNXgW2l+5FcQt8k&#10;v+5/db/YqPegbe5M4r4i/B+x1LzbmxlV5f8AntD9/wD4Gn8X/oVeD634bvvD0u25i/dN924T50av&#10;q1PGGn/b0ikg33G7Zv8AKp+veEtP8Q2su6BYXl+8+3ejf76f+z130sVzfxDza+E5fepnx15laCTN&#10;DoMuxm/e3Xzf98V3vjn4OXmj3DtYr/u27tvRv+uT/wDsj/NXBXMLW2keRKrJL9ql3I/+4ld8f5jz&#10;ZS97lKPmUeZUVP8AMqDUZeVXqa4+9UNWZBRRR/DQAeS03yqu/wDjoqxYf8vDf9MmqpQAfxUUVNbW&#10;32lv9aqf79AHa+GNVuX023sbS2nml2fwfcrbfRL6882P/U/89di73qpoOm/bLC3ggnV7dYtkrzff&#10;3Vt7LnSrfbFctcxL/wAsZvnRa7I05cp5EqkecqJ4Ds/JdYry5R1/j+T71PhTULPfFcr9pRf9VND/&#10;APEVDfeM2tldl0/7v8aN8jU1Fvry1tL6e7gh+1fP9kt1+eL/AH6x5fe5YnRze7zSJbzW4kieCJfJ&#10;u/7j/JtrnHsVmldmlZ/9t66ibR7OaXzZ/wDSZfub3+esW50Gew3yrfK8X/Tx/wDF1ty/zGPtP5ZF&#10;R7ae2bzYpd6f3JloSaC82K0sdm9Ps3V223M8SJ/DCjferQexi2uvy7/4auPvfCRUly/EUf7K2N5q&#10;rvdf491ZVykFnceb8s0rf8sWXftrVm0GXdLKtzJDu+8lV7XSrn+G285G+48VEo/zBTl/eK8LxTL8&#10;zbH/AIt9F5DH5SNIy+V/fqx/ZUnzxSr9ml/6bfJTbnRFs2+aX51/uLU6m3NHmMe5fY222Vvl/wC+&#10;KhRPOb96uxP9itv7NLt3L86f7FVHh+b513/7lZ8pfMdxqGsa1pV/5DStC6/wQq+z/gFdd4b+Jazf&#10;LqcrP5XyLXn+q+ML6a6uIm/0OJfuptrE3yvE8v3Hb5NleLUlOFT3T1KceePLKJq/G+6W/wDFqXi/&#10;6qW1Xa/96vOv9+ug8Uea8Vu0v8PybP7tc5XoxlzR5jn5eT3R9Sx1FT46AkaCPtt3bd86/wAFS3Lz&#10;vaxStKuxv4ErPf7lSp/qasyH+dsXb9/dXseiWGq3Ol291pWq215aKuxre+f+L+5/erxx/vJXoH/C&#10;q9VfRrfWtD1GNHli81rdLr5/8/7FbU/7phKUftHQf8JO0MssU7X2g3C/eeHf5TVsab451Cwlf7dL&#10;Hf2kUW9bj+9/3z8tV/B+m65pukzL4jttP2OuzzbiVXuP/if+B1FD4VW8Z/s0X2ZG3fO115Sf/ZVU&#10;oy+yEZRl7sv6+Z1GleIYvFt1FPBeW1n83/HpuSJ//Hq0v+ES0zVbq7lvPIS3i/1rzL5r7f8AfryV&#10;LCfTWf8AtGCS5iX7sybHdf8A2atjStYaRZfsOp/adq/6m7nqYyly+8Eqceb3Dor7RNPh06WCxvm+&#10;yNL+637961FNZtYRI1ysiRf9MYHTc1S2viDSNPW38rdZyy/PK6fJ/wCP7K6C51Kz8rc3meU3z/ei&#10;f/2SrjExlKXwmF51nNE623n/AGv7n76Xfu/4BWfc6VLNp/zL9mTzdnzr+9rTudKnvJbi5trNXt2b&#10;/lts3tVTSrNobhNzb/8AYf53o96RfuxMRPCqzJ56xL5rLvXfXK69pXk3G2eBZv8AbT5K9Khm+3tL&#10;Zs8lsm79/CkW96i1LRNDsNnkKz7v79RKP8pcZfzHi9z4Y86LzYF2f79Y9z4evIV3eU2yva00SeaJ&#10;/wB6rxf3JqzLzRN8u6KVd6/wOu9GqPZyL9seNPbS/wDPJqhTcjbl+SvWLlLN98V5B9mTbv3/AH0a&#10;ua1LwqvztF8kX3971jL3Tpj7xzlt4hvLb/lr5yf7dadt4qif5Z4mh/3KrzeGJ1+6yvWZc2cts3zL&#10;so5g5YyOxttSguf9XOr1Kj/7Vef1dttSvLb7s7bP7j1fMYypnrGj/ELxDoKotnqc/lL/AMsZv3qf&#10;+PV3Gj/tA3MPy6rpUFz/ALdu3lPXz/D4nb/lvF/3xWhDrdtc/wDLfZ/v1tGvKPwnNLDRl8UT6l0f&#10;4weF9V/5fm02X+5drs/8frvtK8VXNza/6Hqa3lv/ANMZfNSvinfuqxZ6lc6bL5ttPJbS/wB+Ftld&#10;HtoS92rDmMI4edKXNSnynvH7Qngz/hM/Df8AasEW/VbBd+9F+eVf7lfOvg/XvsF5F5rfuvutv+4t&#10;egaV8ZvFGmrtlvFv4v7l3Fv/APH/AL1cD4tmXVdWl1Wxs/sctw2+e3Rt6bv76Vy1KdHl/dHbTqV5&#10;S/f+8ewWGsahpV/cX2hy+cj/ADz2n/PX/bqDW/ijPqsu250r/S/ufdlR/wDvivNPDHjD7Nb/AGOd&#10;tif3/wC7XYW3i2e5tf8Aj+j+7v3v/drz/ZRlLmkd/t6lKPKW7mz1DXriKW+aS2t/4YX+R2/2P9mt&#10;rw9oNz4t1nT9Ks4P9HVv3+z7kUVcvZzT6xK8FnLJc3rf3fuLX0R8MYdP8H2sUC2c/wBouNr3V9/H&#10;u/3P7qVdb2vsv3USMN7OdW9eXKegaVo8WiWFpY2yrDb267Ft0Xf8tdLZoryv9pnj2f8APujfxf7d&#10;Z9nr2i3/AJVtZxedLL/z8fJWn/ZUFt+/Zl3/ANxF+Svk5QnGXvn2sJwnH3GV7/xVKt+ljBF9m837&#10;sz/xVmJcrYNd3l9PBsT+N2+7/v03W9btoZXg8r7Tdt8/kp/D/vv/AA1x9ykt9cbrmVZki/5Yw/JF&#10;F/n/AL6/3az5jflLWq+M77W/3Gn7rO03fPcbfnf/AHP87v8AdrPttNZF8iKL5GX5t7fe/wA/53Vb&#10;sLOJ5fN3KkX9+tWG2s3t2l3eTaKu/fu+9/8AY/7dMzKqaU0yuqs37r52f+BaxNb8SQaC0tpp6/bN&#10;T+43+z/v/wB3/cqLWNV/tj9xpTNYWny7rhN/zf8AXL/4r71MsPD1nZqixQb5W/v/AOf8/wAdKUjS&#10;MSvZvsl+0zz/AGm7l+9M/wB/b/sfw7f/AB3/AHq6PTbmKZn2tvf7+x2/8ff/AOLqvCipbvPLtSJf&#10;9bcTfcX/AOKpnk/2rF93ZZbv+PT/AJazt/01/wDjX/fdcp08pK9z/av+onkTT/4rtfvy/wCxF/s/&#10;9Nf4v4K2E1C2023itlib5F2Lb28X3f8AP/7dVbaG+ml83aqJ9xfm/wA/991tW2mxQ7WlXfL/AHEX&#10;/P8A3xVcxHKRab5t8yMnyW6/NveuX+KmtwPYW9jB8/lXkXmun3F/2P8Ae/2P4a1b/XnvJpbOC5W2&#10;iV9k9wjfdb+4j/3v9v8Ahrl/H9nBZ+HLTyGjdFuovnT5/wCP/P8AvV6mWy/2ul/iPn88p/8ACXX/&#10;AMMj6D+Jz79BT5d/79a8k+0u7Pujk3q2xUr2vxh4YvPEmjSwWLf6WrebEn9+vIk+F/jOzZ2a2kml&#10;X/l3mliRG/8Asa9XOsJXq4nmhHmPmuE8wwlHLeWvVjHlkZlzrDWeyCziWbULhf3UL/c2/wB9/wDp&#10;kn/j1dH4Ss/sCunmtNd3DebPduvzyt/n7qfw1seGPhFPbfaP7Q1C2m1WXbLO/wB92/4B/dT+Fa7i&#10;w8B2NhFt8+R/9uuOlk+Nn9k9vE8VZXS/5ec3+ExJtVgs7PyliV3/AN7/AD/9lWfqXiSDSrN7y5WR&#10;Nv8AAnzy7m/g/wB567uHwrpULbvs3nPu/jffWqltbW3+qgjT+P5Fr1Y8PV5fHI+eq8Z4aH8KnKR5&#10;P4b0rXL+4l1W5sZP7QuF8pU2/Jaxf88k/wDZv71dRZ+DNTdt07LDu+T523vXa+dTfO2feavSp8P4&#10;an8c+Y8Ktxljqn8GEYmTZ+FYreJFlnZ/4/kqv4h8MaQkX9pz2P2+WwtZfKSZvk/26i1v4neFfDe/&#10;+0/EOn2b/wBx503/APfFcZqX7S3hVIpf7Ks9U17aqv8A6JZuiNu+588uyuv6vl+F+LlPLnjs8zL4&#10;ZS/7d/4BofCjxzpnxR8OXtzZ2MdhLaz/AGedIfuN/ceud8beBlSWVlX5KqWHxA1rS7W7i8M+DNG8&#10;NxSy7/8ASJfvS/x70iT+BP8AbrgvFXjPxV4tlTSp9VV7jVGbyEt4PKS1tV/1tw//ALLvrGpnmDw3&#10;uw94unwhmWY+9W93+9I6L4e6VY3l/LeWbLM8UvlRTfwbl++//AK9gsbNNyRRL+6iVfv/AMTf5+av&#10;PfCWjxWGl28UEH2O3ii/dQ/3Yv4P++3ruobyd7VFilj+Tci3E3y/77/8Ar4fE4uWNq+3kfsGX5bT&#10;yrDRw1Mi8Z6rLZ2FvpljPsvdSZreKb/nlF/y8XH/AABP/HtlXbZLPR9NiiWBUt4ovlT+4v8AAlcf&#10;4Yml8Sapca83z2TReVZp/wBOqv8AJ/39f5v++K1vFUM9zYRLBLsuPN3t/c3Km9/+Ap8lYnby/ZNW&#10;81hXtfPbd5TLv/7ZL/8AFvXH+OfENzZ6N9jsW/4nF/Ktlav/ANPUv8f/AAD73/AK1ba5lSxt5bz7&#10;6QLLKn/opP8A2auX0W2k8WfEaWWJm+z+HovKV0/ivZ/v/wDfEX/o2o+I25eWJ7H4VsLHw3oNlpVo&#10;2y3tYFt1/wB1fvvWnZ3LXm+Vf9xaxLawltm2rL+6/wDaUVbfnbYtu1U2/wBz+81dZ532zl/iR4tX&#10;wr4V1XV9u+W1gllgT+9L9yJP++qPh7p6+FfBej6Lu33EUCxSv/elb55Xrj/iFH/wlvjfwf4a/wCX&#10;e4vG1W6T/pha/c/8iulelQ2exlaJtjr8/wD31Ux5ipcpoalDBqtv5Uu2b+P5/wDxyqvi3WIPDeg6&#10;hc7v3VhBLcN/uxJvq3bf8fTt/wAslb/0GvLv2htVlT4X6xZxNsu9U8rSov8AeupUi/8AZ61MjmPg&#10;59us/hzo7TxKlxeQNqEv+9eS+b/7PXoSX86+bP5XyRNLLv8A7+1NlY9hts5Us7aD/R7dordU/urF&#10;FWxDcu+m7du93VU2f7z1lzSOvliXdNmvPKf7c0f+tiiVEX+589cv8GZmufhfp9y3yPfy6let/wBt&#10;bqV60PE+pf2V4Z1O++4lvBdXH/fMVRfCi2aw+FXhSzb5PK0W1Rv95qv7JjL4jtdEVvtErbvkaf8A&#10;9pU2zudlvF/1wt//AEOqKXmyVGiVtkTSvs/4BVjzoPubl+VIkq4RMZSPMvgG6voOutuZHbxTrP8A&#10;6US16XZwrC3+tZ0ZIvvV5D8AblU8Na3833vEmrf+lEtep2aLtSX+D919/wD36uXxEfZNCZ1TS9kX&#10;ybYm/h/uvXl/w6v203VvGtnFG032PxNcPsT/AKaokv8A7Vr0u5RprWVVbY7eam+vL/A0zQ/FD4kQ&#10;btm66sL1f+BWsSf+0q3+yYnotnfrMtvKv8MUX3/+mT10D3i/Z5V+58sqf+z1yU0zRsisn8MqK9aV&#10;ncrNsbd/df56UQkcL4bmez8b+M9P89oYotRi1CJE/uzxI7/+P+bXW3Lt5Xyys7xfOv8AvK/yVwWt&#10;v/ZPxktNrfutW0Vov+BQS/J/47LXUXl/8u7/AIG1X9ojmNrUpt6yru+9uRf/AEOvB9Nuf+Eb+KHi&#10;rSNuy31TytatU/2vuS/+Pp/4/Xr39qwQ2qRebsl27Pnb/vivFPi1qUWj+IPCniWKX5Le8+xT/wDX&#10;vP8A/Zon/fdRI0gd7ZvBbMisuyJdyb/7u750p73K/eb+L56x0ma5tZYGb76bF/8AZKi+3/6Bu3M7&#10;2vzsn95ay1Osz3vP+Ee8aSwf8u+vRfaIv7n2yL5H/wC+02f98PWh4e1hU1SWx8poYpVW4grn/Eky&#10;+LfCVvrWiy+dcWbLqFqm352li++n/A031dTUory1tNXsW327KtxA/wDst/BXfg631evGoebjqP1r&#10;DSpnW6rCupWEsDfcZa+d/iLDLbalbxStvdYtm56+hraZbm189fuNXz/8Wpt/iP8A2P3v/odfU5jG&#10;Lpc58VlMpqrKkavw0v5bbQZfl/5ay/P/AHl2Jv8A++PvV6RZ6xLDcRTxMs0sTfcRvkb++n/A0ryz&#10;4eyb9Bl2t+9+1b1/6ZS7Pk/77+da6Cz1iK2+VmZIm+Rfl+7Fv/8AQ4nr4Op7lQ/SqHvUjoPEjxaD&#10;rcWuW0rJpWqeV9qmT/llL/yyuP8A2VqempND+4aBvKbcm3d/33F/7MtV9N1KLUorjRb6JXiutyeT&#10;/f8A76f8D+8tcvCkth9r0y+laaW1X/j4/jltf+WUv+8n/wAXRL3/AHgj7suU62a8ZPnZleJvvO/3&#10;Pm/j/wB1/ut/tVyWsX8Hh7Un1WBmmspV2X1vu+fav/LX/rrF/wCg1bsLn915G3fL9zZu+Tc38H+7&#10;L/6FVT9w7fN9xvn3svzr/t/7yfdaseY6Dbe/3r5qyrNE3z7/AOBt38f+6/8A461Mub/e27c3+/8A&#10;x/8A7f8Ae/2a4y2mbwrqX9mT7U0+Vv8AQ9/zpBL/AB2//XJ/4f8A7Ctb7Y0Mv/LT/wBn+X/2ZP8A&#10;x5aiRZYubmezuvt1jAs0v+qurTd8l1F/c/3v+eTf8BqXUksfEmlpfW0v2mKX51f+P/8Aa/vf99VS&#10;mmXyty+X/wCyfN/7I/8AD/drBm1Sfw3dS3kSyPp902+6RPvq3/PVP+mqfxJQBxXiS2ls7jcu7zVb&#10;5XSul0HxDB45t7eC+8iHxBZr+4uHXek6/wBxq0/EOlQaxb+bEyvEy+arp9z/AH0/2f8A0GvH9Str&#10;7Tb/APdStDLE33678NW5fckedisPze/D4j237fE9m8TRfZrhZVSWH+7/AJ/hanwvfJ80+14mb7+z&#10;7v8AwOvLPFvj+XbpXnxL9t8j5rhP4qvaL48Z9m6XfXqx5aHuxPEqc1f3pfEegabeb7iXyG8m7inb&#10;yrj7/wDwB0/9krqrPWIr9XiliWG7Vf3tu7fJt/vp/eX/AG/4a8/tknmsEl89ofP3Pv8Av/x/5+St&#10;ZZvtkUStOyXcXzxXG754m/z/AMBavFlLnlI+hpUuWlE6B/P0Rnltkaa0/wCWtu/8P+f/AB7+CmXk&#10;1jr0SXMFz5NxE3y3CN88Tf5/+zrMs9SW8lS2vG2Xu37ifclX+Pyv/Zov4az5rBrC4+06ZtSVfn2u&#10;3/s//s//AH3Vakcpt2HiRra6+zXix+b/AAon3Jf9z/4j/viurh1W21iL5vn+X7/8f+f8vXE2dzY+&#10;JLN4JYFSX7rQ7fu/5/uf98Vn3j3OibPNZnt2b/j+3fdX/b/+L/77raMjGUTtr+GJ18idWeHd8v8A&#10;fVv9iof+EhbR4v8ATN1zaf8AP3/8d/8Ai/8AvusKwv5XleK+/coyr86P/la2Hh8n97FLv3f5/wA/&#10;+zVsYEt59h1XZPLbLN8v36z9Wt4Jv9GufntLhvKZJl+Sqv2CWz/e6Z88SfPLYu2z/v1/d/8AQf8A&#10;drQ0rXIL+N/K+SVW2MjrseJv7jp/DUDOMv8Aw3L4euEaK2+3xRfwf8tYv9x/4lrQ0rxOt026Dc8S&#10;/e3/AMP+x/erpbm2vPN3QJv3fern9b8MQar+/X/QNQ/hu4f4v9+o5TbmND7TZ3kTrtWaKX71u6/J&#10;Xn/jD4XW2vW7tHLJNt/1SP8AJLF/uP8Axf8AA62Ibm50e9is9XiW2llbZFcJ/qpf/iWre/tvT0+W&#10;WdUdK3ozqxl7pxVoUZR5qjPlTxJ4M1Dw3LL5qtNbo3+uRfu/76fw1z9fVut3+kakv72KR3+4syLs&#10;da8f8SfDqK63z2arZy/7H+qb/wCJ/wDQa92OGq1Y83Lynz9TF0KUuX2nMeVTfepnzVsXnhXVYZ3V&#10;rGdP9vb8n/fdNTw3L/y3ubaH/gXm/wDoNRyzNvaRMmittNEs0+9PPN/uL5SVbS2tof8AVWcf+/N+&#10;9o5Q5jEs0aZbjylZ38r7iVKnh6+b/WxfZv8Ar4fyq2/Ml27fNZE/uJ8n/oNCbUo5THmKVt4bg/5a&#10;3PnP/chV9n/fdWnt1SLaqqif3EqbztlQ72mbaq7/APcqiJcwWepT6bKjQNsrb/4SFn/ewSwI8v8A&#10;rXT76/8AAKzdK0SW8lSVtv2dW+ZHb560rnR9PeJP3So6t8uyt4ykYyjT+0bFhYWM37/5rz+Pzpm3&#10;pT0vLG2/1Db5f+eNv89Yn9lW32XZt2O3+t2M6bqis5rm232y2fnWm7+D5HWtjm/wyNK81XVZov3E&#10;Com75k/jqxZ6Dbal80+oSX/96Hds/wDHKz0v3uZXgs41+Vvv3DVN/ZqzN5888j3H/TH5Kj4y+bl/&#10;umulnBYK8EECon9yovsyzf8ATGqVxf6nt8qKWCaX/pt99arw6ks2yK8aX7R/02+5/wAAq+Yjl+0P&#10;hmVLq7iuYvt6L/y8Qr8ldEky/wAMqp/sVz95eW1srq061haxrd5crtW2byv4X2/PUS90unzSOwm/&#10;fb1ba9urfMm6se/uYF3rBeK+3/li9c1Z38rttnlk+99zdW7HZwf8sov++KiPvF1P3XxFd0nv182C&#10;DyYv780tH9lRP80vmPLT9Smgs/m2t5v+xTrBdVv7fa6rbRN/E6/PV+79oj3vsns2t+FfCt5cS/Zr&#10;Nrm4l+6l82za3+w//wAXXKTeBoNH1RPt3mPbxfehT91MtegX8M8flNZzwOiqqS29w3z7qpPqUWqr&#10;/pkCzXC/J5MPyS/9910yo0jmp4mr8J5J8aZtFuf7K/sVv3UStFKnleVtavLK9Y+MGlSWFraM235p&#10;W/iTf/wOvJ682p8R6tGXNEfRHRHR/FWJ0lj+Gj+Gmp9ynJ91asyLf99q940e81NPAemXlt/xLYli&#10;2KkKfvZ/9ve3+/Xgn/LR66W50TxKlhpV9BL9ssmVvsqpP88H99Nn8FbRMPdOwtviXY+Hrjbquhzz&#10;XcX+qmu53dJf/if+AU2HwTP8VIrjVdK/0aWL5233W/b/AMA+dqzLzx54ev8ARn0y+8KwW138u55t&#10;+9W/v7/vU+w+HVzf6b/a/hy+WweJf47xN7f980+U1/r+6ZlnrHiPwleP/aGnrqsUX3kuP3qf5/36&#10;0NV8W6H40aJls4NNvfl3TbvK/wDQaPB8euaVfvBeaLaalEv3vOl+Rf8AcTftarHifRNFvNU8+20+&#10;B/m+aG33o/8AwNKrlkTzR/8A2S3NpuoaParLFfQalaL/AK3e3lf98O/3qz5vFU82za9zpv2f/Vfv&#10;d9XdVuZ9K0mKz+zW0Nkqt5UKfvdtVNHTQ5pflnk83cqRb/krGVSMZcpdOMpR5jb0f4qX1hKnnzzz&#10;J/z8Q/xV1Fn4w0h7V5Vgk81l/wCPiGCqT+GNKuZftNyqzO3yt82ynWFnBpX72x/cu3ySo9Xy1Psy&#10;Muan/KV9Ve58SXn+h2cdtEvz+dt+d6qpZ3Om3Ty7mudv9+J/lrYfWJYZbjzfMs1ZN37lvvU6G8n1&#10;iJ2/cJb7du+Jt+6iMY/ZM6kpfaK8OsQfZ5Z54PJlX+CGrcOmy3Co0u62Rvn2J9//AIHTE0q2trf9&#10;6rTS/c3zfPTUtbm2X/iX3jW3+w/zpW0oykYxlGJRv/CWn/aPPi3Q3fzfvt+//vtKz30q8huP3/l3&#10;kX+wvlPVv/hJ7zSry4g1ODf83+ut2+T/AL4rE1jxDqupeb9hi8m3/ubq4Pd5vdPRjzcvvFXWPs1t&#10;FKu1vN+58i1zl/prP/yy32/9x/k3V0EPkJEi7Wtpf4lei83PKjbf4dlbRp8xlKty/CcPeabAi/Nb&#10;NC/99G31UfR4pl3QXMb/AOw9dXcw+TLt+/cN92GpZvBjTRbpZdlx/DsWiUf5S4y/mPP5rCdP+WTb&#10;Pub9tRPCyfeWvUH01vs9vF5C+Uv9z56x7nTYE+SWVd39z7lRyl+0OHhuZbb/AFUrJV2HxDcw/eVX&#10;qxeaPF+9aDc/zVnvYSoz/dfb/cqC/cNaHxDBN/rdyVdjvIpvuyK9co8LJ95ab5dXzEcp1TwxTfeV&#10;Xo+zRfwrXNQ3k8P3ZWq7Dr0qf62JXoDlkdx4b8Z6n4V/48ZV8r+4616Xon7Q/kqsWp6Vv/27SX/2&#10;SvB49bgf725Kuw3Mc33WV62jUlH4TmqUYy+I+ptK+MfhXVdn+nNZy/3LtdldrpfidrmLdp+p+dF/&#10;07y70r4n8yrFteS2svmwStC/99G2Vr9YhP3asDnjh5w96lPlPsvfKkXkeb+6/wBv+L/gdXdN1Vbb&#10;5bm2WZP9j5P/AByvk/Tfip4o0r5YtXndP7lx+9/9CrqNN/aB1WH/AI/rG0vE/wBjfE9c8sJgq3xR&#10;5Trp43H0fhlzH07/AGxpVtZy3LfO6/P9n8rf/wCOfx1yV5DP4h1JGlXZFEzbbGFt6f78v9//ANBW&#10;vNLD496Lc7Ptljc23+2jb66aw+JfhXVflj1WCF9v3Lj91XBLJ6Ev4VQ76WeV4/xaR2qWDp8sTK7/&#10;AMU392or+8WwWJfN3+b91IV+eX/c/wBmqlnqS3mxrO+juU/6YypLQ9rP9slvPNb7RK3zO/z/AC/3&#10;P92vPqZHiPsnq0uIMJ9rmiWLbz5pYpbl13xfPEq/cg/+y/2627awW5+VpW8r/YrEtppUZFniV0+V&#10;22fJub+N6031KK5Xyliks0/irhqZXiaXxRPSp5thKvw1TaS/trBUgttzuv8AG/8An/8AYrn7/wAY&#10;f2l5sFnct9nb/W3e7/xyL/47XG6lqsWpapLY3LXNhpkUqxK9xayol1/tu/8AzyrQt9EttViRtP1O&#10;Gb5d/wC5lRv8tXDKjOHxHdGtCXwvmNizm0rTbWKCfbc7dv30/wDZP/ZKo+MLzTNV0G7totsNxL88&#10;Wz+8tYVz8N9cmuNzS74v4UT7+7+5/wDFvWP4h+G+r2drFtl+2Xt03lWdin37qX/40lFPlp1YzjL3&#10;grx+sUp0pR92R9m/Bbx/bfELwzZX0Uq/bYl2XkP8cUtdhre5LjdXxV4G+CfjXwxefbtM8UNZ6q3z&#10;tcW+/Zu/j/7ZJXsd5/wmf9lyxan4x1C5favlfZLW3if/AH3+Svu6WeUPtn5DV4Pxd+WlL3Sxf+A/&#10;E7/HDT/FFtfW6aAsX79PNfzfufc2V3usfEjw1oO9dQ1zT7OVf4HnTf8A98V5JqXga2v2lbVZdSvP&#10;NVIvs93ePLt/+yrC/wCEV0q/v7vSNPs4La0/1Wp3Fuv+t/6dYv8A2auarxNHm/dUzrwvAkuXmr1P&#10;/AT03/hoTwveRJLpS6lraMrSq9jZvs2f77bFrPm+NmvX7Iun+FVtkZd+/U7z51/uJ5Sp97/gdGm/&#10;Y9Kt0s4Io9i/d/ubf/iUpszyzNugn8lPv79vzr/t/wC9Xj1s/wAXP4PdPpMNwbltH+LzSM/+3vH+&#10;vXHlN4hsdNTyvmTT7NP9b/c3y764zxzo9zbWqRX2ualrd7eJ5UH268d4Yl/5a3Dxfd/3a7u/vLPw&#10;rodxeXy7LS3iXds/5at/BEn+09eaf2rLqt1caheMr3crfc3fIu37kX+7F/6FXkVsdiav8SZ9Nhcm&#10;y/Dy/d0olTQfB+laPFFZ2emLv2rF8/32/wBh3/vP95q77w3pu/8A0lVXyombyrj+Bpf45f8AdRPu&#10;1k+HrCXVV/ih+1bvm/jit/45f9566vWLyDTbV4vlS3iVYlt//QIv/Zq44t/FM9WpGC9yCMTxVrFn&#10;Z2dxLO32ayig3zu/8MH/AMVLVX4daI00V3r2rwbNQ1LbK1v/AM8LVf8AVW9c/Dbf8Jz4t+wz/vtK&#10;0uVLrUX/AOfq6/gi/wCAf/EV66ln50Tfd+X7z7f4v/sKUf5hy91chp6U8r3Tq+1E/wBj+9/9hWT4&#10;8vPt8VvoFm+x7+JvPdP+WFgv+tf/AIH93/gda32yz0rS5Z22w2ixebK7/wDLKJfvvXP+EvN1WW98&#10;Q30H+kX+2X7P/HFbr/x72/8A7N/wOtzmkbtn/wASSzTcuyKJV+T+Df8AwJWVf+JILlniVpHt/ub9&#10;v/Luv+tf/gb10F+6+UkXm75ZW8pX/wBr/lq//AKwbx4P3XlKqWm37v8Adt4vuf8Afb1UiI++Yvjn&#10;xh/wj2g3epzwbEi/0h4f7zf8sov/AECuq+EXhu+8MeF7SK52vqcv+kXj/wB66l+d/wDvivNdSsJf&#10;H/jrT9B/5dLBv7a1N/8Ad/1UX/ffzf8AbKvbdN0GW2hTz7yR3279ifJ+9arpx+0FaUY+6Xft88N/&#10;deerTRKv7ryV/hX79Vb/AMVRIzLtZH/2/wC833KlS233ksSzyP8AL5S/8B+/XNeOfEkXhXwzqerz&#10;/OlnA11sf+9s/dJXQccTH+Glz/wlXjfxX4lX99aW7RaFZv8A7MXzSun/AAN//HK9Y0q53xPc+V+6&#10;l/er/ur8leX/AA002XwL4D0LSp1Z9Qli82d0X/l4l+d3/wC+69KhuvuQL8ifLF/wFacfiCXwj765&#10;+zeav8aqqf8AAmrxz4qal/bHjL4f6K/+qfUZdXnT/Zgi+T/x90r0t7nd+9b/AJas1w3/ALJXil/N&#10;/bHxz1tfN3xaNo9rpsT/APTWV3lf/wBpVRj/AHT0DR/N2pPt37omf/v69a32lfNT7vzT/wDoKVDY&#10;fubqWJW+T5YkptzN5K+b99FiaVf+BVznWcj8cNW+zfCPxGyNslbSbhP+/vyV1elX8UOn29jbTr5V&#10;vFb2+9P9lK88+PFz/wAUvb6ft3/atT0vT/8AyYid67a2htkuPN2rD9onlf8A8hVf2TKXxGw+sKnm&#10;ssq7ViuP++qz/O866/8AAf8A76rPm8j+zZfmXe8EsrbG/irQdFhuv3X/AD1i2/8AfCVtTkY1Ynnn&#10;wBTf4Z1BvN2f8VFqn/pRLXsdukX2Dym2v+4ievB/gbDLceF7vbKyI2v6p9z/AK+pa9QS5a2t7dfI&#10;kd5bXe2z+GtJ/ERH+HE7NJt/+x+9ZP8AxyvKdHma2+MniCL/AJ/dAs5f+/UsqV6BD5Wnxf6ptnn/&#10;AHP7vyV5V/b0f/DQWjqm797oV1bt8v8AzyuIn/8AZ6qJmem6lc7Gi3N/y1oSwtrm1T729omTZu/u&#10;1X1Xa9vu3b/3Sv8A980W1zF9nlZdyeVLVxIOH+LW3QdS8Ja5ErbLPWFt5f8ArlPE6f8AoeyuthT+&#10;1onilg+RtyfP89cr8ZoZdS+G+uxL/wAfFvB9og/3on81P/QK6Xw94nttb0Gy1GD7lxBFcVt9kkLm&#10;a2hukikgb5tr79tcv8S/A1j4n8G6np8US/aJYGigf+7L9+J66PWrldsX+zKu7/dqG51KJ4tu5d/3&#10;KAPJfAGsf294X0fUGlbzZYNkv+zKtdFD+51SXb88Xlf+OtXFeHof7E8W+LdDX5Eiul1Wz/65S/fT&#10;/vrfXYaa6zS7ZW2Jt8rf/stWMo+8dMZe7zFe2m/spXigiVNrb1VF/wCWtcl4P1L7Hda34c+5FYSt&#10;e2aP/wA+sv8AB/wB99drN+5uHlX55WZn/wCBLXFfECZdB1bSvEdsq/6E3lXSJ/Hay/I//fD0cocx&#10;2vh7VXs7W4tnZrl4l82LZ/y1X/P/AKHXhnjzW7m/uLe51C1+wXbeb5tvu3eV8/3K9LvNSazlS8i+&#10;d7f5G/2l/grwLxn4kl1XXpZdrb5Z5XX/AGW/uV7EsbGWEjCXxRPBhgJQxsqsfhkdR4S1JtEv4rmd&#10;mSyv/wDR5/8AZ3f6qX/vuvQtV3faEnVV81m/4B5v/wATKleP6bfreab9mliZ7Tyt/wDt+U33/wDv&#10;h67jw3rbalpL2N83+m2v+i3Tp/5Clrwf4p9DH91L3TT+0/8ALWKVti/Or/x7f/ikrd1K5l1uwt9V&#10;s1X+1rJvmhT+L/nrF/uyp8y/7VcVNeTw3Dxbdkvm/c/6a/xp/uvUul+IW02681W328q/N/tRf/FJ&#10;XNGXLI76keaNzTmvoEWK8tt02n3C74l/2f44v95PvLV17nf+981f4X87b/3xL/uv91qx9Sh/s28e&#10;KWVU0/Um3rMn3ILr+B/91/8A4uq9hcy2d09nKqpLuZFR/ubv44v916JR5SI1OY1rxINbsJbOeJn+&#10;XYqfx/L/AMsv95PvLWPomsMkv9lX0u+9t1V1mT/l6i/glT/aT/4tasO6p8yszpt/4Gyr/wC1Uqvr&#10;2lNqUcV5bSrDe27ebFcJ9xZf/jUv/oVRE1NjzvJ/55un8SfwfN/7Sl/8dapUeKZfK2yPE3/ffy/+&#10;1U/8eWuc03Xvt8Xmsvkyq3lT27/8sJf44n/2Xq8lz5LI0W5/9j+P/wDep/49QQZ+z/hD7pFll/4k&#10;Ur71dPuWrN/Gn/TJ/wC5TPEmlQX9v+6j2Sr8nyfw/wBz/gP9161bmSK8s3iby3T77f3Pm/j/AN1/&#10;4krl7Ob+wbxLG+bZp/8AqrOab5/K/wCneX/Zq+UfMcFrHh77T/r4Pn/v1L4Y8Kyvfv8Av1/dfPFD&#10;N9xv9h3/APZ69IudN+V/9r/Oz/e/9Co022trPZOvlpcf5/g/9kreOIn8Jyyw8PjOhs7n+3rPdFFJ&#10;DtfypYXbY8Uv9x/7rf3XrMfR7mzbbLOz/e2v5X/ffyf+hRf8Cq7CjTMl1p6ql2i+UyfwTxf88pf9&#10;n+6/8NbaQtrFgjNBcpu/huPkddv8D/8Asr0RpTn8MC5YilD4pnOOn2xUgvN33PNilRvu/wBx0f8A&#10;9n/77qxYarLDdJY6g2y4aX9xdp8nnt/7LL/461ayaJc/dlbZ829Zvk3r/t//ABSfxVDc+G1vLfyL&#10;ny3t2XYyf5/ytd1PL8XL7J51TMsJS/5eEV5pUVy3mwf6Nd/cWZF/9k/9l/74rS02/a8i+zaht+0f&#10;3/4Jf9v/AOz/AO+6qQ6PKlr5E99Pc7fuu/39v8G/+9/v1N/Zu/ZuaSZ1bfvdvnr0aeT4mXxnkVM8&#10;wkfh94pX+m3Ogt+4gaayVv8Aj3T78X/XL/4191v4K0tE8Qr5STrOtzaN8n+U/wDZKivH+zRf6TOs&#10;Kbdn+kS7P/Qq5+/8YeHrD/X6vaf9sW83/wBBr0I5PGP8WqefLPOb+FSO4vNY0z7yy7Jf9isLWL+x&#10;v18+BZ4dVVdkV3Cv/of95f8AYrhL/wCLXhy2/wBV9pvP9yLZ/wChVz958aV/5c9I/wCB3E+//wBB&#10;raOCwUPilzHHLMMfP4Y8p6nD4n1CGJF2x79tVJtV1W8+Xz2/4AteNX3xa165/wBU0Fn/ANcYP/iq&#10;5+/8W6vqX+v1K5mT+55tbRlhKXw0jml9dq/FVPcL+aKFf9Ovo0/6+J65+88Z+HrP72ofaX/6d4t9&#10;eOb9/wDt0yq+uP7MRf2epe9VnzHpd58UdMh/49tPnuf9uaXyqyrn4qam/wDx7W1pbf8AbLf/AOhV&#10;wjzKn3mWq76rAn8W/wD3K55YqpL7RvHBUY/ZNO8uXv7pp5/nlb5/u1D8tY82t/3Yv++6rvqs7/7H&#10;+5XHzHfynQeZVd7+CH70q1zrvLM3zMz1YmsGSLduj/3ElR3o5i+U0H1uJPuqz1UfW53+6qpVdbZ/&#10;4lq7bWETruZvkoL5YFJ7yeb70rVoabf3kP3PnSrH2aKH5VVnl/2FqVPN2/6iNNv/AH3QRLlNiwTz&#10;oklZmR/7+756qzXO+fbazyTS7v4F3pTLa52fK0DP8/yvW7bQs8Xlefs3fP8AJXT7OMonH7SVOXvF&#10;dNYitmeK6Vkm2/fRfvVeXz7m3RolWF/7ztVd9KnuW8przfF9/wDfLVF3n0q4/wBBn87zfvQwrV80&#10;o/Ec3LGXwmg+mwTM/mxyPK3/AC8bvu0Wf26wbym/0yL++nyOtPmuZ7a3SeeCdP8Anq/lfdqxbaVZ&#10;3jee15JefPsVN2xKvlj9kiMpR+IyptVs9z7YGmuP7iLUN4l9NsWVo7ZG/g+/XRzabbPvVYFhf++v&#10;36yr+2n0pklXy7m3/wC+Ho5ZfaLjKP2TPt7G5s22+R5yJ/GlWkeKZdyyqm37/wA1XrP7df7ttm0K&#10;f35vkq1/wh8Uzefcztub+BF2f+hUR934Ql70veOVZ4rmV/Ig+0/7aLVq20e5RUb95DF/Eifw130N&#10;mqW/lK2y3qu8MX3ttHKX7T+UybbyLbZ/yx+X77/fapkeKZf9b/3xVqawim3ysypUT2EW1GWWN/4N&#10;j/JTI+IiuPH+oWsW5oI3ilX/AL5q/YePJ9elig8iCG7+55yffq99gtraXyrnbf2jf8sv46zL+20q&#10;wZL5YPsbqv7ryf8A4iuX2Nb+Y29tR+GERvxUvJbzwraebEu9Z/8AXI3+x/crxmSvTvG2pNeeF7Tz&#10;VXzWl83ei7NnyV5jJUVPiOnDfCFPplPrE6SZPuU7f9yokf5adHVkkyfO3+3XS+HX1q2urRrbTGv7&#10;SX+BG2bv+BrXL/drvfCU0sOgys08/wBk81k8mFqjm5BRjze6dx4t0TT/ABDpdvLLpVskqxb28mX/&#10;AEiL+/8A7y1j6DpS6Isq6LpU801x+6Z3/epLRD4k0W2i81rad0b5N1w2991dRpXiptSV2VVtrTb9&#10;y3+RK2hXp83KRUp1OXmKtn4Ga8/f3l59glZv+PdP4a2E0HRfD1m87QNfzbtrPMuzb/wCqk14yeb8&#10;1MsdSu5rryv+Pn/psldkvdOCPvHQOlnqUKNttvK2/fT+GsLXtB0q8t5VVd+7/niuyrcNgvzssHk7&#10;pfufwVa8mJIni83/AIHurll752RjyHm7+GPEe1PIine3/hR5UroPD1vOjW8WoLJbPE33Jm/9nrtv&#10;3rxpEsEj/LWZcefu/iTd/s1hGjGMuaJrKtzfEatnNbbZYpYoJk++vypsrlbz+z0uPP09mhu5f3uy&#10;3Z//AB/d8tSppXnb/tPz/N/B8lSwwwWG/wAuzV0+5s/u10fEc/wx90is9SvvKlin8i5fb99PkrMv&#10;PEjebtl/0OL+4jfO1dG7xW2l+VAyum75tnz1ymq6rpl5vjWL7Yn+3F8lXIxj732SZEguYtttErxf&#10;xb/npnnK7RRbV8qs+z0rbau0E+z/AKY+V8i1bme5tot620c0v322N/BRzcsfhCUeaXxFfVLOzmlS&#10;VlkR2X+9VH7LKlq/kS7Eb5PnX51qumsN/r54pERm2b933a1kdbmL5dyf+zUR5ZFS5olSze80dvKa&#10;x+0xM+/7RCux6t/2lBN92Vkdl/5bfJRC7u22VlR1+67tVG8mXVW26eu97dvmm2/J/wAAqPej8Jp7&#10;sviNCb7N9n+0tfRv8v8AA29653euvbG/dpDF92H+Nv8Afra+zW1gv7+2nmllX+7VK/0Gzhbz2gWw&#10;/wB9n3rVSjL7REZU/sGZ9gWP/c3fMlVbnR4n+bbsT++9WE1j/TEijb7Sv/TavQNK8NwQr9pnngvJ&#10;WX5X/u/JU80ZfCOMZfaPLJtEufKfdbTQ/N/rZlrKm0Rf4V+evYtY0qezaJpbxU83+BG2U3VdH0q2&#10;tfP1BY4U+4qQr87N/sVj7v2jojzSkeIzaOyVVezlVv79ei/2C14qNPutov7iffaibw9bbdvlbNv9&#10;z+KjlL9oeaPDTa72bwlFMjN/qU/hrnJtH86V1gb5P9v5KguMomUl/PD92VquprcqInmqr03+ymh+&#10;bbvSoZk/dfdkoD3ZGhHrcD/e3JVtL+B/uyrXNUzy6OYOU7BJqPMrkkeVPusyVaTVrlP+Wm//AH6v&#10;mI9mdRDeT2zbopWhf/YaujsPiX4l0rZ5GtXOz+47b/8A0KvPV1uX+KLfU6a3A/3lZK0jNkSpHsGm&#10;/tA+I7X/AF62l4n+1Bs/9BrqNN/aQg+7faKyf7dvLXz+mpQP92VasJNv/irX29Q5vq9P+U+o9N+P&#10;HhO//wBbPc2H/XxB/wDE1uw+JPB2vfdvtNuXb+/s3/8Aj1fIXmU/zKr2z+2Z/V1D4GfasNhA67rO&#10;5nT73z290+z5v+B0z7HfQ6vNqcV9I920C26vcIj+Uv8Asfc218b2eqXlg26C8ntn/wCmMuyujsPi&#10;p4q03/Va5cun9yZvN/8AQqxlSwdX4qRvGvjqXw1T7Y0rxzqen2+1rG0uZfm+fc6f9cv79Xrbx/Bu&#10;3XOnXKS/L86Okqbv43/4BXx5pv7Qniiz/wBf9kvP9+LZ/wCg10Fh+0s3/L5oa/79vPXJLLcFP4fd&#10;OmGaY+j8XvH0hrfjOC/a0s7GeSzlvNyNfTQN/ocX8f8A21ep7PUtFsNNt7bSp4NnkfKnm/dV/wD4&#10;v+/XhFh+0J4cuf8AXwX1n/2y31u23xX8Haqu1tVgT/YuE2VxyyWjL4ah3w4hrw/iUz2WGzkmvIvu&#10;zRK37/Yv3m/uVsPN9+WV1SJf3u9/uf7/APu15FpviTR5tjafqtp99n/0e6RPmb79W9Yhl8Q6TLp8&#10;99c/ZJYlibyZ/vKtcsshrfZkdkeI6Mv4sZFHxDrc/jPUoZ/K2aJb/wDHqj/3f47h/wDaf+GpodHi&#10;feyq1s/+q8nb/wB8RJ/7NVdNEvIW/daq2zzVl2XECP8Ad/74rSsLnVdNuImZdPvPKil2/K8XzN/H&#10;/HXJLJ8XH7J6Uc+y+X2jsNE+2abautzBHc3crKjzJ9yVv7n+6lcf428Qy21rE1my3N7dT/ZdMX/n&#10;rcf8tbh6salrdzc2vlS6R/Cqf6Peb/8Arr97Z/33WF4VmWz8Qanq+r2NzDL5v2LTIYYvNSC3/wCe&#10;vy/xv/8AEVjLL8TH3ZROmOZYSfvRqxO18JeG4PC+l2kFnKtzLE2xrh/vyyt88stdxbQ77eLbth+X&#10;7s393+/XD6b4q09IruW2sbl0ibyokSLZt/4A2z/erYTxhAlhqstjpVzc6hb7vI3xbPtDL/qv+A1H&#10;1Wv/ACB9cw3/AD9iGuf8Vb4tfQ1Zn0ewWKXU9n/LeX+C3/8AZmrtpvIttkarvlZti/7Uv/2FeSeF&#10;fELeGNJt4p9M1Ka9l826vLj7Lv3XDP8AP92uwh8eaVMtwv2bVHlt4F8hPscv8X33/wB6n9Wr/aiZ&#10;yxlD7MzT1W5toW+zRS7IU/0WJ3/u/wDLWWsS/wDENj5Mtzcy+TbrF9olf+7Ev3KyrzxPY7rhfs13&#10;CkrRW/z2Mvyxf98Vx/jPUoPE1xpmhxNMllql5/xMbjyH2RWsX8H3P4/kX/gdYypVeb4TpjWocvNz&#10;noXwZ0qdNB/ty+gb+0PEE/8AaE//AEytf+XdP++K9T+2N5qfL91fNb/e/grlLDxJobypAup2yfvf&#10;sqpu2fd/gq9beIdKmtYpV1C2m83dcbEnT5lWto05nNKtCZq3M08MW2Jl3/6r/wCLryr4qTSa9qnh&#10;/wALwS731LUftE6bvk+zwf8A23yq72bVYJI9sV5G/lRb96S/xN/HXmng/d4k+JfijWt2+30vbotm&#10;/wDtfflf/vt0/wC+KLMuMl3PVrD9yybp2uU3NLvf+7/BWhbTT/Z5fP2pLt/gb+/WfZvsiuPl/uxL&#10;/wAB+/Vew1iDUpbiWJldPN++n937lFmRdGhqu7circ+TtZVb5d+5f7leL/CiGXWG1vXvN/5DOu3F&#10;193fuii+SL/0Cui+JfiG+8N+Ddd1fzVS3tbGW4/22ZvkSs34Y2H/AAj3hnStPb/l105fN/66slbX&#10;mRyo9Ah8+GLzfN3v5TS/d/26hmhbzZYFl/iit6q/bF824/uebFEv+7Utm8Vzceb5v3rqWX/gK/JU&#10;SUTS6PKvixbX2t654S0r7YyPda+1x50OzeqxI+z/ANlr0CzhnSO3i3NNt83dK/32rgdSf7f8ZPBl&#10;jt/1Vjeahv8A++ErvrPzfKSWX/ngz1XvEXjzFRLxbCwuFuYF/wCPXYrpW7bXi3N/E0TbE8+JNn/A&#10;KoXNhE6y/L8irEn/AI/TobNftCNEvkp9s/8AZKcbkSmcP8Ckns/CXlMy/wDIY1R2/wCBXEtem/af&#10;+Jbbt/H5GyvL/gbeNqXg+KVfkRtWv/8A0olr0D5vssX+7KlXLn5iI8vKa15qW9bj+/uif73+3Xl/&#10;i6FrD4neBL7ds/f39kz/APXWLf8A+yV3T7pvNf5tjKr/APj9edfG6/bR7rwpfeVv8rxFEn/fUTpV&#10;xTM5NHpGn3LXMSQTz75duzf9zdVu/uVe1/6ZNEr1ylzfzw/LEvky+fs3v/DVu2v9+m2/nzrv+ZGX&#10;+7W1yLLuS69b/aYpYGl/0f7jJ/eVkrh/gPeNc+A7SxlnbzdLnl02VP8AdfYldHrfiexs7eVpZV3y&#10;xK6p/tV558H9VWHxv440rcvlSzrqUHzf3quLnykSS93U9gv4XexuNrfP5T/99LT96uvnr/FtlVKh&#10;mv4E37Z4/wDW71+b/vuoLO8ge32+fH8rMn3v4auMJmMqkDzH4kWa6D4q8P658zxSytpF47t/yyl+&#10;eL/2f/vutizs1hbyF+4q/Z9n/oFWPijo/wDwkng3VbGCXfdtBvg/6+IvnirE0q5vptLsp57ae2uG&#10;gieVHX51lolQqy+yXHEUIe7zl6ZLm/tXaP8Acy/62J/9379V9S02DVdNu7a5/fRMrRN/1yatB7yW&#10;Fv3UDbPN3/7tVEuvJ2bomdNrJ/wGlHB1/wCUcsdhv+fsTjfBk32nTpdM1OX/AEvS5X0+f/a/55S/&#10;+gUzW/DFjf3D/uI/tFx833f+Xhf/AIujUvDE83jL+1YG2WlxZ/Z7qHd87Mv3Hq7DZ+TE8U/77+6+&#10;6rll+Jn9kj+1MFH/AJeHOXPg+De8tmuz/l4VNn/f1KwtStovB+uWV5uV4l/0W6/2rd/uP/7LXpcL&#10;xQs7LF8+7f8Ae+5Wff6bbalG0VzbLMjRNE2/+61EcpxPN8JEs4wnL8Rg69pW+38/d93bFO/+z/yy&#10;l/4BXOvIyfw7Jlb+D+GX+P8A77r0Cz01bawis90k0SxfZ/3zfOy1Cnh6x3bvI37v9qr/ALFrS+0K&#10;PEOGjHl5ZHO6VNFqti+kXnz28q/uH/2f7n+8lVJobmZbi2vPn1PTVVJ9n/L1b/wSpXZpoNtCvy2M&#10;f/fqnPNZ2fzSy21t/vyoldMclly+9I4pZ9Hm5qUTmrDdc/N829m2s6L92X+CX/4qrtja3iy7Xtm8&#10;r5vk/g/20/3at3PjDQ7P/W61Yp/uT76yrn4r+Fbb/mJ+d/1xid6v+x6H2pGf9v1/s0ipqXhK+/tS&#10;K+sYl3t+6nSZvkni/wDikrYtvB94/wB6eNP9vc+//Y/4Elc5N8cvD0P+qiu5v+2Wys2b9oSBP+Pb&#10;RZP+20//ANhXTHLcFH4jmlm2Pn8MT0qz8H7NjtebJfv/ACRfxfx/991Yv/AGlalbvBcpJNE3ybN3&#10;8FeNXP7RWtP/AMe2n2lt/v73rHvPjl4suvu30dt/1xgSto4bBR+yc0sXmE/ike8P4Vsba3SCKBn2&#10;r5W95Xd6r/2OsP7+WBU+b77rXzlefEvxLf8A+v1++dP7nn7KxJtVubxt09zJN/vtvrWMqEPhpGUo&#10;4qr8VU+rU8T6Ro8e251Wxttv/TdP/Zazb74weELP/mJ/af8Ar3gd6+WfMo8yr+tP7Jj9TX2pn0Nf&#10;/tA+Hof+Pax1C5/39kVc5f8A7Q87/wDHnocCf9dpXevGvMpj3MSfelWp+t1DWOCpnpF58cvFFz/q&#10;57azT/pjap/7NXP3/wAQvEepf6/Wrt0/uJLsrj31KBP+WtV31uJPuqz1jKvOf2jojhoR+GJtzXkt&#10;y26WVpn/ANtqh8ysX+25f4YqhfVbl/4tn+5WXObeyOg8yonuIk+9KqVzT3Mr/elahEZ2+Ws+Y09m&#10;br6xbJ/Fv/3Krvry/wAMX/fdZjwujbdvz0+Ozlf7q0cxfLAsPrE7/d2pVd7meb70rVYTR53WpXsP&#10;J/h31AR5TN2bqNrV1Vh4Yiv7fzdzb1/1qJ/DVv8A4RWCFUVvnf7nztV8spke0jA5JLNmqwmm/wB6&#10;ugufD0tgqNZq0z/8tYaqWdtPefMrLCi/991fL9kj2n2ipDYbPl/5ZVYhSL+FVrQTQV/5azyOn+3V&#10;uz0exhaVp4JH/u7Jdm2r9nKJj7eMik9t8v8ADVeaw3r+4Xf/ALD0TXk6XTwLFs+b91533/8AgdWr&#10;azn2v58u9/8ApjV8sZBzSplK11CPzfKf5H/uPV3b/BtpX022bfuX52qjNqTW0vlf65aj4fiD4/hL&#10;fnRWy/vfnX+5UthbahsT7JA1t83yvN/FVJLn7Yvypsf+/WrbeIZU3rOsjov8aUfEHLyxLc2lXNy1&#10;vPPLG6K3zW6fIjVqzeJ7Gwiiie2+xurbfJ2/+P1mTeKrNLX5WZ5f92sK8S+15kaK2bZRKpy/CR7P&#10;+Y7ObVbHUPu/vk2/Mn+zWfc3MaNt0pZ0u9vy/Z/4v96qmieEV2/6SzP/ANMf4K6tLaK2+VYPJT+4&#10;mxKuPNL4iPdj8JiabDqs0sUV432NF+9Mi73ro49EtrPZLF/pM332e4be7Ux3b5/mVP4KlhuYo/lZ&#10;tm7+4tbmMia8mZ4tzo2/++n8X+3TrZI3b5m85/v7Haonv2mt3XyF2fxJVfaqK88C7Pm+Z/nqiSW8&#10;1Jby4fbthRfkVKb9mufJZtuyLb/HVH7TLN5sq/3vuL9+j7ZJD8rL8ir/AB/wrRzC5Q87Zspv2lkb&#10;5o1/+JrMufEMG51gbzpfubE/+LqleSX0372dvs0TL/qUepL+Ehv9e1BLrcjbPl3/ACU1PFs8Ompu&#10;/ffwfPWPbXnnLF9paSbym37N3+tX+5V28ubHXtSlazg+xo33YXb5Iq8OVWZ71OhD7JDeeIWvNB+w&#10;qvyM3msz1yT/AH629Qt9iyss/wA6/eRP4qxJKun8JEhtSx1FTq2IJqPMpn8NSp97dQAeXXUeGL9r&#10;a18ryt7s3365qSvSPhRYQarZ6hA0HnSqyvF+682ipT9rHlCnU9lLmCH+z5m8j5Yf49//ANhXcP4e&#10;+weHP7as/EGlzXEqr5Wk2n71/wDb3/3asaVptpbXEv8AaelXNnLFF9x1TY1V9Y0Gzmb/AEaJrbd/&#10;fVHSop4SUfeiXUx1OXuyj7pj6JrGlea66u06XW77l39yvQLPyrm3RotvlfwujVwn2PT7Fv8AiYQS&#10;XKf9MfuVV/tKCwtXXQ52tnVt7b5X2bf9xqj28qVT2col+whVp+0hI7jWNU/sTZ+6keL++ib0rMsP&#10;ENtqt06rthf+H5vnrEtviRK8UX2mKOZ/4kRqm0O50W8uklgg2XC/+O1t7WJj7GXKdRbXPkxbll2f&#10;7lMfUv3qbv4v46Yltv8Am/goud0LI3lb0rbmOblJvtPzfdqF7nez+b/v76r/AO19x6e/+qfc/wDw&#10;Cr5iOUr39tBct+9VX+XZv+49VdSsJ0WL7CscyKv+pf5Kl+03KXEXyrs/21q1vXyk2x7939ykI5qb&#10;WJdNt5VurOe2l3fx7Nn/AH3UV5cz3i/LPvf++n3K3bxGRfPXdc7vvJ/BWOmlRTS/uIPsEv3/ADrd&#10;qfNIcox+yS2yNcW/lXixzJ/u1FNpWmWCp92F2+6ib99F/D4jhs3bSp47yL7m9Ik30/wl9hht5ft0&#10;7Q6gzfMl3+6dv+B0SlGQRpyiZkmm33kw3M9m15af8tURkR2q0+vWdnbp59pc2H939x8ldtsZYv3E&#10;Gy3WXY3zfJVS5v7HSrV57yVUi/26PgI+L3TF+02dzF58VzG8Srv37q4n7NfeLdU+VvJt/wCF3rbv&#10;0ttbVGsYvsCbt/neUm9q0P8ASbaGLbeRvL/yya4X73/fNT71WPvF+7S+H4gs/B9jZxIrWa3L/wB+&#10;4+/Ur+HrZJU+xz3Nndyr8uyXelTf8JO2nqn9q2zQy7f3T2/zpLXP3/jNdVv0tmf7HaSr/rk+/L/v&#10;vSlKn8MYl041vi5jVm1zU7xv7Kl8i81C1+7fJ9xVrHudE1WG/ivGnjvHi+dd7V0sNtBbxfuvk3bU&#10;XZ9yh7b7Sz/d2bqj2MQlWkcv/wAJDA7f8TFbmGXd82/+GibXrGGzllX98/8ACldBrE1jYL5Eq/ab&#10;hl/dJtrI8N+Cdlq898uy48390v3/AJf9tKOarL3YlxjTj71QyYbDUNelfz5Vtrfb9yH+7V2bR7N9&#10;irAuzb991ouvD+q2Fw7affRzW/3Pn/hqaF9Ts7dJb7Sp3iX701p+9q4x5PjIlLm+AqPoMW3btZN1&#10;ZWseHorOzeX/AMceujfXtMud8VjKs3y72uLtfkWuemeW5ZJ7n/gCbqiVSMvdiXGnKHvSOXh01vvS&#10;xN81PewiaL5l2PXSpDvptzZ7In2xec/9yjlLjUOPfTV27ll+SmPpUqf3a62HR1hiTd87/wC98i/7&#10;lLc6PG6p8q0csg9pE4x7CVf4ar+S39yuwm0qX+GVkqomlX0zOsTLN/e+WoLjI5qj5k/i2V1r+GFh&#10;h+Zd/wDt1Sm8PbKvlmR7SJiJf3MP/LWraa3On3lV6dc6O0Oz5vvfJTbjQbm2/wBauyoL90sJry/x&#10;Rf8AfFWE1uB/4tlY81nJD95ar+XRzBywOlS/gf7sq1L53t/49XK/8Bo+ZP4tlXzEezOq8yn+ZXLp&#10;fzp/y1apU1idP9ujmD2Z0fmVds9b1Cw+aC+uYf8AcldK5VNbb+KKrCa3H/ErVpzkch3tn8VPFVh/&#10;qtcuf+Btvrds/j94stl+ae2uf+u0FeVJqts/8VSpeQP92VaqNSX8xjKhD+U9rs/2ltXT/j50qxm/&#10;3GdK27P9paxfZ9p0OdP+uM9eE2GpQW0VxFLYx3nmr8rvK2+Kq6fNW0cRUOaWEp/yn09YftFeFZv9&#10;ZFfW3+/FurpdN+Nngyb/AJi/k/8AXaJ0r4/8yn+ZVfWpEfUqZ9u2fxI8NXn+o17T3/359lb1tr1j&#10;c/6i+tpt39ydHr4G8yrdglzeXSQW27zW/wBrZV/Wl/Kc/wBTf8598faP7rb6pXPiGx0pvP1C8js4&#10;vub5q+H5tY1rR7qWD7dd21xE2xkSd6LnxVq+pKkV5qdzcxf3Jpd9X9ah/IH1Of8AOfbEfj/w5N93&#10;XtPf/tulWP8AhKtFm+7q+nv/ANvSV8IvNR51R9aX8hf1N/zn3h/aWmTL8t5Yvv8A+mqU9Esfn2/Z&#10;v3v3tmz5q+DPtLJ/E1P+3z/895P++6PrEP5A+qz/AJz713rtf5vvNvb/AHqbbf6Gu2D9yi/wLXwf&#10;/bF8n3bydP8AtrUqeJNVT/mIXf8A3/ej21L+Qv2Nf+c+69Stotb02Wxvl+2Wkv8Arbeb50eoU022&#10;h/1UWz5fKXYz/dr4fTxbrS/d1W+/7/vT08ba8n3da1D/AL/vR7Sh/KHs8R/z9PuLyU/vSf8Af16m&#10;T5F+VpP++nr4a/4TzxGn/Mc1D/wKenf8LF8Sp93XtQ/7/vUc1D/n0Vy4n/n6fbCaPZpqkWoLB/ps&#10;UH2eK43PvWLfv2VoJNKip+9k2f8AXV6+Hf8AhZHij/oPah/3/ek/4WR4q/6D2of9/wB6vmw38pPL&#10;if8An6fcf2qf/npJ/wB/XqaG/uU/5ay/e3/er4X/AOFl+Kv+hh1D/v8AvSP8SPE7f8x7UP8Av+9H&#10;NQ/lDlxP/P0+1tK0ex0Sz+x2MH2O33NL5MLPs3M+96ut8/8Ae+95v3v4q+F3+IXiX/oPah/3/emv&#10;488Qv/zHNQ/7/vR7Sh/KHs8V/wA/T7qSZoV2qzIn+9VfUrO21iJIL6BbyJWWVUuF3/N/A9fC7+M9&#10;cf8A5i99/wB/3qJ/E+rv97U7v/v+9HtqH8oexr/8/T7r+w2Ozb5EGzbs2bf4aY8Njt2sttsb72/Z&#10;Xwe+vag/3r65f/tq9RPqVy//AC8z/wDfVX9YpfyEfVasvtn3k95pSfensU+bf95KifxDosP/ADE9&#10;PT/tulfB/wBsnf8A5at/31UPnN/ear+tL+Qj6m/5z7pm8c+HIfva5p6f9vSVRm+KXhOH72vWP/f2&#10;viXzKKPrr/lH9RX859lXPxj8GQ/e16B/9xXrNufjp4LhX/kKtN/uQPXyP5lM8yp+uyK+owPqW5/a&#10;B8IJ92W5f/cgrHuf2h/Dn/LKzvpv+AotfN/mUeZUfW6hr9SpHv1x+0Npv/LLSLl/9+dKybn9oRn/&#10;ANRoq/8AA568X8yjzKj6zUL+qUz1Wb4/am/+q0yxT/vuqE3xy8Rzfd+yQ/7kFec+ZTfOVP4lrH29&#10;T+Yv6tT/AJTuJvi74qm/5ifk/wC5EiVmXPxC8R3n+t1q7/7+1yj38Cf8tVqJ9Vg/vVHtJG0aMf5T&#10;dm1u+uf9ffTzf78tVXmZ/wCLfWO+twf3WemPr392L/x6p5y/ZGx5lM8ysJ9Ynf8AhVKifVbl/wCK&#10;lzF+zOi8yjzK5p7yd/vStUTuz/eao5i/ZnSveRJ96VUqJ9SgT/lrXOf7FP8ALo5g9mbT6xB/tPVd&#10;9b/uxVm+XTvJb+5RzF8sC2+sTv8AdVUqJ7+d/wDlrTI7OV/urT4bbzJfK+5UBywK7zSv96VqK1f7&#10;HVG2s1S/2bEny+av/fVXyj5omL5dOSFn/h/8drQe28ltv3P9utP7NK8SfMqf7i0RjKQpVIxML7BL&#10;t3baYlrW7Dpu+X+J3om035f3W7f/AHP71Hs5Ee0iZX2OJfvyrVhLNUXdtZ0/2K0LCGK8i/1S+avy&#10;fPVjYsLP+92I33auMfdIlU97lM/7Z9plRp9z7V2edtrVhsN6oytv/wBuhIfO+7++T++ivUVxo8r/&#10;AOoXf/Hs3VfLIj2seblLCJB5nlbld/8AZ+erqQxKrrt31X0e8ieR7Zv3Nwv8D1oImz+Df/v1004x&#10;lE46lSUZGUlheWF159n++RvvW9bCaqs1x5EDSb1X/U7fnWpflTdtiX/gFVL+w+0xPLu8mVfu3H92&#10;iVPk+EiNbn+If9vvPkX93Cv9/wC+61kXlnKl+9zBO29v4HpIdbVLf9+vzr8m+H7jU+G/ubz5YIFe&#10;Xd99/uVjzRkdHLKJYh1K5T5b6D7NF/fT7lXXmiVtzMqJuqv/AGPPeReXc3nnJu+ZEWnvpVnDv8qL&#10;f8v3HraMpHPKNP7JUv3s7yJ1/wCPn+75Pz7aro94+z/Vp/v/AD02a2nsP+We+L/YoW8tnTd5tY83&#10;8xty8sfdGTWc83/Ldn/2Kr/YINqKysn+29XUmiml+WtOws2maJoII7l2/jf+FaiXKbRlIpW1nLN8&#10;tnbb0/57bPkq1beG7yb5bmfyf9yuu+x+TFF5Sr/tbKY9m3lbmb7v8f36uUSOblMqz8N2Om277YvO&#10;lb/ls679tbFtZ7/mlb7q/utvyVClyyRfuEV3Zv4Kejz2sv8A01b+/VxIlzFub/j3/ersl/uPTIYd&#10;kr/Ls+aonTy/vNBv+5vpiTb1/e7n+b7lMjlLH2xf9U3z7aytSdklt/K+T59/3qtXPmv8qr/wOs9v&#10;sdjL/pMu/bQHKazzNCqL/wAtV/gSqlzcxWdr+/ZU/vb6xLnWHubh2sVbZ/z2m+5VV0g3RS6reNc/&#10;L9z7iUuYvlIZvHNzNvgX503/AH/uU2HW/tjf6dOz/wCwlVL+wsZF8+2nb5v4NtV4dNnSL/lmj/wP&#10;trmj7TmOn93ymn5MCbpVbYn+xUqTT3Vunmt8n996qWH2mz3tOqvF/frTe5gvFiaKBk+X76fxV3xO&#10;CXunNbJ4ZImb55f9umTJ9jb+F3arrvLN5u3/AL7qq8y/Jurwj3gez/dSqsm/burBkrtprNYYnSCf&#10;Z5q79lcS/wB+qiR7sg8un0yn7PlrYgKfQ6baZ5lAFhP4K9F+D+sS6Tf6gsC72ZU+5Xm8dd38KLOe&#10;81TUFgZd62vmsjts3fPW1P4jmqfCesXGq/b5ds8v3vvI/wD8RVJ7mJv3u1nRfk2btif/ABVY76r5&#10;0qQb9kq/991ah1We2X5vn/29vz13Sl/KedGP8xXm1JbOVFli2JKvzoktc/rE0Fy22Dcm7+CatvVY&#10;Z/EMW3z1RPv/APAqbpvhiWwuPPnfzk/i3/w151SnKcj16FSnCJxNsnk3Uq3kX/A/N2VL9jWGWJoJ&#10;281vuvurs5rOLUrx4Fsfk/id1rPvPCttbL5/2lv4vk3bK4JYaUPePSjiaU/dDQ/G32eLyp42+X72&#10;z79dnpXiGz1uLdBPv/vfwPXl6eVbSP5Teckr/L5y/OtS6lpX9ky28su2G7ZfN/0f5Pv/AN6iNbk+&#10;IKmH5/gPVZpooV+aDe/9ympCky/3K8x03xhfW3lS3M/2mKL5N+2uu0fxnp+pL5TbUlb++1dkasfs&#10;nHKhKPxHQTI0Kvtbe9Qwp95Z22Pu376mhv8A/Z/h3/3KheZfM+VVT/bq+YxlSG+TL91V3pUKeV5u&#10;2L5/9iraTSJv2ssz1SS2VJdzbf8AZq+Yx5Swk0ULfNt3q2z71V5k+3tL9pto3i/hTdvoudib90Xn&#10;SrVhHW5V/NX+H+OkHumTNo8UMv8Aod5PpW35/JRv3X/fFYusaJqqXUWpq39sRbdjJM3zr/uV1uyJ&#10;23bmf/Yp+/yVT91s+ap5S/aHIvqVi8W2dfsb/wASTf3qfDqsVtZxNbbbm7uG2LCn73dXS7LG5i8q&#10;eCCZP9uLfsqlN4J0V5f9Ba5024/hdG+SrlKXKRGMeYzIfDdzfql9qtyzy/8ALK0T/lktW4dNZPKX&#10;cro38Dr8n/fFE1nrmlKkFtPaarEq7Ikdtj1mP45ubPfBfaM0Mu3Yv735Hao92JfvSLE2j22m29xc&#10;zy/2VF/sN/7JWel/qv2fdBbNfp99ZvKf/gFPsETxC32nV7nfL/z7/wAFbqPs2LBF5O3+Ld96rp05&#10;TIqVow905fwxr2maPLLc6qt9/aDffuJl3pXbJqsV/E0sU8Dxf7DVk3LxPL5V5FG+5f46rzeFbOHf&#10;LArQv/chX7zf3K25pQ90xlGNaXMadt++uNv3P7v9z7n9+qmq+M4rNv7M0OfztQl/5bI/yLWP/wAI&#10;xrz6XLB9s/dS/J5W7Y//AAOsqz0q+8PRO0+nz/e3/aETfWMqkp+6bRpxh7xt3lst5Z29pfQRo9uv&#10;zfZ/krJm0pUV1W6k3/7fzpUyarFc+crT/ci/i+SobbUra5+9OqIv8D0ctOlEJSq1ZFd7O8s4pp59&#10;qRL8m9Kmtof7St0lgbyZV/jf7lWLy8/ttol/1NlF8/2f/nr/AL9aCbWiT5VT/Yq40+f3iJVI0vdj&#10;8RmOl586NFbO/wD11dPmrMubyewl23Ni0P8Ac+bf/wCP11Hy7tq/fb/Zrn9euZ9Vv3sbbbMkS/M/&#10;8FRU934Qpy5vjM+G5udS2QWcbea1aGleEtQttjf2hs+bft+/TbCG50Ft0sW/zV+/DLWk/irTPKSJ&#10;mntpf4f3WysY/wB46f7sR9ylyi+b5UFyjf8APHfE9Yn9qxTS7Ws54XVflV4vvV0d5qVtYWqSwSte&#10;St91Nv8A6HVTTfEmn/aP+JjuS9l+9cbN6L/3zV8wvZ/3TPTwrdXNul5PLbJ/dt93z1S1iG80fZO0&#10;S3NpL8n7nfXptz9muYvN0+5V0uPvJ/HWVcpbXNrLbTq0yL/c/hajliTzS+0efveWOqxIrW09s6r/&#10;AARb6zL/AEqxhVPIn+0yt9xErsPEnhuz0rSUlVpJnll/dI7VlW2iKmxotyTL/HURjLmNpSjynOPo&#10;nyo3/oFV5NHZPu/PXXfNDFL+43/7lV9kTy/Nuhf/AG4nrbliY+1kci9hL/dqv5LP/DXXXiW0KbYp&#10;fOdvk+Rfu1XTTV8pKjlNuY5fZ/s0V0r6az7/AJf++6qX9nBbRIrK3mtRyhzGF5dP8utJIYLlflib&#10;5aPsK/7n+/UFmb9z+JqclzOn/LVv++qvf2U38NV3s23Ov91qABNSuU/5a1Kmt3Kf3X/4DVf7G38N&#10;M+zvQR7poJr0n8UVP/ttX+9E1ZTo6U7yW27tlAcsDYTW4P4vMqb+2LX+9XP+XR5dXzBywOlTVbZ/&#10;+WtH9twJ95t/+5XP/ZmRX3fJ/v1Xo5g9kdL/AG/bf3m/74pf7Ytv+etc5R/DRzEezidL/att/wA9&#10;6P7Stv8Anutc1R5dHMHszqPt8H/PVf8Avqn/AGyD/nov/fdcjT6OYPZnVfaov+eq/wDfVP8AtUX/&#10;AD1X/vquSplHMHszsPtK/wB5aPOXb95a4+ijmD2Z2HnJ/eX/AL6o85f7y1yVMo5g9mdb5y/36Xzl&#10;/vLXKUUcwezOr85f7y0n2qL/AJ6r/wB9VyX8VHl0cwezOq+1Rf8APVf++qb9sg/56L/33XNUyjmD&#10;2Z1H26D/AJ7r/wB9VD/aUH/PwtYHl0yjmD2Z0f8AbEEf8W+oX1uD+61YXl0/y6OYPZxNh9eX/nk3&#10;/fVQvr3/AEyrK2fNT/Lo5i+WBdfW5f7q0z+2J/8AZqr5dHkt/cqA5YFj+0rl/wDlrTHvJ3/5atUS&#10;Q1L9mb+61BfLEid2f+JqZVtLNv7rVLDps73USwfI/wDfb5KAKjwt5SU2uws4Z/su5Z/nb5N6VRk8&#10;PQfJ/G7VfLMx9pE52jZ8tdUnh6Lci+VVe80qDTdWt4JV2RSr996OWQe0ic/5P+0v/fVP+zbFrqH0&#10;mJG2xfw/x1Kln839+Kr9mHtjl7az+0s67qmTTfm+aui+xxOrr9z+6/8AdqLRJvmlinVXlVv4qPZk&#10;e2MpNNVPvLTLzTVhi3fx/wDoVdX/AGUtyyM0Ubv/ALFOTSov9Vtj2f7tX7ORj7Y5fSkW5/dMvz1o&#10;fYFST96uytZ9HiS43QRL9o/hd/uU62SK/tU+VUu/uNs+fbRyyj7oSqc3vGb/AGau75VplzpW63df&#10;uOtXX0dZv9bLO7/7/wAlH9g2O7/Vf+PPV8nMY+05ZGPo/lTXHlT7kuP9771baW0SfNt/4HVLVdEW&#10;O33WcWx4vnb/AGqZYfbtSXes6wp/foj7suU2l70ebmLE1mtz+6ZaqWCXlncS2bQLMi/dfdWgmj/M&#10;nm3k83+42ym3mj7/AN/BuS4X/wAeo5ZfER7SPwjJkvNvyrBD/v1t6PqX2C4SSXT7S82r/qbje6f+&#10;hpWJDDP5qeerJK33U3Vp2yK8vlStsRV31ceWREpSpe6Z9/bed9rniiVPNZpfJh+5Uumw2c0UTRQL&#10;DL/tr/HT3mitvll/cv8A3HqjeP8AaZYmilnSVf40X+GiMYxlzBKUqvuyNlHSH7v/AKDSTTLCu5mV&#10;Kymk1O8/1bRwr/wCql5pUv8ArZ5/tP8AsVftP5TH2EftSL1/9h1WL/Xr9o/hdPv1Uh1W+s1liVGv&#10;Il+6+2tPS7bT5rfzbaLY/wDt1oTW3kt91f8AgDVHLKXvG3NGHunOQ+IZ5vl+WH/fp7wteNunlab/&#10;AIFWhf6as0W2Lcjt81ZnnS2EqRS7f99Kj3vtG0eWXwl3+y4tv+r/AO+KPtm2Ly5185P9ij+0Gudy&#10;QL5z/wCzVW50fUJpdrNHCi/3GolL+UiMf5i0/iRk/dRLst6ifxDAku1dz/3n/vU+w8MROv72eSZ/&#10;vMiLsq6+mwW2z7NBHv8A7j/fqP3ki/3MfhiZUz31/wD8e0GyKq9t4buZm/fyrDXRJ86vFt+ei5tp&#10;5ti/u9n9x6PZ/wAwe0/lM2w8Nxebuafe/wDCldLDJLYRRfM2z767Gpltpa/e8rZ8v96ns8sMdxBJ&#10;L/trRGPKEpcxdtr+CaJ9rfP/ALbVbRJYfK2rG6f33rn/ALN9pt3ZdtSw3/zeVOuz5fvbq0MzWmmV&#10;2RpYtn/AvkpjorruWWqVzrzWbIts0Dyt/Gn8NYmq+Jp5pfm8x5V+RnrOUoxNIxlI6i5tl/iZdn9+&#10;sy88Q2dgzqsqzS/c+SuPudYlmba2503fcdq3tNhge3ilgs1hlb5P9buojLm+EKn7r4iGZLzUpdzf&#10;uYm/2asW1hbQyxM0X2lv783z0+51L7HL5Uv+t+5/fpkM19Zy+eu2F1b/AJY/O/8AwOumMYnHKVSR&#10;bv0l27mtvJ3fd3/JWVNctNFt2rC/+3Tppt7eay+dcf393z01JvtLbW21fMRGJCkMUPzMqp/wKn3i&#10;SzW6fZt2z/bq8mmxIv3mf/Y/gqtqqeXsZfk/gXe1Ry+6XGXvGUk19DL5U9tvSthEVPvL+9b+59+i&#10;GwaZX82X5P8AYarEO3TW+X99/v1cafKRUqRkYiW0+pLLeef5MX3/AJPvtWO7/vZdu51/v1chmj83&#10;bKjJ/uNTo7dN+63l/wC+lryvZ+6e37T3ipbQypLuVfu/e3tWI/3666OZWVi37w7NrRt92uUuf+Pi&#10;Xb/eqOXkL5uYZVuqlWPMqyBslM/ip8lQ0ATV1vw90qfW9e+wwbfNlib77bK5LzK7r4LI118QLJFV&#10;XLLL8r/7j1fxEfD7xo6xoN5oMsXn/vpW+68NbWiTTwxbZV2Ovzsk2/8A9mr0SHV4TeKPJkhDPvCs&#10;+/y6s2udSju4ktIp3l3NK0n8S1EafLLmCVbmjyyPOrnVYppX8i5j+1/9MfnqK21KdGf7crQv/frR&#10;1yOya48yyfy/4WhMfybqybVlvNiQfPJu27fuCu+MZHBKUfhNK1ufOXdFu+b+Oq7/AOhtul2zRf73&#10;3ali0Ge1hLxyNAjNvVS26se8vr6YNDFJHhW+6yVjUqcvxHTSp83wmbqUNtcyyy2cqp/z13/w1DZ/&#10;aXifzf8ASUVd7P8AfT/gdFzIkyhp4FeaRuG/u1HH9kkaGSEGX+BvMWvEre8e9Q92PKZz+Wksvmyr&#10;Dt+5T7nzZooVnaPYvzq+2rd4I5rZjBD5NzH8rHdUPkyzW6RfNsX5G+aoNpD7DWL7SWSVZ5LmJfve&#10;d9ytWz8bXM0TwTqyJ/fesGS3SO3aMeYZOjBn+XbS/aLKHS7eJLeVL5X/AHs/mfI3/Aaswl8R6bpV&#10;+s0KS+b53m/3P4auvc71f/e+XZXjlw02nMZbe4mjkVmxIr8tWtp/xCurcql7B9qMfVkbburvpVIz&#10;POqU5Rkem+dE+7cv3abM+xU2f7m96xNF1i212HzbZmA3fddauNCtx8hkkVfrXQcmpcmfzvuytt/8&#10;cotkZItv+1v/ALlMWTyFT52fb8lMYybvmqw1Lc1qqKi/Lvb+/TYbmBGRW+R/4f7lV5JTBJlW2Db8&#10;qrTzdQX1uN+W27sfL96gyLU1yqb9u5Nv8f3PlqulzBc2v/PZPvsjLUAuI2uHVBlV/vVJlAqNtRP9&#10;1aCSvc+CdP1KL915lm/96Fv/AGSqupWeq6JE/wDx7axb/wC2ux63dssLGSV98Z/1dV7yQTb/AJfm&#10;21XKXzfzHOf8JDBc2sSxWdz9o3f8vDfItb1nef6K/lTx38srfNcfxr/sL/s1DbyNH8g5T73zUNpc&#10;DXDzyQWyuy4VIYtr7fk/jrOXN8RcYx/wlu5hubm3fbB5MX+tb5tqbqz9SvP+Eb03z90n7r7qbvu1&#10;VvNJe/vnMGqS2s7hVYhM/J/drm9Xs9Ys1ltb2ZLiyVvmK9ajmlGJtGMZS+Izde8ST69+4gg/1v8A&#10;sb6ZbeFb7yvmZU3VveF7eyhtY54m3SyfLJlOla8qK0qKi581v4qunR5/fkY1K3JLkpGFYeHr6z3s&#10;t8uz+Heu/dTYdSuZmfdAtyit5XnWlTXd3Pq1xNbCT7Pbo2wpH/FSXGpRabCo8rlvurV0/wC6RU/v&#10;fERaxeXz2aRWcElmn32f+Pb/AOyUaV5VnZpAv3G+9U9reidtwLJUGvWttDpe/wApUmZtyyL96iUe&#10;X3gjL2vulibyod7Rbn2/N8jfdplyltNdRQeQty/8W/7i1TsNFnmt0dtQk3P0Xb92n2em3enQvbyQ&#10;w6hbbt+Wba25qQe79k3Ibb+zYorbavlff/26o3mqxQ74J7b919/e61BbSLdW7GKJ87W3LI+al0h1&#10;mkEke1ol+95i1pzcxMouPvDra5trnYsXlpKv3dnyU/VftOm/uLa8ud8v/LvtT/0OotWvo9Pj2LEs&#10;d2y+Z5q/3aTRLHzrdH/5ayr5rVjyxlI15pRjzFDzmubjdfMyXEXyL5tXYf30sqRT/d/jq6ZEFw6x&#10;nH/Aaz5tNgvJkmVd0f3Mj5WraMeX4TGUuctzbYV+7vi/v1jzXP2NU8j/AI+G+4j1duNPh02SFxdS&#10;W6Sfugsi+btqpNpCQ3yRrL9pkV/9Zt2fLUe98JcYx+IxU02+SX9+u/d8/wB6rvkwQy/fkT/ZZa6a&#10;Cxka3bzny33GqteRony+WPvUcocxkO6/aEiXy0lZtn3q2v8AhGLOaNN0H2ncv36yP7Lm1SaSZZFh&#10;it5dqh/m3VfjuDoqmeItCki/8e7fOjf7v9yuaR0x5Ylj/hHrOz3+RFsf+Kq9zo6zfMq71rc0fWtP&#10;1Vf3DP5n9104qzqRitbOW5W2XbF81ES5HFaxo8FtYPPKqptX5dn32asK20G8mX90uxK2rG3GtNcX&#10;Uzs2xvlWt+wgXy0fd+8ZqunHnMalTl905628GTzR7vP3v/u0f8Irs/5a11ZW5WFpHlxBu2sV+9Rc&#10;S21jBK0jPOsa7m3VtKMYxMYylKXKec6rpW/Uks4N0zqvzJWgmif6PL/s1dtbe5W9Wdwkv2mXYuf/&#10;AB2ux1jwXe6VoLXUUi3Kr80kG7YK4JVo0v4n2j1Y0alX3qf2Tzl9E/urvp8egxPvVvkdVqxD4ot0&#10;T96siJ/CqVd0/wAUaSq3CSGYv/e2/wCr/vZ/vVt7hze8c1qW6waLyrmRPl/vUz+yt+zd87t96tG4&#10;jXxFrUkdq3lRx/KGb+LbWr9m8tdxlZv4auMZSJlVjD3TmX01Y2+X56q3lgsOxfuO1dS2kr8iM82/&#10;d97zKrR6HBfa3LbGRiyRb13USjyCjLnM9PD3zbf/AB+of7E2NW3c6XFdSbvNmd/u7maoodDimkdf&#10;m3L/ALVXykcxiXmjtDEny/ebYtH9m/u03RSI1a11o8VrqFoiSsy/fatK6t929lqOXmCVTlOU/sum&#10;Ppuz5mauge3ajymaI/7XyLV8oe0Ods9Na5i3bvkq2mifK/zfdrf0ezi/su1l2/P/AB/7VadrYS3V&#10;vuTadv8Aeq40zGVeRxT6I2771VLzTZbZd1dz5Mfmorf3ao6tbo2m3G12/dPuolTLp1JHNWGlfbIv&#10;9vdVj+xFf/Yq9ol9ZLBJBI0iGRtwZF+9W9HcWTReUQFeP70mW3Vj7ptKUjjU0v7/AMtV7nTZLZk3&#10;Ls3f366y81aLSnQeWJ1dfmyMVS1rWNP1LTUgtRIl0rK+1l+So90uPMYz6Vsb71O/sSXd96ugj08T&#10;xpcb2UOqsy1Yht0VPmf+L+7XTGJze0OY/sSX+9VS8tvs1x5Vdr5K70/utSXuipd6fclR+/RWeM0S&#10;p+6Ea3vHMW1jvt0bbVuHSt+z91vqxoQWOF4Cd25t9bHk/Mm3iojHmCpKUTn7zTVS3dvK+eKq/wBg&#10;X5K3ria1g3wTEHcv9ysuOJrOyjeY5jk/1bd6iXLCRtTjKceaI1LCBG3ffqwmmrc/ei+T/Yp+n308&#10;kmbWKNpVXd+8pPt2qBmVY0j2/e2vV80SJRqGFCmy4RW+/urbhh/2ap6hK8P+thT7QreYzr6f3a09&#10;LgvdXjzbW4A/vPLUUy62wqQr/doe23L935K0F0m/EkSm3jVt/aSprXS7+6k2xJabvv8AzM9anMY3&#10;h6aKx1SW2kZvs7fdrYub+2h3xeRPM/8AsLWKourXXWN0I1l+63l1qrKZv4qdOMpxCtKMJESalLD/&#10;AKqzZN3/AD2lrM8QJear5VzL5fyLs2JW3cRmRmfdtH3WWof92rlTMY1ClZ38U1qjSyqkq/e3Va2e&#10;cu3bv/uulZepWsNtqFpNj5X+9XVXU3nLs7qv3qI/3i6kuX4TMtbOV5flib/vpKiudE1BL+K+iijh&#10;ZV+55vzy1q2KLFdc/vf4Oa0dQmbd9mUH/vqr5fdMfae8Yn9secu6CKTf/u7NtM+0zyLt8hU2/wC1&#10;VS8T7Debk/497r+D/arTt2VlG3+781ES5e6UfOvEZW3QP/sbnrPhS+sLx5/KZ0b/AFuxq1pdsfyn&#10;5VqvPrVum93bc38O5M1HKXGUv5TStryK5i82BvkapvJ8n71cxC11MsslpIkMaful+Wq1zBfqmJ7l&#10;3Rvm27qPbB9W974jsPOgSX5pVSuce/XR9W/cMr28v3kT+GrOl+GYbiBZnTcrL/erZhKQrtgVYf8A&#10;riu2r96XvGPNGHu/EQfLc2+6Dc7/AMOyoftjQskUv7mV13rv/irQL7m+f59r1X1GwTUIFRvlKfda&#10;rlzER5fhkVZrb7f5Xmts2/P8lV5rCDcsvmyb1/2qjs7t5Lg20hYy/wAL1fZY1VjISSv8VHuy94Oa&#10;UZcp0WleIdIs7WWLXLFXi8r/AI+IV3urfwVy6eVcL5+75KhGs28f7tI2kb34qO30y/aYMGWKJ22J&#10;hvu1HtDeNH3eY1bNLHynadp0f+HydlUZtViT5fM2bWqwvhyKMpJLdNKsv+zVsWdnaW6RCLzE3Z+b&#10;+9Uc0uY15Y8py+zfebrFpEl3fLsWujhTV7+H/j2jhf8AvzNV6O7lWNGhCxK1IbhY75nMjhtu9ttE&#10;YhL3iv8A2DPct/pN8z7v4Lenw6Jp9n/DHu/223u1LGBfKVhLLKG3l0+XdWfJDc31xKHmDOrbN2Ke&#10;pmaltcqi/umXZ/ElSwpE6/KrP/7NWbFarHbowbd/erWsoFlkICKRGuCrfxLVkyESRdPZdrbH/hdK&#10;ie2jf5m+d/8Abqx9qW22GVd4/vUwXEMioETJ/vNVgEMO+J9sv/AP4/8Afojm8n+NXdqzLi53HzH+&#10;VU+7iop/EcNqvmKHY/3az5oxDllI6CHzZpdsUXz/AOxQ/wBm8l5WaP8A4HXBSa7dS3ErRs0P97a1&#10;VppJI2iYys38Vc0q0Tsjhjrn8QafD9o8r/W/5+5XL6lr094z7V2Ju+4i0+xjhurvZcDyy3z7oq6u&#10;XQDpunvLJcx+X8vzGLJqIxlVCpKNKRymlWzXMv79W2ffrV+wRJ8277tRSXPnAiCJYwG5Zv4qsaWs&#10;EuVuJZDcN90j7tdNOnGJzVKlTmM/7B+9/cbnT/pt9yrqW26LypZW3/3E+Srt3ayWsytJGhUdf9qq&#10;jeYf3iKqLV+z5TH2nONb5It3yvF/6DRN4h2/Mqt8v8VM/wBp/n+ah7qLa48vn+7RLmLjymLNrDfa&#10;naL5N1WLbXpU+W5/492rTt9Dgu2W4k+UfwrVwRhVIIRXb7rbaxjTqFylTKdtct/rV3JD/DUrzLN/&#10;F87f7VaVro88jRvFEuGXlmblqe9qsa+Z5Wxl/hdt9dPKYykZ9tZyp/qm8n/0D/vioppv9IRW3Vrt&#10;cJB5fnBiknRR/FUVxEJ1XcvkwN1Kfeatjm/xH//ZUEsDBAoAAAAAAAAAIQB5Oii2PzcAAD83AAAU&#10;AAAAZHJzL21lZGlhL2ltYWdlMi5qcGf/2P/gABBKRklGAAEBAQBgAGAAAP/bAEMAAwICAwICAwMD&#10;AwQDAwQFCAUFBAQFCgcHBggMCgwMCwoLCw0OEhANDhEOCwsQFhARExQVFRUMDxcYFhQYEhQVFP/b&#10;AEMBAwQEBQQFCQUFCRQNCw0UFBQUFBQUFBQUFBQUFBQUFBQUFBQUFBQUFBQUFBQUFBQUFBQUFBQU&#10;FBQUFBQUFBQUFP/AABEIAMgAy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nz4hfD3WvGen+JfFltbWln4csLyW385G2W/wAvyJ5SV4bbabO7&#10;PBbRSTSy/Ouyt3Qfidquj6S+h3nmalonm+atpcTv5SN/f2fdrvbrUov9C17XNMWz0+6s5bKztNM+&#10;R9399646dOEY+4cEqkoy948dm+xzL/FC6xf99NSXmiS6atvLK2/zYvN+T+GprzTZfs9xL5TQ26tT&#10;4b/zoomvPPuUX7yf3lo5jb7JU2ec3m/M+2u7+GnhiXxh4w0rSvNXzbpvKi877lcOm6aV/IVvK3bv&#10;k/hr0jRPG0+g6Xa/Y9P2S7fmuP4/9+uDFylE0+yfo78K7DRfgV4Zh8HQT2mpahcfPOj/ACfvW/2q&#10;8a+KNtquq6te6Zqc8Fnb2+51+zr8jN/c+avm/wAE/GbxKniB75ZVuZdu+Wa++fbW7N8VNT1K8e51&#10;m5+0xNPv8mKXYlcFSnUqx/f/AA/ymfNy/wAM990XVdM0f4aaJ4evrFXuLqVZWuLFfu/P/Hv/ANiu&#10;mfxJ4T03Vv8AinNPj012X7PPqDwP5sH+2lfKNtr2rzeMvt39qtDZWq/uHf8A1X+58td9o9hqr+Gf&#10;+Eli1CSbWLqfykRPuNF/4/ur6SlWh7KP908qUeWR6lonw3s9buLjxLfeNp7+W3nb7Hafxt/cSvtD&#10;4A6Drmg+DYoNXijh/jihT+Gvmr9m/wCF3iHXrVFg222nxSr5+ofxy/7iNX2R4YmtrOWXSlnaaW3+&#10;9vrvj7Pl5ol0Yy5veN3y6PLp9FI9DUZTfLqWmUC5SLy6PLqWjy6fMRylV0pjpViuf8Z68vhvRpbn&#10;+JV+WrlKMI8xHLzGq6VXdK53wB8QtP8AHNhutpVe4i/1qf3a6p0q4y+0YlJ0qu6VddKidK2iQZjp&#10;RViZKK25iT8b/hX+zZrnjPXIrbXLNoUa1aWB0+55uzem+uN8T+Hr6w8RxaQ19Pc3q3kvm7IN6Rf3&#10;3RK+mvCXj/xDonhLU9Ps7bTU0fSdO821+0f8fCL/AHP96vn/AP4WXLZ+LUvGs4LDUJYlSd02O9fJ&#10;Sly+9Qj7prGXN8Znp4G1zxBperfYWj/spd7r9o/1su35PuVzT6bFc6DLeX13HZ3Dfult9uz7tW9e&#10;ufseuXep6LPLbJFF5v8AwJq5+8m+3+HLRILOd7iJmlvLh/uffranKM/eNfePRYfgV4js/hbL4o82&#10;C20qVfN2TbN+3/0L+CvP9Hub5Flis4mmt2X5nda6Cwv/ABj4t0FLOXUNSv8AR7dViW089/KX/Y2V&#10;veNrCXwxa2VtFPH9n8hX+Rdj/wDA6nEeznEmnOUDkftK2FrLBeW0kNxL91P71dx4Y8E3OsW8U88U&#10;kMSsqfP9zdWh4S+FGtfGzXv+QnaW0Vra72m/2ai1jxN4osNGuPDkrW1zb2F0zrfIuyVvnpfV48vN&#10;IPb83wnZ+ErbULPVH8NXN9p9toks6pPd3a/6qt/4dWH2D4sf8IvoetfadP3f67/WxL/uV4Ppt/c3&#10;90kt9K1y8vybK9z+Cc2oeA/EqeRBH9kl/juIq8utWjCn7I6Y0/e5j9G/Cslj8Lvh8k/9oRzJt3N8&#10;9ZPwx15de8f3d9bM03mr/d+RK+b7y8vtVuv7QllV4ovnWFG3pX0r+y94P1rw/wCHri+1VYPKv2+0&#10;QIv34lruwdWdZxjy8sYl1OX4YyPcaPLp1Fe0Mb/wGinUUARUU+mVZGpFJXh/7RXi2O28PvY7tlxu&#10;/wDHa9yk7V8r/tRaxpVzKksTf6bF96H+9XnY6pyUf8RVOPvHn/wi+JH/AAhPxS0zSmnVNP1Jdkrv&#10;/e/gr7YR1mhRlbelfnvZ2Gi+LdZ0prO+VJfK82V/41/v7K+6/ACRf8IfpnkMzxeQu3f9+vRw/uwP&#10;NjLmmbrpVd0q3JUTpXQbcpRdKKmdKK15jE/IH45fs/a58KNN/wCEg0e8XxD4Ui/dfbtPl83yv+uq&#10;feiryXw94w8Of8JVFquuaa1/b28Sf6Pu/wBay194aJolzptq8sEqzW8q+VPbv86Sxfxo6fxLXxf8&#10;bPhXY/CL4luy2zXnh+6/0uzt0/hVv4P+AP8AL/wCvkMDVpz+E+qzTK/qkeb7J1HjDwTquqaPF8T5&#10;9K/srwJfzq9taN8ry/3N1CeJ/B2veIL258Vf8SrRGsVez0m0Tf5sv8HzrXUfFr4x+KPiv8LfB/hC&#10;DQ4PDHh+w8q3a3f/AJ6r9xKxPit8EF+HXwb0TWtTvoHvbhv3VjCv3m/369mXuSlKJ8nH3+WJzXw6&#10;8eXPhjVEuVs4P7Ea63/ZJv7v/j22ugvIfD3xw8VXrRah/ZW6eK3V7iVNirXglyl5uilnaSGJvu1o&#10;axoNtZ3FuttL53mr9+uSNTl+I66lGPN7p9l2f7OvwpmaKz0Pxi1/rbRb/wBzefvV2/f+781fNnif&#10;wfcw+LrvQ9PuW+yRS+V5zs9c1onhi+udSeKCdUdV3tsr6V+DP7ME/iTwbqGueI57vRLeKdIot6um&#10;5f8AnrRUr/WI8lKJj7ONKXvGFbfDqD4S6lb/ANp+Rqt7dRKkGz+Fv9ivffhb4etr/wDtNvF8Xk6O&#10;q+ar7XR91ei6D+zN4X8N+INC1XWtVV7TylSxR2+Tza4D9qu31rR7/wCw+GvLm0xov3uxnR/++65a&#10;2EqU5e0jHmNqdWPLyyOR1DW7bSviRpV9p/n6l4c8/Z9kt/neVf8AgVfoX8Or+81XRop5bH7Babf3&#10;EL/f218U/sT/AAivPG2qS+IfEMDJb6X+6s0ddnmt/Hvr9ALe2W2iSJfkVa7cFT9lT5Qj+9qe0H+X&#10;RRVS5v4oYt275K7jtLdM8unp860UARUU6iggzdYma2sJZVr4p+N1zFrGqXCz/ubiXdtmr6u+KN9L&#10;Z6M7QS7P71fJnxLhXxhYSwQN5N2tfG5ti/8AaadCMj0cPSj7OUjxfwBpUHhu+u7zVU8m3uv3UVx/&#10;Au779ffvwH8Q/wBt+CLeDav+h/6P8jf3a/OfRLnWrz+1fC98vnJFueB5fk2199/AHSoPBnw5t9ty&#10;r7oll27v9ivpMvq88eU8GpHkqnsbpULpVXSteg1XTUuYmX/cq1bXMV5b+bF86V62pRE6UVK6UVXM&#10;SfFvgxV1K12q3zr96vJ/2q4bHRNN8Ka1qsDPplrqPlTvDFvdW+/F/H/sPVGH4xz+GLWWS2Vdi/Iy&#10;bXfd/wB81z/xm8eT+PPgPrH9qxQaOl1LF5DzNvTzVff/AOyV+b5bU9lXifsGcUI4jCVIyO2/aT+M&#10;HhDXvBvgfQdD0rY9xZ/2l8ipsVdn8dfM/wAYPh144sL/AEz+1bHUP9Mg82D7Q2//APZry/QdVvtr&#10;y6VA0Nxbxb2dPn219cax8VoPi78G/wC1fEPijT38S6NpixRW9vLFE87N/G8X/wARX20uWrzSkfjP&#10;JKjM+d/BPh5vidfppV9cx2b2cXlKyL95V/8AZq9gm/Yw8VQ6X4fvtKvFuYrz5/u/JEr/AMbvXKaJ&#10;qtj4GtbSx0yzXUtQum3y3G771fVfjz492Pwc+F/g/wAOW07Qy/vbi6uEn/1u10Tyv++5X/3fs9eP&#10;KUZx5Ynq4SnKrU/umh8NP2W/B3wxktL6e8/4SfXZYPtEsN3BKnkKu/e/lRfMq/J/HXpHj/8AaBsd&#10;B0a7sbzQf7SsvIVFTT7OVHZv7j7vu/wfO/8Afr4p8c/tz+IdSv3g8ObtHt/KW3lvoVT7XL/wOvBb&#10;/wAYeNvF0t9LearqWpfaG82dHld93z7/ALldNOnKMfi5T2PZUeb4eY+hfE/xR0z4kWtvp9j4q1bS&#10;oom3waZcbLiKL/trF83/AI5X17+zf4N8K7tPvNc8f/8ACSagsX7qG+ldP/HGr4P+G9trWsaH5umW&#10;c95qbRKm94k+99z/AL5RUr07wN8EPib4z8b6es8U727N8yeb/qv4/vtWNPGRp1+SMy6mTxnT9vy8&#10;p+rWg6DpmieatjEsPmtvbbWx5dc74bsbm20aygdpPtcUX717j77VYm8Q/YLzyLxfJ3fdf+Bq9r+8&#10;eF7sPcLWsXi2en3E+77q14lZ/FFdSuv3suz7PP8ANDUvxR8c3yfaIlZobRf4P42r5tv/ABOu6XUI&#10;G2XCy/c/v1+f5jnFWWJ9hR93lPXp0IxhzSPv3Tbn7ZZxTr9xl30+R1SWuJ+FPj+Dxh4XtJ/lhuNu&#10;xkrT8Q6r5PlbX2bZV3V9zTrxnS9rE83ll8J0cL7/AJqdXOzeLbHTY382dUl/iR2q1qXiSCwsEuWZ&#10;djL8tae2gRyHlXxmvPs1xcL5rbNn3K+V9Sv777Pd3ir91vv16b8UfiN/wkPiPUINyoixbK4Lwwja&#10;xo2pt8rxRS/P/wB8V+U4mUcZjatX/wABPbj7lOMTj9V02+TQZdTZVh1C4/e/e/4BXew/Ej+2/hbZ&#10;f2feSWF3b7ItiS+V8yon/jtc14/v4P7JRYJVe7VdmxK8vTXrZ/CVvBLctZ3fmt9xvnZv7le3keYc&#10;0ZRXunBmND4ZH2R8DfHMU2iebqs+yVfNTZu+SvUPgt4ki8Q+H7udWbylvJVXf/d318LzeLdQ8N+F&#10;YmsWV7hVX5K+pfhv48s/BPwv0yLU4vsF3eRb2T/nkz19PlmbQxtOpz+7ynBicN7KUeU+g/vUV4lo&#10;PxF1OG1tNQWVb/TE3+f/AH6K9tVKb2MHzLc8PudK8OXNnFfXMFsjxf6/+DdXmPiTwNpnjnw5rHhz&#10;7mn6kreRcbfkil+/E9V7zxPbIr6ZqDb4rqJotleJePPidqHwu1TT4rGVb+JkZ1R5X+7/AAf5/wBi&#10;vzHCxqVav7o/dcZWo0MNP2/wnmnw08eN8ItW8R6fqGmfbJbqCXT5f3ux4Jd9cbYWF9eXVx/ZVtPc&#10;/wAbJbrv+Wpby8l17VLjULz99cXUrXEr/wC01ei/BD4kf8K31mVotKXUvtUXlTo7bPKX+/X2sqnu&#10;H4rOMOfngYvhjxJfabrNv+6+xvF/HcL92ug+M2qy6xdfZvNa5dZZbrf9/bu+f/4v/vuvZfDfhLw9&#10;8RbzR5YrZbn7RfK88Nv8/wArPWhefBnTNK/aK8Z6R4msWubKzgi+x2PmvF5qy/cf5f4U37f+B159&#10;Gty0/b1Y8vKetl1GWKrfVqfxSPje2tmSXcte8fs2eHrzW9Wlnis2e3i+Se4q38TvgGvhXQdV1rQW&#10;aa0t5W820dt7xKv/AO3XtH7NdnBD4IsoraBbZGVfNd/+WrUsXi41aHPE+iwmX1MPieWqeleEk8Ie&#10;A7WKKdrawiX+CvQ/Dfxm8IWM/wDaun3i+TZ/vZ5vKfYq1yl/8EJfG29W1me2tGX5obHZE8v++/3q&#10;is/hfpHh7ULLRtZ87+yvPguP3Uv72J1evnKfxxlE+lre9TnA+w9N8W+doz6n9+KVd0D/AN6sSbxt&#10;BqUqRXPlpcL/AAPV3xJbQXnh9LGx+eJYkeJ/9mvDX1iDTfFFut4zJFL+6b+5ur3cyxdelH90fmNK&#10;Eb++dr8QrmxvLWWeNfniX7lfEXifxPLD4juJfK2WW77lfVvjDVVks/8ARtqK3/j1fLniqwgvNWu7&#10;Hymf7R8//Aq+M/3ivKtM65S5Y8p7H8GfGd4mhveaQ32y42/crpvFvx7g0TTUnnZob3b80MzfxV8S&#10;eG/ih4l+EXiq7Wx2pE3yNDNVjxV4/vvE+uI2q7f9I/gt1r2ZNww3LSOCMpe094+pda+Mdz4q1i3l&#10;sfuXUXlLsWtXWPivqth4S/sqeRblIl2b3b51rz34b+BtQ0Hw7/wkN9ttreKLfFbzf61l/wByuM8f&#10;+J/t+qWl5A3kxXsH2hof4PK/v14i/tCUpSlH4j2I4b93zRLE39p+KtZ8yzlX7RK2zfWZrGseLPA1&#10;xqC+RsspW3s//wARUXh7xtY+HtixMr3bf6rY3z/98Vj+P/idfalpP73bNuXY3+9VRVeNfljHlic0&#10;ox5f3nxHGX/jyW516JrydkiVvm/3ab4kv7O8uIp9KZZotySsif3q4TxVol9DYJeS/caua0HxPc6b&#10;eJ/cWvoaOEpzjzROOUpR+I+rfh7rcXxC8W6Vpk7fYEVvN/4Ev8Feh/tFePNP02WKz8/97Kuxfm+T&#10;dXxunj+5SWK5ibyX3bKqeJPHk+t6tE19ctcpF/G/8VOnh/Y0/Z0ohzS5uaR9d6J8VL7TbPT9K0qd&#10;Xiuv3UqP/wCh0V4P8K9Ya51m3vt3+jxUV85isdi6VVxjI9KnTpVI8zPZfDGvW2t2Dwbo/lb+P79f&#10;O/x+8PXmseMpbxotkUUC28Dp/wAtf4//AGevQ7Dwrrmns9zFY3flRL5vk+U++tD4i23neGdKgnia&#10;GWXdcSzP/wCgV9Fg6P1fmqc3Ke5nGN56HsD558JfDHVb7XPsflfIq+bO/wDdWrfhuax8PeJrhWXz&#10;v3UsX3d3z0Q/EjXNN8R3d5Au+JlVJfl3/KtVEtmubxr77nmt5te1Ul7nMfC8vMe3fs5fEvT/AANq&#10;ktjLYtNcXU6+RMn8Ne4ft868th4y+HXj/wAOeRc3f2OW3vkT+Jf7kv8A32//AHxXxv4e/wBGv7e8&#10;il2XCy71evsf4A/C/VPj34T8a6lrEEt5Hp0sC2G+fykuJfm3xf8AfH/oaVlh62nsJe9zHbh5exxE&#10;KsJE3g+Gx1Xwyl9ErPZapB+9tLj50X/gFbsNtBpVqkVtBHDF/cRdlZXhh4E0t4IoPscUU8sXkv8A&#10;8svnq7c3iwrtry1H3eQ/Rqtfnl7WR1GieM201nlZvurXG6lNqt540SWDXoIbS6ul817hot/+581M&#10;hv7bzdtz9yX5K6P4deCdF0fxRY6hZwaallbt9o2fZU83d/BseuKXLR96RVOv7kpH0bo8Oq6bYeQ1&#10;8s1p5XzO6/PXD63bafefaL6eDf8AZ5d8X/TWuP8AHPxFufElg/h6xnktvN/5bfwba5p/jNp/hjwn&#10;LBq9z9j0qL/R4Ld1/e3Vx/A//APvf7Fe3g8PSxGHjUpyPzqvKUp+8dL8RbDXPEmg+VY2M6OrL8le&#10;aeP4dM8GeD9M8R2LfadYX5Jbf/2SvRvhL+0notzK+keI2jsLvyvleb7kv+2j14T8YPi74aT4g27W&#10;0H2zT7ef9/8AZ/nT/frjq4DDYeEqlOXvSkcvtKkpcsjivEniHTPFtvLt0xrO9l2/K61sfsx/Defx&#10;J43vdc1Ox/tW00mBdtui79zN9z5P+AV7l8LPhr4a/aJ8bLfWKrD4UsEX7Y9uuzz5f4Ilr6um/szw&#10;zp39i+DIrGxt7VdrQ2Kr+6/3q6cNR/d80zajH95zHwf+0b8fvF+lRXFjpnhWW2i8pbeL7Xav+6+T&#10;+5/3xXi/hv4aeMfiF4NRrnxD9m82ff5Lp867fuJ/6HX6Maxr32y4+x6hP/asq/8ALv8AZfN/9krz&#10;zxP4G0P+ybu88OKthcLula0h+dG/3K6ZfD+6PpKEoyqfvz4ns/2TvFlhf/2hp+r2z6grfunuN9cf&#10;4k1KeG/8hpf+mUq7dn71fv19fX+seI9Ht9Cin0NU/tFmeX7Q32fyl+TZ/wAC/ir5s+Mfwovpry08&#10;VWM9ommeILxvKtIZ980EuxJX83+79965YyqS5vamOaUaPLF0Dy/xV4knubdLOWf5f4a5ew8rzfma&#10;tXVbaC4v3giZporf5PtD/wAbVFZ+A9T1tols42eXb5sv/TJa0pulSp/yngyhOcjHfVd/2iL/AL5S&#10;pdNhsbmWVZW2P/DT/Enh7+ytStNPX57tYv3/APvVn21m1zf2kESs9xLKq7Eru92cPdI5ZR+I99+H&#10;U2mQy29iv8MX/wC3RXG6DZ3Wg3SNK3+ms33P7tFfAYrCOdVyUj1KfMo6n6ofDewg+Jfw78P+I7Fo&#10;4brUrNZZ7e4+T5v9mq/iDwZFC3karpsaf7NxFvR6sfBzR5/BPgjR9IlnWb7BaxRfItetJNb6xp32&#10;a+givLX/AJ5XCb0r9Jr5fTqy90KOOqRj75823/wf8D6krxT+FdJfzfkbZZon/oNcpf8A7LXw5uP9&#10;VobWf/XvdSp/7PX0xrHgnT9Nb/QYFSyl+dE2/dar+i/Bqz1J4ru/lubeDdvWGGVk3Vwf2dU+HmN/&#10;r9D7VI+cvBP7A/ge/mi1m+XVv7Kgk/49FnX/AEr/AOxr3vT7zw/4L0228IeHdL/sK2i3S/Zf8/er&#10;0rVNPF5YmxWx/wBDX5FVG+WvHfH/AIAvobCWe2l2Xdr+9tZv4/8AcevocFhaVE+exEvay5oHK/ET&#10;4Vwa99o1DSttnqsvzyp/BcN/8V/t1886kl5bahLY3kEltdxfIyOtfXfga8g8eeFbfUIm8m7/ANVP&#10;D/zylX76V5Z8b5vDmlW9p/bU8dnrbNss/l3yt/f+T+Ja4MfgPay5qXxHsYDMpUo+yr/CeG6xoPii&#10;20GHVdM8OahrFu0rRedbxfItcPN4t8X6azxf2fqVhu+8lxA6V+jvwobTtS+Gmj/YYGh024gZolm+&#10;+6b/AL7/AO0/3qqXmlLpt48E8DTRfwvt3/LWEsN7KnGE6XMbfWY1pS97lPhKw+Lq2y6fF5H+kW/y&#10;NvX565r4x+DLz4kaDaau0Eln5X+ouE/9nSv0CvPCvhrVW3X2n2Mz/wDTxAlTXngnwnf6M0F9Y2L2&#10;kS/cT+Fa8+OHp4f+BHlkRKPPHl5j8yvgno+teM9cl8HXkCw/Y/8AmJzfctd33P8Avuu1+K/7NOue&#10;A/Df27+0NN1u3gbfdf2Zu3xL/fdGT7tfQtr4Sg8Qy3a+HIF0HSrhv4G3XCr/APFV1GmzT+G2TQ9D&#10;8Of2lp7fJePfN/o/+3u3/eZ68nG1I16nNE9qnlcfZe98Qz4D6Da6D+z3Y6Zps7aJus1vdTu4v+Pj&#10;9+m7/wBA2/8AfFeRfFT4l+If7P8A7B8L3LeG/DMX7qKGxl8q7uv78ssv+3Xr/jjw/q9xeW8li2nW&#10;2mNZ+VLplpOsUsTL/GnyfN8qRJsr5bsLC8TVr281ydrm4Zv3SM33VrspSjym1DLZc0Y/EZ+leG76&#10;5aJrm5azuIvnguLf5Jf++69I8Ma9r2lXn9oajqEusPYL5sSbdnn7f77/AO5Xk+pfEK5s9W+x2emS&#10;TbW2b33pXUW3xUg0fVLKzn0yeaW/i+/Ds2L/AN91wyq1Ob3T6L6nhvZS5ontHxp8WwfEX4faP5U8&#10;dncebvlT5E89W+/89fOPj/WJfE+t6f4ca2ZIrXzYvORvkl/dI7v/AN8bVr1Z9VgmsLexlg2RRRfe&#10;8qrD+A/t/iPU7yD/AI97OCK1VNvzyy/f/wDZU3V5mZ5hLD/EeDXp0o4WNOB4z4P+DOlX/jK30OeC&#10;eaW1i+0X39zd/wA8v/H6978PfAHRdN8EaxpU7bNbvGa4aX+6v8H+f9uuj8AaDBo+my3M6q+q38/+&#10;mTIv3m/2P9muZ1681NPHVpq6Tt9n/wCPeKH+BV+49fM/2v7apGMjlo0Inyx4w+GM9v48SCX5NQum&#10;l+2TN9yLyv7v/fH/AI/WT4A8GNZ+I/7Q09mS4ibzbV3X7275K+vfjf8A8I5r2l6fPp+nrZ3Fuq+b&#10;cQ/flX5PNrK+GPgmDR9JtFu41e4+07/O/jWJZdkX/wAVXfis4+qx5YyIjRjKXNKJ8v8A9iarZ6p9&#10;hisZ7/U5/m/0dfN3N99/8/7FFeh698UdT+F3jTUoNPgW5iv2W3Wbb88TN/GlFexSofWoKt3OOcYc&#10;2spH3xo/7la6rS7/AGfLXFQ3Pkt83yVu2E372KVfu1+lRkeMekaLNBcyKs670Vt9dNqV/LDau0C7&#10;9v8AtVwOiTfvf+BVe1XxJbJF9maXZKzrF/u1tEwlEtf8JPct/Fs/2HWorm8ivF8i52/vfuv/AHqw&#10;n+2W0sX8cTfx1YSbzons7mDYjfdZPuVsYnOQ+D5/BOraxqekNAmn3i/aJ7d/4ZV/jSviL9r3wTrV&#10;h4ti8dS3LXOn36xWs8zy/PBL/B/wF/8AYr79028+2RXen3nzy2/yN/tRfwPXz1+2H4PWH4E+JVlb&#10;zrf/AEeWJ/8Aa+0RVcZS5g92UTsv2KvEn9t/AzSoJ52e4tZ7i33u3+3/APZ17nfw71+b7618j/sM&#10;eIfO8G3fh6dv3tu32qD/ANAf/wBkr6r+3v8AZXWX/WxfOtRL4gj8Jn3MKv8Aw1yPjbyLPwzqc+1f&#10;lgan/wDCbfbL/wA2Jl+xS/IqOux1bZvT/wBnryz4l+P77/hF73T75Y4biVrfynt/uSxNvf8A9krz&#10;8TU5YyOrB0/a14xicl4S8Ty6JKkv37f78qf3q9a0W6TxxCrwPcp/D9ht/vtXgFm/nMixfOi19IfA&#10;2+0TSJpbu9vbS3u4rZvkeXa7c/5/77r4qhD21flPvcXVdGlzLcwdb8E6h8NdJln0/Rmsb2WJootT&#10;uNkr+a33PNbfXy74qSWG/lgn+S4ibym/3lr6n+OX7TXh/UvC/iDQ9NaSa4lg8pX2/I1fKXi25i17&#10;QYfEvn7Li322+pp/e/uXH/srf/Z131Y0Y+5QOnL6mJh7+Jj8Rj3l4yaT+6tlubjdWx4Y1WxsLWL+&#10;1baS2dmVFe4X7qs+yuPTbrEsSxXi7H+7+9dK+kPh/wDA2x1vwzZS6ruudu2XZu+Rq5MPQdWp7M9X&#10;MsXChhuZfEa3iG2udBXw/os6r5t032ieF1+SL5NmxKqXPidtNsNQnggje4lZkXZ/ebYle93+g6V4&#10;k0S0trmLf9nX9xN/HFXzfreiWem6td6feSz20VrP8r/3pd++vnuIMrq4acakPeifn1HFc0rzLGpa&#10;lLolv9jVm+aBt1cvpvii2v4kXbs1CKJYn3/clro/iLeeI7zUrSDSJIf7Pls4pdvkI7s9c5c+G9Xh&#10;+yR2Ph62e3urVZZX8qXzWl/j/j+X50rGXBOJqwjWpy+I+Al4gYehiKlGVCp7v90o6pCupRRW0G2Z&#10;rdmT7P8A3lbfW3oiy2f72eBnuLryopdjfwr86f8As1eT3/iGfR/GkV55v7rdsli/usteqw+JLaSw&#10;/tWWDzvKl+yz+T/tJ+6l/wC+6+Qlh1RhyVT9Ko4qNRKZi6b8MYPiL4+h8qxgmuFl8qBH/wCeqxb0&#10;f/dor0P4A+IYNN8aW7avc2mm2UUV19luH+/O33//AGrRX63kmSyxmChVcn8jxMVmDp1HFHqqIlzF&#10;81S6a8ttdeU33KpWbbPlatWFE+0I9fXamZ2ejvvl21zPjOH7Hr3+xcRLLW9oM2y4+9spnxISL+y7&#10;KVv9b567f++H/wDiK1p/GZyMrw9eXKb4vP8Ak/uPXZWDzuv+oV/9xq4e28PNeWsV5bXK/d+ZK07P&#10;R9TtpU3XkttF/fhbdWxxmhqsM+m+JtP1Da32eWJrWf8A9DT/ANnryf8AbAsJ5vgtrsEStNE0SS/J&#10;/syo9exvYXz2rxfbl1KL/njMtZPi22g1jwXqGn3i74mXypUf+79ytiInx/8Asl6l/Zvi3w/LE37q&#10;63RN/wB8f/F19x3kPnRfL/d+WvzK+DOvX3hL4saFYyXLJaaXqL+an+6/z/8AoFfprNMv2d23b027&#10;96VdSIUzh9Y8GQTXCeU2ybdE/wAn95fuf+h15Z8UfhL4m1K6iuYFj1LT7WJYlt7f/Wqv/s1e/I8V&#10;5LbtEv3Vq15Pk3W6uavho1aXJIvDYmWFq80T5v03TdD0HwX9uubZbbbFvn+0V8+fHKz8J6x4gu77&#10;SPEezU9Nlbcl3P8AZYll+5bxeazpEuz963/LXcyPu3LXt37dXh7xHD4DTXvDkvk29vLs1FLRW+0f&#10;vf3SPF8+3+Pa2/8AhlevgrTdVnvLfyrZpHiW+WL/AESeWLb86Sp9n2vt/wBa7+VEkX3fN/irzcBl&#10;qwvNKXxHsY/MPrUo8p6r4Y8SS+J/Og1C2u7O9t22N9ri2bvv7P4Pmb5K1dc8PNeaT5UUX+lxN5sH&#10;+9XgttctZyPqs7SJqdm11u+Z/s9rLLvl/dOrv5uxPm+f/Y+9s+b6A+HXxRtvFWlpuWC21OL5/s6T&#10;pL8v9/ctfP5jg54WftaXwn2WT5hHGQ+rV/iPpr4D+A/AHif4faPqcWg6beah5Xmztd2qPKrV7HZ2&#10;8UNq/lLs2tXwY/xavPhvo2q2OkT/AGbWF1HzbPZ/DFL+9f8A4Dv81a+0dK8Q3mj6baL4lih0TULi&#10;LfPb3F0le5hJQlTPk8ylKlX5ZTOis5PJ82D/AIGtQz23hO81G3vvE9j5y2rs8T+Vu+b/AG6is7ld&#10;Yt3udPb7T5X3nt/n21oeE7aXVZZfPtmdPvsjLXoezjWhynjVKnu8watoPhjW5ItTu4Fm0+3+T/R4&#10;vu1y95Np/i3TbhtMW5023sv3UUzr92u+m8NrDYXdjatst5fn8pKzNN8E3NtFLBLuhtJfk31t7SVu&#10;Q+f+qUHHn5fePjL9p/w9pk3g+XxRpkv+m2F5b289wmz/AEzd9/5P/Zq838DeM10q/eKeX55YlSe3&#10;f7jr8/8A+zXvX7dvg1fh/wDCrw5otjcq9pqWotcTukWx5dqfJv8A++3r4/mtp4YtMaVm/e7Ul3/3&#10;a/Nc5wtCrX94+vwkeSHun6B+DLrwf4P8DaffS+U/i1fl+dd/lbvv7GorH+EXgxfG3w+0TXNVs4E+&#10;0QbN7/8ALXb8m/7/APsUV+sYCksPh406HwnymInKpUcmd3fv5OqXEX+18tXbab7lP8YWET3X2mDd&#10;s+5/8RWfZu235q8vlPoOY7LQblfNTd89Uvi9NL/wi9vqEDb0tbpZZdn/AHxWZ9vWwiRt33m2V2aa&#10;VF4h8JXunz/6q6gaJv8AgVRH3ZF/ZPL7bWJfKSWCXYj/ANyul8PeJ7yw2LLLvib+B68f+HWttfaH&#10;5E7b7u1la3lr1bw9DY39v+/+/wDw/NXZE5pROwtvHlt5vzQMn+2lQ+IU/wCEqWL+zbmCF2/1qTVF&#10;4bttMv1ezaKP7XF93/aWt2OztrGX5Ytj1pE5z85fiX4G1X4Y/H2WDUPLRL+8l1C1mt2+SWKV3/8A&#10;s6+/fDdm1t4S0fSoLn7ZdxWMUXnf3tsVeeePPhdovxX8eeH/ABLrUUc2haWrRQW/z/v92z55fn+X&#10;Y+/5K9DvIV8K6zpkq/JbxSrb/J9zyq6zPmNXw3MupaW1t9y7tfkX/doe8lh/1/yPF96qF/8A6BqT&#10;3yt9jdZ97f7VeA/tw/H5fhp4STStMdf7d1ZfKZ/n2Wtv/HK+3++m/b86/cf+5XHKXvG0Ynj/AO11&#10;+1ppHjnRrvwT4VnXUtPuJ9l9d27b0liXe8sSbd7f8stvm7Nvz18hJeNbSpLP88sTLcb0gt5XiZU3&#10;yv5W/wC7FE+2KL7rffTbsrChv9QubpIJZ5f7QaVX3zSy+ba3Hmp5r73dfKZ/9v5fkr7Rb9gjxhH4&#10;H0e8vfEOm6PrEkCzwaY6StFay/eXftbb+63yv9xv3ssu5330+aJjKpyTPkh7ldH0O3i2x20sUV1E&#10;qpueJl8rbcRRS+a/zv8Aum+T/nq/93bWwjyabcf6Ysjy2fm27fxuq7Lh3/jTavyRfPL83yf8Br0B&#10;Pg5c/DTVL5fEM620WgrLLfJYqlw6xN88SfaH2RS/fb906fN5qb0Za5ebxbLH4fuPD2n6fHbeFJYv&#10;trWjwJcTKkT+bvf77M0sTpKvm+Uq/PsrCUec6YVeqNP4Lal/xeTw4sEH2m0lvllV7iD7zRPv/i37&#10;v4HXZ93elfdvjJ7n4ha55Wr3y3m128hH+Tb/ALFfDXwZ0S5tvjFoTQefc3fn7JXeJIrhWi3/ACfN&#10;8yt+6+5+627K+tbPVdQtvEH+gr4gtrtfnl86xR0l/wDHK82plNTGVOaFTlMsVUo1I8taI34ofGif&#10;4HfB+W1i0Zbm4v5Wt5b5W2OrV1X7A/ibUfFNj4mu9Q1q71VfLiZUuJf9V9+vBf2ptSvrz4a6TBqv&#10;yal9u814vK2/7le9fsQ+GIPDfgXVdTtp9/2rykf/AL43/wDs9fpssDTwuScvLHm90+Ajipf2lGEZ&#10;S5Y835H0Rqifabq0aKfyf99q6Dxh4ktPDvgm7vr59lvbou6VK4q81X+LyvnX7tcp8S9SvtY+H2sR&#10;eez7YN6pXwXsJH1kcXTieD/tseKrH4kfDvwvfaV581lazy2stw7fdl8pHSvl/Utb/tvwzoltZ22+&#10;4t4G3P8Awf7/AP44le6+PLbT0+DMsup2dzDbreRPvt4t/wB6L532V5F8OrPw9qul3sWlavHf+fu/&#10;0e4XynVq+bxmXzdWVX7J9HgK6q0vZ/aPuj4J28Cfs8eClvFVE+y79+7/AG6Kx/Bl5PZ/CDw/F9mj&#10;s3t4Nnkw/c3f36K/QsDRkqEUfIYqq1Wkmeoarf2M2g3Crt2RbkWuEtr+J/utXP8AiR77RLeKz+b/&#10;AGq5+z1WdG+9Xy8a0on2fsYyPQL+/i+2WUTfcbdufd92vUPDeqwfY0XbJ/3zXz7pWpQPrz3lyzP5&#10;S+VAi/8Aj9eq+HvEiuibVjhT/b+d6IylORco8kTxz4l+A5/hd4yTVdFlabRNSl+4/wB+KX/nk/8A&#10;7LXTaD4kg1Wz/cS/Ov3k3fdr0X4l6CvjnwbKsDL9ts/9Ii+X723+CvkJPFsvh5naKLZcN86zI33v&#10;9+uzmlH4jH4z6d0d57OVJ1l/e/366ubxn9o1a3sdu95Yv37/AN1v4Er5v8GfEuXWL638++2P/FDX&#10;qttfqkVxfL/rYtT+b5v4dmxP/QK6Yy5jgqR5TurbyIdJ/wBi1naKfZ/FFL8//s//AI5U3id21Lwk&#10;7N/x8W6+VL838S1zmj3P2y1i/wCffUoGtW/2ZYvuVoXl/v0mWJvke6WLd/vbNj1EqnvBGPumnf3n&#10;2+1/id5Yldq/KT9rTxhc+LfjZ4ln1OXY9mzafFaPsi8q32f7X/A2/wB59yffr9U9EvG/4SBLZtqR&#10;NAu3ev8AsV8Kf8FHfhX/AMIr430TxfZ2zQ6VqifZ7y7/AOWS3C/c3/f+bynfbs+b5KIx+1IOb7MT&#10;5A0q8isNWsm82C5it7xZW+yTv5Xlb/Nfytyf3F/5a/7Ffqb8Lv2k9P8AH9hFeaZfQXNpcfvfslwy&#10;SvAzfP5T/wB2vyn3NfRJ5/nPbvt83dEyfJ/o/wDe37F2f8tU+f8Av1d0nXNc8O60LyykudK1Bvkl&#10;SG2/5at+6fdvdd3z7W/ufP8Aw0c0ftHj5hgquL5ZUpcson1h+2948udS1jTbGOCGz0q4uvtF5cJE&#10;n72ddiRfwNs2J/6BXy/bPZzafaRTwQTPLLbpvfZF5v37iXZtR1aXf8q7/m2y7fK+f5e18MfCv4z/&#10;ABRVJ9P0jVry31aBbiK4u/3Vu27+5LK+1fn+VdnzMqV6Lb/sA/Huz2qvhyPf8rtKmsWsSS/6rYn+&#10;tVvk8r/xyo5jswGFqYejy1Zc0jC/ZstZ7D44eGv3X2PdPdbfJWWJLpfv/PFs2/8ALWJvv/KsVffd&#10;nbQaVrMt5LLGkTf3V/ir4f8AhX8BfH/wT+O3hxfF/hW50q3uJ5fK1DZFLEyrFL8n2iJ9vm/On+01&#10;fcug6lA+pS/aYPOiX5/9VvRq+Zx+ZRw+LjSlLl909SNObjKMZcsjwT9rTR21fwpY6rGyunn+Vs/j&#10;+/Xs37HtnPY/Bebd957pqu/GD4IReP8AwlpS6Y1tZy3ixXG91rs/hR4Jn8B/Dm30i5ljmlilZ2aH&#10;7lfrNTH0KuT06cZc0vdPyr6rXpZrKpKPu+8W3dvnrP1KFbnQdTib590DffrVmh2b6rtDvsLtdu/d&#10;E1fMnq9T5H/aB17ULD9lPU7mKCO2+z6nbpE+759n3P8Avmvz3h1u5tb37TBO0Nx/fSvv79paSew/&#10;ZT8QWc9t5Pm6jbvvf7+7zfubP++6/On5tyVnQqSjHkPqYRjJH61/C77TN8AvBPnzs8sumROzvRVj&#10;4aXi/wDCpfBkC/cXSbX/ANFUV9XGhKx8liMT+8Z6l4q8Pfb4pZYPnuFfeyba83TR1e6fd8if3K7P&#10;SvGeuJf28eq2caJ/F/frhPFvjzTLPXrv5lSvz/8AdyP06PtInO+Htb/tC41OVYI4Yre6aJfm+9Xo&#10;Wg3nyJtr5q+FHiRtSm128nn2RK29kf7i/PWx4h/aHXTd8GgwLcuv/L3cfc/4AtdMalDC0+aRl7Cv&#10;iqnLTPrvR9YZF2tt2V8g/FDw9/YvjzWLFV2Wnm+bB/1yb5krl4f2ivHST+eurqn+x5EWz/0Ct7xD&#10;8S/+FqWumXm2Cz8QRS/Yrx92yJl++j/+h1zRxtDFS5YnXUwFfC0uaYzwfoltDrlvPqFzHDaRfvWe&#10;Ztlath+0JYv4ju7P5ktW3RLNs+SWLf8A+hVw/ifSrHTbzyrnXtP1L5d/+iXXm/8AAK+f/i74wvnu&#10;v7K0iCSGL+J0T52rvjT908qVT3j9BvDfxjs7OL7Mzedb+b5qvXdaVc3nxC1nT10iX7NpVndLLfXf&#10;8cv8f2dP/HN3+/X5y/BDwf4qdU/4SPXNU8PeHF2yrb26p9rn3f8APLd/qv8APyV9S6D8b9V8MeDd&#10;K8L6U0dnZWEHlfaEX/SJ/wDbd/7z/wAVY/a5pG3u8vunvvxX+Ja+FfGFpaWNjJqWoLZxP5MPyIu5&#10;3++/8P3KxfG1/wD8NCeAdV8D6np6w6hqSr9luNPl3vBKr70l/wCAbP79eDv4wvNVl825uWmdvvO7&#10;V1HgD4rt4D8QWmrqv2nytyND/eWtvjOaUuWMuWJ0Xgz/AIJl+BNNs4v7ca51K43rLL507PubZs/8&#10;fr17w9+xz8OfCVui6HodjZyr924e1SV1/wCBt81dF4V/aW8GeJ12tfLYXC7dyXH8O6vQLDxJpWqr&#10;us9Qtpk/h2y1cfdPHlUlL7R54/gfV/DP2Kex3XkVhuaBFbdt/wCA1zt/4h1XzYvPub6F4t3312fe&#10;r3VHV/utvofa/wB5a6Yyj9qJwy9v9mqfLvi3WNQh8JXttbSyTfdlWKb/AGXrzlPjN9msLhPsey42&#10;t96vta/8L6RqX+v0+Cb/ALZVz958H/Cd/wDe0pU/3Grzcbl2Cx8+epE8qpTzDn/d1TmdBuZ7zwf4&#10;Pll+9LpkTsn/AACumf5dLRav6r4SuYNJsrPSJrb/AENfKj+1qzfL/wABrP0/SNZXT9ur/ZvN3fL9&#10;k37NtdloqEYQOuXPGXLIxbhPv1Xtvnl2/frqJNF82TyYT5srfwrWZc6J9j81p/keKtDnlTko3Of+&#10;Ov7M3hr45fDx9DlW50drieK4lu7TZ53y/wC9Xyfqv/BJTSE+ax+IN9bf9fdjFL/6DKlfWFh4q1PZ&#10;5SXzQ/77V2fh7WJXi/07U7Sb/Y3VXseTU7Y43m0ifNlt4Sl+Hum6Z4a+2fbP7LgitftCLs83an39&#10;lFe/eM/Aen+LZfPiuVtrj++lFfaYXMML7Je1lqfIYnC1Pas831tNTv7q4g+zf6R5H7pE/ir4n+LU&#10;Piz/AISOKx0+xkubiW6a3ndG/wBUy/fRqKK/MqlOPspM/ZaVSXPFHjOt+M57C6t7GDVYHt5W/f29&#10;vLvdv9/bXR22pLc2qUUV4VX4Yn1WD+KRLDcf3aLCz+36pLbSwfafNiZ4ofK3bm/77Siis8P7mIi4&#10;nRjVz4SSkb0PhK8trV21DUI9NtFX/U2LfOv/AHyiVUTw34e03Tbef7DHc3d0rXU93dr5sqxL9zZ/&#10;d30UV9TKpJnw/s4w+E09Y8TyfZ7RW++y+a3+9Weniry4v79FFESZFr/hIZf+ev3at/8ACYLD/Fv/&#10;ANiiiuu5kUr/AMW72dYNyblVGrM/4TzWtN3tY6nc2br93yZdtFFETOpCLOl039qjx14blTyvEty6&#10;f3Jm316h4V/bk8Z7VW5voJn2/wAcVFFK/vHJUw9Nx2O2sP2/NXSXyp9Mguf7zpXYaJ+3Ut5sWXRf&#10;++GoooOb6vT5th3/AA8U8L23ii48PXmlXdtqcXzsn8G2uw0/9s/wzqUX/Hjc0UVxSqSWxx4hezna&#10;JU8RftqeBPCFvFqWpwXNgjt5Sy/7Vck//BQX4U6ldJEt9P5srfx0UVrGpK1x0aUasY8xNeftkeEF&#10;lliWxaZIl3s7xfdrBm/bD8K39v59tpG+JpfKV/uea3+xRRXA8bWXU+vpcP4Koo81/vPHde/4KL6H&#10;bXUsVnot2ksTbNifJRRRXp08TV5dz5KeW4fm2P/ZUEsDBAoAAAAAAAAAIQCwzraXHj4AAB4+AAAU&#10;AAAAZHJzL21lZGlhL2ltYWdlMy5qcGf/2P/gABBKRklGAAEBAQBgAGAAAP/bAEMAAwICAwICAwMD&#10;AwQDAwQFCAUFBAQFCgcHBggMCgwMCwoLCw0OEhANDhEOCwsQFhARExQVFRUMDxcYFhQYEhQVFP/b&#10;AEMBAwQEBQQFCQUFCRQNCw0UFBQUFBQUFBQUFBQUFBQUFBQUFBQUFBQUFBQUFBQUFBQUFBQUFBQU&#10;FBQUFBQUFBQUFP/AABEIAMgAy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0D+z/7NH2X3rS8nf8Aw03ya9LmPCMz7L71iabcsmrahbXLMkss&#10;7PBD/wBMlSKurdK8KT4zaHoOk+I9an1VnuLxnl0xH/ev9xNmxG+6tc1atGl8UiqdOUz2Lyab5NcJ&#10;+z98UZfi74Bi1q7+zJqHnypPb26unlLvfyvvf7P/AAGvS/JrpjKM48xEo8hmeTTPJrTeGmPDVjM1&#10;4ahe1rT8mmeTQZ8plPDTPsvvWm8NM8mr5g5TN+y+9Qva1reTULw0Ecpmva0z7L71pvDTHhq+YOUz&#10;PsvvUX2X3rVeGm+TRzEcpmfZfeovJrV8mq9zD/o8v+7VD5TEub+xs22z3McMv/PH78v/AHwv/s+2&#10;rdtYX1//AMeOi3Myf377/R0/74+9/wCPVzSQ7/ig/wD2GP8A2rW14w8Sav8A8JBe2cF9PDbxNsiW&#10;H5K7J0Zc0Yx/l5jGFSPLKUv5jH1u88Q6XeeRPt01/wDp0X7yf9dfvf8Aj9eRftJ20F/8MfBlnqH+&#10;mW9/4ws4p0m+fzV+0W+9K+g/iE8r2GhRXP8AyEFtd8//AI5/9nXzv+1Q/wBm8B/Df/sbrV//ACKn&#10;/wARWGJlGWDjLlNKMZRxUo8x6x4zvG0HwXrF3arsuLezl8hP+muz90n/AH3sorY17w9B4h0tLadm&#10;SJZ4rj5f4milSVP+A70SivIxWLlSnyxPWwmCjWp88j2pP3NYVn4z0eb+ylnvoLC71T/jztLiXZLL&#10;/uJXQTTQTai+n7blJWg81Ztvyf3Pv/3q+R/Fuq6nbfETR/Ct5Pvu9JiuvIvrve9w0vmo6S/9tdn3&#10;/wDf+RV+9yV8T7L3olxo859F/E7xnY+APDn9oahBPNaXEv2dvs/313I/z1+V/wAY/G32+81XQ4JW&#10;SKwl3/aLdnd1aV/ub/8Anlsl2/c/jr6t/aT+Kmh+IPA2heHotVu31CLyrdr5F+e6/wBVv/4F8j/J&#10;XxZbeMNKfUX+0zwJpV1+6nt3835bjyk/eujb1b7m1n+Xds/368CpX+tYn+7E76dP2VM+nv8Agn1r&#10;Gp6J481jw5qeuLeWl1as9rbpeJLulXY+/wD3tn+3/H/3z99eXX49fBP406r4G+IOoa1Z7X1WWL7F&#10;a3F229LdZdm+VWZ/9jb/AHfn/wBiv0d8f/tP6V4P8PxXP2FppW0xr282Tp/obfuvk+b7zfvd2z/Y&#10;r3MNXjGn7xwVKcpyPaPLpvk15p+zN8SJfiv8JdM1ef7D9oiZrWVLFmdF2fc3/wB1tmxq9N1W/s9E&#10;sJby+uY7a3iXezvXfGpHl5jm5fe5SJ4ai8mtL7O9ReXW3MRymf5NMeGtB0prw0wKKW2+q80K7q03&#10;haonhqiTM8mj7Mz/AMNaH2d6ejyp/DRzC5TJmtmV0XY3zUTWbQ/eXZWL4/8AiXpXw9uvDTarPbW3&#10;9patFZQJK3zu7I6fJ/wN0rspplv/AL1RzSL5YGF9n+WqlzD/AKPL/u10H2dkif5apXiL9ll+XY+1&#10;q2jIjlPL9NTzvid/3E2f/wAi13GseLdP0fWrtbXRY3vVb57ub+9XGaPcwW3jz7TO2yJbxnZ/+B1Y&#10;1WaPUtZ1CeBt8Us7Or17csPGrVjzfDynmRrSpU5cv8xXvLyfWLqW8uW3yy14b+2G/k+D/hfF/e8U&#10;2v8A6Nf/AOIr3iGFvLr58/bYm8nS/g/B/wA9fElu/wD5FlrkzXlhh+SBpl/v1uaR9MX8N4+k3H2H&#10;b9t8hvI877nm7Pk3/wDA6K1YYf3VFeRUw8Kz5md1LETpR5UeGD9pvU9B+JU+oardWk9k3+iQWq7v&#10;lXcjbV+b5tvmq+9k3fJXiHxdS+8T6pb6lpE9tD4glnneJ7ifZtiZH/2/m+//AHf/AEFK8B1z4kW3&#10;/CeJK15/atp9suJYLhIn+Zd7/P8AL+9/gre8MXl5eaDLqdnPHNcW6xRWNijeU6/P+93/ACfN/wB9&#10;1+cy+s+77SR9XH2X2TJ0TxJearq32bWrxZk0mf7RP9ol+efbv+RP9n7n33+7L/F92uH1LxneJq13&#10;qtj+582f5rhLPykil373+67/ANz+5/wBavaD4k1DSpdYgilntru33f6RC3yRbn/vv/t7Kr6xqtjc&#10;3FvHoq/2lcXUstvP9hld3l3p8n3k/v7/APvv79enSp/vPeic0pe6Zmm6r52s27aRZ/8AE7adrhbt&#10;JfKT/vj7q/7Vdr4o+LurvcXFszwXMVh/ov2t7Pf5v/j/APcrz/xV/ZGlatcQaDPJNb2rNbrdpL/r&#10;1/j2fJ937/8A45XJJct5T+btmml+TfM33a7Y0+YjmP0N/Yf+OS+AbLU4NVb7T4auvKee4t4nZ7O6&#10;l37N/wDwD+CJPl2V0Hxm+P0HjzwHcWd1f21jp/8Ay+WNvF873DO771dtzbf4f8/N8K/DrW9PsNL1&#10;BdT1CPzdu61tHbzU3bP7n/jtdhYeLdPsP7MVVZL2L97Fv3+VFu/5ayoybdv8P3/4Kio6spez+yEe&#10;WPvH69fCLWNT174aeHL7V7P7BqtxYxPPaf3a67y6+Q/2AdavvEUnjC5u9a/tRLWKztYFl3O6RIj7&#10;Nkv/ADyT54ti/wByvsHy696lLmgebKPvFd0rlPFXxC0XwfrmiaZqtz9ml1aVooHf7m7/AG67B03V&#10;8JftveJ1T4g29nFq88P2e1aJU2/6qXYj/uv/ABz/AIFvrHFV5Uow5SqdPml7x9x+XQ6pHXH/AAZ8&#10;Q3Xi34X+HNVvpIZrqe2/evb7tm5H2/xf7tdk6V3Qlz+8c5F8v8VMmhV/4v8Ax2nulM+4lUQfMX7Z&#10;Omy3MXgxv+EvtPCv2fU1uFe7lRNzL9zZu/i/+Ir6QT5YtlfDn7Uvj/UPiF8SLjQdFXQvEOj6XaxS&#10;/wCnTo6RXG+VN6f7VfTf7OXjbUPHnwv0+fXJ45vEdnutdR8n+8r/ACP/AMDTY9KMom0oyjE9NR6p&#10;X/8Aqpf9qrvl1XvE/df8CX/0OtDE8FfxJp82rXy7p/NW6li8mGB5Xba/z7NtZnjDxtrPhOW3X+w2&#10;tre6XdBNqCsrt/wD+CvVbDxJ4j0TS7Wx0/wrHD955bjUbr7Om7zX/g/8e/4HXCfFKGDxg2mS+KvF&#10;nhvw29nEyMiXW/duf/f/ANyveoYu1T978PqedUwkfZ+58R5hefE7xLffKt99mi/uW8SJXI/tq3Mv&#10;2f4FKzM7/wBo2r73b7zebXuFh8H/AAmi7mu9b1X/AG7SxleJv+BbK+av21fGltefFX4VeFYLG7s/&#10;7LvLWX/S12blaVNlcucYuhiKcY0DTLqNSlU5qh916lcy2GiXtzGqvLFA0qo/97ZRUOvarpmm6X5W&#10;p30dgl1+6Xf/ABUV8zisRUp1OWGx9Hg8PSqU+ae5+L/idGTxBey2zLeWi/x28/m/e+5vf5vm31n6&#10;3f30yusV4z6ez/ut+xHb/gH8Ndx4JvJdQ8W2U+i6Cs160CpfQp+6RduxHlaLzdrfP/f2/M/3Kx/E&#10;/hK2m8darPcz2nhvT5d1xap5u7dE33PKSL71eNzRjLlOj3pGn4e8W+F5rC30zxCupfumW4lS3+R7&#10;ptj/ACSvv+Vfn/g/vvWFeeIYNK8TaxfWcVtbO115trY267IotyfI6/In3K4H7TBZ3iKs8nlf30/h&#10;q3Dr0sNxbzz3Ny/lQOkX+x8nyf8AAfneto4cJSPSPFXhX7ZqP9nRaeyXFn5rz/aG2JK372V/3qvt&#10;ZvuL9zdu3rXJalpqpfRQX0GoW0TNs8l4v3sXz/wJ/wAtfkf/AGfv10Xgy2n1XS9HWDU7G8tLe6a4&#10;vNPuLp08r5/vy/J93/vqsKZ/JuLiznae8uJZWiaxTzd7f9Nf/Q/kraPumJLf+FVsLhLmB53i3eUy&#10;XaxW7xf3P433fcrY8H6rrmsX8VtbS7002f7UzpPs8r++6S/98Vzug2a3moeVcrpqRW672TU1eLcz&#10;fJ9/5Gr3f4Rfs8eKvipavofh7w5PptlLtln1yadPsMq/c8rfs/56o/3P++KipHn90PhPu39gi1tt&#10;S8D6trkV415NLOlusTRN/oq7PnXfu/ib/gS/x19SQzRXMXmwMrxfc3pXzpr02kfszfAm08H6L+5v&#10;YrPfLNu3p5v/AC1d5f8Ax3/gdaH7OXxjsfGHwtvVluYodSs7yWKWLbtdfN+ff/tfO8tRTxlKlU+r&#10;/wAoSoSnH2h7lrGoRaPpd3fTtshtYmlZ9u/btr8zfjxqUviTXJdTaz/tW481vNtId6fMz/uvK/2t&#10;+z5K+q/HP7UulJ4Z8QWe3/S/KaLY/wAm1Wi/8e2P/c/vpXxZo/iTR/FXiPUr6e5tkt1/0rZt3vtV&#10;HT/gWx9n/fFeRj8XHEVYyp/DE6aNH2UeWR9W/skfGLSPD3hfRPBOr6qs2q3D3Eu6VXR1+fZs/wC+&#10;9/3P/Z69LT9pbQbnXHWCL7Z4fVf3up28u94vv73eL+7v2fOn9+vzp8H3+q6D4yu9Qs57lP7Ltbi6&#10;geGV9nzO/lfOv99JUb5P7laNtpWp3lxp+lfaZ38RzqtvsSXY6/3/APgP+t/74reWaSpL3SI4TnPt&#10;qH9tLwmms3UGoRSW2mRS+Ut8nzo3369u8MeLdF8Z6bFfaLqEF/by/wDPFq/MHW/A3h7wrpeoRNqE&#10;et3FvBLLLfXDvsaX76J8r/3P/Q91aeiPqfg/4Yp9h1zUIZdSga6ZLdmt4kib50/778356qjnUfZ8&#10;1Qupl0eblidl4+8bab8O/j5411NtHju7LUmiWzulZvs8sSvL93Z92vQfgP8AtOafZ3H9mQaV50V/&#10;q2ye4h/h3bIk+f8Ai+evjfWPiXqvj+3/AOPaSb7VOtus0K/J5uzYib9/y1u3NzfeG9B8Lzs/2C4s&#10;7NvNhdtyf+Oo/wB/5Gpf2hWp/EdNbDUZS5Kfwn63I8U33GV6Zc20V5bywTrvilXYyV+ZPwW/bAuf&#10;hRr0s99bfb/D9xLvvPJi/wBIVf7n/AK/RD4afFHQfipoMWp6LfW027/W26TpK8X+w1fT0MT7WHMf&#10;PVKEqUi2ngPQYfvaVbXL/wB+7X7Q/wD321fNn7cPgDQ7/QfCVz/Z8aXtvffZ7V0+RIllli835Pu/&#10;wJX1w6bF3NXzl+11D9s/4QK23bPN1q3T/wAfSlWa5S6MXzbHvD/JFX5RftUfEWD4hfH/AMKa9pkD&#10;Wz/aordYbjY/zRXDom/a/wDGmxv+B1+mXxc0GDxP8MddsWaTypbNpf8AR53idtvz/fX/AHK/J/xz&#10;oljpvx18JaZZy/adPi1q1iXY2/8A5ePn2/8Aj9RWn7nKh0YPnjJn1n4nh8Q63qVxq+uNc3kqy/Z/&#10;tflOlvF/H5Sf3aK2Pj1c32seOpfDln9ms9K/tH+1f3Lf6X5sWxIkTa/yxf3v++aK/PsVj6dGq4Va&#10;l2fo+FwsqtJSp07I+AvHL3UPjx/+JhvRoonle0+T7L8nzp/wB/8Ax3ZXE3lsz+a0H2u5tF3eVcXH&#10;ybq+0/FXwN+Gnh7RtE1e+sZ9Viurq3soEu7y42RK2/Yibfm/77rzf9pnwC3hi4Wz0Hw5aabo67d0&#10;1v5txLL8jonz/wAPyfN/wCvp5c1PlPjKcfa83L9k+ctB02eHXrGBbNb+4um8qK03f61m+REf/wAc&#10;/wA/NVfVbC2S8u9rbJYtv+jvFsfzf+WqbP8Af31tSeD76zlsp5Y2hluN0Xzsm/d5rxb/AL9dM/g/&#10;Q/DeueDJb6WO/il1G3+3bJf3UtvvTf8A+OVt7ePMCoybPN3v9Qtooomlnht2+dN/yJXW+BYdc8T6&#10;55Vnu2W/+kNcXEv7qL+DzX3f79fVvx41KD4kfDfxLeanKsNvpv72zRG3pFt/1WxNibU/h+5XzV8J&#10;dV/4Q/xlp+oXzNDpUTLLeJbqj/um/jRG+997/wAc/wBiueni/b05SjH4T0cVl31OtCNSXuyNjxze&#10;XlteRRa14sttY1XbFEtv5G9PlRETzXX5f4E+/wDN8nz1698KPiRqHhiJ9K0jQ4NNtNSWL7Z9nWK9&#10;+yrvlR3+ZP3X3/mf+7/drdvPgbF8TrOWfStP2alrNqsS6ncLsT5X3+bLtT/OyugsP2YNV+D+g28/&#10;lNqWt3V4tvFfW8rum5ndIv3X8O/fF/4+u/564KlarOjKUYhiMLSoVIxhI0NS8YafqvhzVbyK+2Wl&#10;v5sV5pk0X2jyGb/lrs+fyl+fb8n+3/vV82WfxRvvADSxNHd/6QsUqy7vK/396f8AA/l/3K29b8Ya&#10;vYal4gtNTuZLOW4X7PLNNBs83+N0lRvut8n/AH1Xj+vX/nazLat5lzuaWXZ5v7qVv+eqbf8Agdcu&#10;Ew/WZxVJHsD+J08Q/D7UNQvr77Zqst0vmpNL8m3+/wD7Pzv95Kh8Q+NtP1W/i0/T7aOzewWWKW4e&#10;B0fyvK+RLj5P77NXl+mzahpXhzVVl3JFF/o7W8y/Orf3KwpvEOobb28nvp/tFx+6lf5/3u77/wDn&#10;/brppYX4hSqGr/wsTWrbfOs+z978ruzb/l+593/cru/gt4k1C58VfbpZ40u5Z/Naa4l+f/brxT7M&#10;lzLFFFEzy/cZK67w99u8JNDqFzBJYOy74Jpk+SX/AL6rrxNCEqXLEilLllzH0R488N3PifS9N1eL&#10;7JYaPZy+UyXEu9522fJs/vf7X+5Wl45db+W4bV7xrbTNGgayl+z/ALp7r90nlf8AAf8APy14rr3j&#10;zXPEmmp/aFs1/wDN5vnJ99f+Af7dY6a80yyrfXl2lxFE332R90rOiV4scFL3feOn2x7HYXWh6D8L&#10;5dT0q6+zahf3jXSW9uv+q3b/AJNn8XyIlcJbeJ9evLWLxey2iafayrb/AGd/kefa8X7pP8/wVxPh&#10;7xJP9qlZZ22St+/RPkeX50q3Z6bPqHih/D0TK9lpu6Vv3+xFXfvd/wDartjhlGUuYPaSlEt63Z6h&#10;4e1mK5vra2tpYvKuGtEn+Rt38Dv/AHq+0vgnZ2fg/wAH2+p6ZB/Y93qSrcJbo3zwL8/yPLv+b/Z/&#10;2a+DdS16+1vUHg8+BJpYlt1fbv8AmX/b/wBuvoD4Aw+M9EtXg1Wef/hH4oovKl8/Z5Erb9kWz/LL&#10;XdGnL2fvBGXvc0T6ltviLrj/AGuK5sbvZF8iut4/zL/ufw15f8TvivB8RfhLpXiHT7meG003WpfK&#10;uLiV/l8q3R9//j9Hxy8Vah4V0HxRc6DfMmp2v72WF/4Vb7+z/wBCrw/SppYf2S4v3/8Ax8Xl/Luf&#10;+Jtmypo4WMffO7EY6co+zkj6w/Zg+K9z4t8M3GoW1jPN9jgukge+lfytqptR/md/l2J/7LXxl8V9&#10;YsdK8deHNVlvlv8AU9NvFllTyHiSVYrj90i7Ytv3ET+Ovpf9lf4R6v4XtZ7Hxb4h1JLfToPNbTNM&#10;uvK2rP5X9370XzL8lfJX7Sbz6b8Wtd09YrF4oryXyrhLNElb96/8f3v467MPy/wzgxyqSqQqS+0f&#10;ZUnijSPFX7YWj61Pc/Z9P8OQXl7Olwuyb97bs0S7f727Z9/+Kiut+HXwg0TwRDDoNuq61cadbX0T&#10;O/73z5VWWVfu/wC1tbZRXy2LxEqdVwjKOh9RhcO5005bnlHhWbQfEPgvT4NVl01/KlW62zamkSK3&#10;8Doip8v8VejTWE+pS/bLmW2SLdF5X/ExVH82Lf8AP/qv9uvmfwZ4k8Spr1lLrly1tZLfW+77RuiR&#10;rf7n3K+mNS8T2d54fuJ9PtvJuLjai3CSo/n/AD/fT5K+2p+5S1PhHH97ofLPjnw3Ol0mn6RplzrE&#10;vn3vm6nNO+9l+0XH+q+fb/DV39nb9j3Wv2hPFWsf8JBrNz4c8NaNLF5lx9m8+4unffsSJV/2Ef56&#10;9T0ryLz4Xxai14sOoN4ivEWF5fnVWuJU/wDZ6+nv2afBM/g2w3ahBG8VxqcreU33Nq26bH/9Drkw&#10;1O8pe8epWqxl7sY8pyFp8LvCGm/F7xH4MFjd+J9K/sO1lvLjWJ9ztLLvi/ep5S/e8pm//b+SPxJ+&#10;x54Hv5U1fTNM+x3FnB5UVj5SXEUqqj/89fm3fc/j/gStP4Y6rbeJ/jh8WNcggX5ry3stn8a+UjpX&#10;uToulWv27U5fsemKu/e/391dnsadL3YxOaVSpW96rL4TyL4S38SeD08WR6fc20uqRLb2sOoWflPB&#10;FFv3vsb+J33/APfFdbYXi+JLe40y8/fW90rRfPVe/mufE9rLPutrPSrNdkXkxbEX/c/vVV8GabPD&#10;eWiyy79reaz1FT4OWJFP4/fPkGGz0rVby30/WmtPtEvyXVu8SP5rb3/2/maKuK0H4b+E/EOk3d9Y&#10;rbTa7Z6jcRWf2iXyknt1uJdkr+a+37mz+79z+Kug8c6JF4S+JXiDXL7T9Wtrezurz7H/AKG2zd5v&#10;30l+78/my/JXFXL/ANveCPFGg6fpUr6gjXkq3d3Oj/6L9/5Nv3m+f+B2/wDHK8SpRjOPLzcp7tOp&#10;GFSMox5iGz+Gup63pr30994fvLeX7Va6dcWktv5rSqj/ACJ/Cyf7f+2mz+CvOvG3wf1XStGt9e+x&#10;3P2Ld9n86G1dNrLs/wBb/d/+KSvdf2fvgtqH2rwp4jtrGS5sm2/anRt6S3EUT7P4P3X92vdbbQdV&#10;s/BGqz32kX0yXUDeRY3E6RPFLLLLv+7/AHE2fJURX1ep7vwk11HERjL4ZHwR4S+G8+q6C+ufaY7C&#10;VW82Kxf790u/53T+7Wr4/v7a+VNB0qxjv7S1XZ51jvfdcfP8/wAqIv8Af+5Xteg/B/XNY/sxU8Rx&#10;6Vt063S8sZotyQL5Sb3SXZ/G+xqydb/Z78S6DdaxF4ea+uU89biC48renlLE/wA/yp/dl/76+Wol&#10;icNUrfERTw8o0/dicPrGlaqmg2i3PgfxXpulRKqX1xNY/O0r/wCq2Sy/7dYvir4E+KvBviC3g16x&#10;jtkuNM/tLzkn83903/XL+L5HWvUPEifE/wAf2EWg33iOb+zLfbLO/lbbdpYnfZ88SbtyIqfwVieM&#10;7Dx1c+VBrWp3z6nLp0Vut3d7kRYvN3xJ/D/t/J/t1tGvQjH3ZHN9Wl9o6j4b+Cf2evG3hWya51fx&#10;J4V1u8l8qD7D8/8A335qPt+4/wDy1rY+IX7P3wK8SavcXmg/FnVLDVbpWllhm0dLhJdvyP5SReVt&#10;ryWHw34Th+1xaRc+Iv7Q03zZWt7eJIvtTRfImz7/AJXzv/tfx1v+EvB+oXms295ofgDXdbt7qzaK&#10;DzvtGy1uN+/Zv2fL86VtGt8QSoHC6r8FvJ8UarY6HqdzfxWsX2pt+nS277d/ybFZ/m/77r6Q8Jf2&#10;9oPgHTNMns/t92qRPLC6K7yy+b5W9/n+8ifN/u1q+G/gV8RtVv3lu9I0/wAPaEr2suy+nlvbhfKf&#10;/afd/qneszUvi1d6Jr1xBKul6VaXSsn7mxtZdq7H2JLLLE+7/gf9+uyhQlio80vdObEVqeFlyx94&#10;t+JPh7bePLrxLZ654qvtE1VdJvJbG+t7z7Ol1L8+y3l/vK/9z71ef3PgzUPCvwJ8GaHLBHquoSy3&#10;Uv2F1fZO32h/k+bZXl/gzxzPoOnyy3OlaJf6VLrFxue7sIvNbc/z+U/3q9r+KlzY+APBHhRdDluU&#10;0+KxuLi13tslXz7iV9m9v+uu2umrSjRhGMTGMpVZ80j33w94t0Hw38RtT0xmvkuF+x7rS3gd/stu&#10;tvbvv/uqjy/+yV+eX7Q+vf8ACSfEjWNV27PtV40vyL/t192/D3QZ38MxeKPEd5DNqGrXVvb6nv8A&#10;3v8AoEFrK6fOvy/wf+PpX59fFi5iufFGoNA2+Lz22765sLGJtjqkp1IRl9k/RXwSljo9xdwW0Vtc&#10;2kuk3Tzwwz7082VPv/8AA4vK/wC+6Kf8HNH0q58L2lzZt51pLoWyL/ZZYkT7/wDeor4rHqE614n2&#10;mDlJUvePin4RfHLxR8N4re2l0PTfEOmL95NTs0lf+4myVvmWve/iFc2PxU8YaVeT+HrTQbhYGt5b&#10;RNTidPK2Psl/1X3vkRdteX/DT4haL4MsNVtr7T4L+G8gVFSZUfyvn/2v9+qmg+M4r+/lvLzzPK+Z&#10;FdP73z7K9rG4mrXifKUeWlL3T6z+F1n4HtrXT9D1Xw59mt7dWlXzpfNdpd/zo77E3/62vdfB/wAR&#10;fCHh6W0g0y2kheKWWX7PaQf63/KbK/Oe3+KM/wBqillnkeWzvPuI2z91XqfgD4uy3niiyuZYGe38&#10;hkunT+CL5ET/AMfryqeJxeFO/wDdYj7J9N6H4qg8MeINa1PSPCsk1xqmotez3Gpz7vmb+4mxf/H6&#10;qa94k1PVZZZ76dkuLjbE0NvvdP8Agbs9cp4e8Trf6l5E8u9GnVN/8H3N/wB+r1hf21zqj/6THM6/&#10;Isyfc83/AClW84ryo/EdH1ahSqfCem+D/H9j/wAIzqFj4jigT7L88EMKeV5u3+Osfwl4h0hNZiuY&#10;FnvIrpm+TytiLXGX/idX/tBbb/Q7eWXyldG/5Zb3/wDs6fYeIdPsNcT5t8v+qiS3b+H/ANl/z/cr&#10;Gjnlb2cYSJlhqEpcxY+M1zZ+IV8jXp7a80xPtFxBafIiNt/g2b081tn/ALPXnXjDwfofgnQ9P/sX&#10;RdGs3uJ1ilRNMt/u/wDfH+xW78SNEtvHPhyXSrzWraziuvkZPKSV9u/+5/f2b/8AvusLxakV5ZWs&#10;H2ye8ltZViluPsvlbtsX8af7713yq4d+9OQRp1pfBE9Y0S5ubDTYrOx1L+zbSL7tunyIv/fNUfEO&#10;vTpoOp+Vqdz5v2WWXzknl+9srK0HVW1tZYPsP2bavyv5r/8AxFZXjaG503RnnilV7SWKW3n+Xzfm&#10;2fJ8+/8A9kp08ThJy5YiqYTFRjzSPEfEPja80/VNTgl+0vFLtSW7fe/3f77tWn4D+LrQ6Te2c+oL&#10;bfaJVt2/vtu+/s+SvJfiL8b/AIqPr2q+HrGxkv8AQrNvs8CJpm/91/vrXn1t8RfiD4e+0Ty+HFhS&#10;4g+zyvd6S/3f+Bf+h0v7H97nicP1iJ9d/wDCzPD010kC+RbRSy+VKm755Wb+OtvWHl8YeF4tV/s/&#10;RtS0fb5UGy6dHX/YdN+2vgn/AIWpqHmyz/YdPS4l+X5In+7/AN9/7leh2f7ZPi228G/8I0un6alk&#10;rb/Ohi8qapo5LGPNKRrLGy+yfYaeEWml8++g8O21xL+9imuInR/m+5/A6/wP/wB8V1GiWE9tdRWM&#10;Vzozv/clX5Gb/Z/dV8A2f7T/AIhtrW7gaBrm3up/tDedP86t/s/JUz/tJ61eK/8Ao08MrRKnnWl5&#10;5Tr/AN8p/wCh160aFalGMYnDzSkfdXxS8SW3hvwfqt5BqtiksUDOr2P39tfKuj/Frw5f2t3/AGrf&#10;eILxP+WqXerX8SRf7n711/8A2Kx/DHx7g8SeKLfSJfC63NvfzxRbH1HfE3z/AH3Roq9K8efsnQfE&#10;X4iRWP8AwlC6U91o66q1pplmn2eDa6RbETf/APZV7OGx8qFP2VeJx1MNUq/0vzPmW/1ixfRpbOCe&#10;7hi+1SvAm7enlb9n9/8A369N+K832z4LeCop2ab/AIk9qjf7vm0/4Y/sZ6h8YPB8WtWfir+zXt7q&#10;609rR7Pf/qpZfn/1texWHwN1rUvGmmfDuz1q2hvdJ0C3Se7uFdIpVXZv+T+KjEYuNanyx+ya06Mo&#10;S946v4YvbWHgWy0ifxV/o7WPlS2k0Erp5XlbPK/49/7n+3X59eM7DUH1xIpbG5he4+eLzotnm/7l&#10;fqlYeG/iNpVnLeWfi3RH81W+S7vHlR/9hNyV+bvjPxD4cs/GVpt8PXdhcabKvn299deak7K/8fz/&#10;APoFZ0+W3unPX5uePMfoV+yboOueC9Bt/DXiPSPscTWMV1F9olRLtZdiJKnlf3d/8f8A8XRXo3gb&#10;VbzxhpOj6rqugwaVqC2aurw6jcbFWXZ9x/8AviiuB04PU9Lnmj8ufAGg6r4w8VRWNnB50t1FLEvn&#10;fcX5K2/A3gye+i1uxtv+PuJpfI+f5G2pv/8AQEqpp+qz6PYeVpi3OpQ/xJbzpsl/30if/YrpvAHj&#10;O+8Hx3E+oeEtWe7Xd5F9b702+amx9/yfNXPUpSlHlMY1qfMcPeTN/wAJVFFArfvYlib/AHtif+z1&#10;6FomlTw+F7hrZZ3u/Nt/K+zqj/Ku/wCfZ977++uH1LxDpum+KLi+l0+5T7U3mxW77P3H+/8A991n&#10;2fxIns7XzYpWhfds/v7v8/PWP1eVX3DaVX2XvQPo7wx4q/seJ21BvseoW7fZ2tHl81/li+//AOh/&#10;+OV1vhXxO0108XlT72XyoPl+dZZf4/8AgH/s9fPT/EDQ4fD9lLeT3L6gyy+Qjr8ifIiRPvV/9+vX&#10;fgJ4zttS1S4vrGOd5Vll8p/sbyurMnyb3/z9+vK/suXtOU6frPu80zT8VeJJ/tVxLBu+0OrbUdti&#10;QbX2bP8AyF/4/XL/AA38Sa5qXjy0+zT21zb2sXy2k06RfL/H87f7bp8n+xR4ksNQsL3WF+W8uIot&#10;i+S3yfaNn9//AHt/365Tw9r2n+HrPR9QiuWfUNzefb277Ljyvk+T/dff9+uCjhpUpfCdkqsY/CfR&#10;Fnr0+vNLbS2NtDqvny/I8/7qLynRH3/3vn3rXcaVZy+M7/U7zWl0+wl/5ddk+/zbiXY6Js2f7/8A&#10;t/JXz1qXxCnvNNexi+wzW6/6R9ruFRLiWJvv+am/+/8Awf7FVLy/1Wa40qWXU/3Wmr/pkLy/Otur&#10;v5WxNny/e/3t1dlHC/amRUx0oH0ncpZ2eqafeWcUk1l57RXlw+xtsq/J9zZ937/zVoeKktvEOjXH&#10;kXM7ovz2u+Vndf44nRPkb+5Xyv4Y8SLol/F9pXUprjXp4ntdQef91Ft+d3T/AD93ZXotz8SJ7DVv&#10;3GmR21pE37j/AJavt++ib/8A7OtqlGnD3YhHMr6zLEmvftRx69d31t490+w8NRS+asOoQRPL5X9z&#10;/j3dq4/4/fHX4/eD7e71Wx+I0CaJ+6/0S3s7dLiBW2fx+V/e/uPXrepeB/ia+qeF76z8OXOqxXF9&#10;FLdP9st0t7W33p8/+t3N8n9zbXkXxU+FHxB8Saf8SIP+Eevry31L+zn0JYYF/eqr75dm3/2eu+hi&#10;sXKPNP8Am/8AJTnqYPButeEfsyPi7W/EOp+Kteu9X1q8n1LU7xvNnu7ht7ytXQfD34OeLPipfvB4&#10;X0O51La3z3CLsii/35W+Va6DUv2e/iJpVhK0/gfXUlV0+dLGX7vz7/4P9yvpNNb8Y+FbXwp4c0iz&#10;u9K0e1+H0upTvDA6PFfrZSvsf/b82JG2f3q9KpX/AOfQqVCP2jw9/wBiH4xQt8vheOb/AHNTtf8A&#10;47XP+MP2cviR8OtGl1XXvC89hp8X3pvPil2/98u9dRov7RvxwTf5XibUvKX72+zi/wDiK9wufHOq&#10;+PPhfcf8JD5lzrd54N1TUJ7vdsT91K8SJsrjqV8TCXvcsjpjQpyjzHx/8MXZPiD4a/6/Iq+4Pi18&#10;WvDX7PGpaJfXOhzzS6zo7RL9kVE/e70d3d2r4y8E6O2lfEvR1Zt9vBfKvnOuz+Ovbf2/3i2/Dfa+&#10;/wA2zaVfufd/dV3x5Z1jgqRlCmbH7M37UXhzQYrfwdLY3f8AaGqa1cPBMn3F8+X5N/8A33Xuvh2Z&#10;k/aP8YbWb7QuhLbrvb513SxJ/wDF/wDfFfnb8BP3nxu8Cf8AYatfv/8AXVK/RDwTZtqH7QXxAni+&#10;e4ig8rf/AHf3tGJp8vwmNKXN8R6a7s+ly/v/ACX8r906fP5X+5X5OeOdVgvPE1239kafD83/AC7/&#10;AGhP/QpXr9cNSs2/suXz9yfK213Wvx/8Qpv8VXcX/TeqwseWMuY5sVLmqxP1g8Kw/Y/CWjwSzq7x&#10;Wdvudl2bm8qitCw8N6hNpdksWn3ybYovnSDfuorz+U9E/F/+Krdtf3Ng262upLZ/+mLbKqfxU+vp&#10;jyDoIfH/AIotl2xeI9WRP7n2yXZ/6HWhc/EXXEtbL/ToLl2g/e/aLWK4+bzX/vJ/uVx9FQHKeh2f&#10;xy8R2zWjTwaNefZV8qDztHtf3S/3E2xfL/wCuyv/ANsDxtremxWOp2Ol3lrEuxURbi33f7/kSpXh&#10;fP8A49TqjliX/dPcNN/aTitooln8E6f8v8dvfXX/ALVeWsm5+J3gnUpXnn8K67bXEv3prfX4v7n9&#10;z7LXlSPT/MrH6vS/lNuaR7bD8S/h28UUX2PxJYJ/y3eHZLLP/wAD81FX+D+D+Ciw8W+B30u7g/4S&#10;rxBDcT/Is19Y/JEv9zZFK+7568U8yij6tSIl78uaR9Aabf6HYf2JPF8TdLRFXfs1Czv0dvn2O+9b&#10;d/7n3K9LvPGGlXlraWei/EHwu+75GmuLmW18r/v782353+Svjy5vPtlvaQbdn2WLyv8Ae+d3/wDZ&#10;6qun+1USw1ORHKfqRonxy1P4e6Na2d54oj8eaw3/AC2tIni0+L5P77fNL/47XS+Hvjr4om8OJqtz&#10;Lpc3m3TfuX32+1f9jalfKlhc7NL0T/dX/wBFPX0j8DfAF98QvC8UEETfZ1nbfM/+qWvlcTUrV/cg&#10;fU4anToR5pnUv+0BdTR5WG0tpf4d/my/+zJ/6DUfh74i6h4w8YafoM9j51perLKyaMv2XzW2P9/c&#10;/wA33K9v8D/DGLwVeXqQrYNKrJ5F3cWO52XZ8+z5/l/jriviDd65a/H/AMOT6ZZ2mpaxb6PK8EP+&#10;qR/9av8AfooYKrzc0qhz1swp292P900Lm18bWGnSwafutreJf3ENxo9rKi/983CV5P4w8T+KvDOo&#10;6F/b2n2Wt+Uv2rVrTT9O+SVt77IvN+dduzbuSvTtS+J3xPsGfz/DkaRf3Lezll/9nr55/aT/AGwN&#10;e03QW8PW0UNtrt0rRMlvE6vF/f3/AN2vQ9hzfCZ+25F7x51+0l8ftK8SeHE03w14J0Tw3rd1L81w&#10;lnFLLFF/f3+V8teC694X+I3x11bSotQvP7VurW1ZIIfsrxeREv8AH8qf9NUf/gaV2Xwi+FHjPx4u&#10;oXln5cNvu2T6nqf71GuG/gT5P4K9j8H/ALHni/w3r1vqsGr2z6xFF+9vrTU7iJ4lb+DfXqRlGjE8&#10;6XNVkeP+Cf2IfitoPijQtfgsbS2isLqK4Z5bxN8W353fY2yvoLwrqniiw+LXjuXw1osetvLPFFee&#10;c33fk/369oew8ceGdDstMi1XT/ENxKuzZqcrxSy/xP8A6Qqf7G3/AFX8f364j9nva/xB+Jc/8Dan&#10;bp5zN/11rH2kpy94vljD3Tp7/wAQ/E97O6WfwhpafuPvpdRfuv8Abf5/mr8tdbm0ybxvL5Gn3Ns3&#10;n/ce8SVN3/fpK/Wj40a3Y+Evhp4g1Pz2ubdYNksKK6PsZ9nyf7m+vyx8c+KoNV8UPdW3iOS//wCv&#10;vTIklT/gapXdT+GR5taX72J+t3hjxPp9tpNlbX2ualDerZxee9vZv5O7Z8+390/y76KqfBDx/c6x&#10;8JfCl5beHNQmtZdMiSL/AEpLh/lTZ87ts3fcorlhzWPS90/D+jzKKK9c80fR/FTKKgsJKfTKKAHx&#10;05HqKn0AS+ZT/MqHzKf5lBQf3qPMpnmUSUPYa3PquG5b+y9E+b+GL/0VX1b+z38QvGfhv4eQ/wBm&#10;Lpt5pXny7Le7uoIn3f8AAnRq+Ov7VWHSdH3fwov/AKKr6b+APw3ufHnw0h1WDT7m5ia6lTfD5X/x&#10;3d/45XxjjLnPplKNvePTfiF4m8eeMNFTZYzujRN8+mQRSvB/uOqPXkWla94vm8YfbtT1DZtg+zwT&#10;Wlq9vMv+xXps3wB1zTl3Wuh6k8Uv977PF/455teCfGz4kRfCj7Rp/m79Yi/dbEl37W/uV34ehU/m&#10;ODFVKXu2j7x03xX/AGltV+Hul/YYvEuoXOoXH7pYftTvtr53+HXgbXvid4tiaJv7S1XVN26abZsV&#10;f9v+6tcTYI3ifUv7V1eWSaWVvKZEXft/2Er1vwTo+p6tfxRWLXf2hfkgeb5HX5/k+9XsRpe6eRKp&#10;7x9YfBz4V698Orr/AE7xHHNpVru26esG9Gl/z/7JXvtjbNbWaLLue4l/ey/71eBfC6z+JthcRWc9&#10;iut6Vb/vWfU/KR93/XX7zN/F8+6vbbm2azsHvJ1aFIovNlRP4f79cFTm5veO+l8JV1J/t/iCX97s&#10;t7OLytm7/lq2x3/8c2f9914p+zTte68Zy/bFs/tGp/f/AN1Hr0vR7ZrzS0nW8+0+b+985Pufvfvp&#10;/wAArzT9nXSmv9J8Sy+Uzxf2nKmyH7m6in8JFT4jY/al/wCJb8B/Ee7VVuXl+yp5P8f+tir8pLr/&#10;AJDj/wC9X6h/tTWdz/wpbxHugZE/0f7i/J8sqfx1+Xk3/IUl/wB+vRonlVv4p+u37PHja28PfAzw&#10;PBLFcu/9nL/x7qm//wBDorV/ZpSX/hSfgr903/IMi/8AQKK44cqR6PLI/FeivbdS8T6HM23WvDl3&#10;Z/3vtFn8n/jtZ/8AY/gDW/8AVTwWz/8AXXyv/HGr3OU8v2n80TyKpntlSwin3fO0rJ/6B/8AF16r&#10;N8GdMvIvNsdTk+b+/sZKzLz4M6r9jiitrm2udrM/z/uv8/co5Q9pE81f7lJXUX/wx8R2f/MMkmi/&#10;vw/PWFdaVfWf+vs7mHb/AH4nSoNucqeZT6ZU1BYR06iOj5agBtFXXs1TSUvP+WrTtFs/2dlZ9D2B&#10;H0b+6fRtH3f3V/8ARVfc37IXw68Na98GbS+1DSvtMv2y4T7R58sT/f8A9mvgl9Vg/sHT283/AFUS&#10;t/45sr6D8B/tAT/C34BRafBPJYXtxPLLFM/ybVb/AJ5f7T18tTp88z6GpU5Ye6eoftOfGDwv8ItN&#10;l0rw9fX0OpxNseZNRlfyP+mSJv8Avf8AoNfBVnDqHj/xBLfahOvy/Ou/7i1pXnifV/EmpPfMq3Pm&#10;/wDLvdwRSxRL/sPv3f8AoNe0fAf4OXPxR177NeaU2laOvzz31uvlfN/ci+SvXp+58R48vfkUtB/Z&#10;98Xvf+U2h2L+VErxWiX0SPLu/j2ebW74e+EvjGwWW+l8HXMyf8urvOiPs/8AHPv/APxFfVHhv4dX&#10;2j6o9tP4l1vUrKeBvNt9ZvIrjb9z50/dbq7iw0qfUtaTdFHDZWG11TyE+aX+DZt/uJ/7JUSxMvhL&#10;jh4nmXwxs/il4A0uLSl0G2+ztK0rfa7xJfKb+5vWWvUPFutxTaXo+mag0Fte6pOsUtv99Pl/ey/8&#10;B2RPXUWtsz//ABFeReOrnU7zxpL/AGezP9gi8pUTZv3tsd9n97+CuDEYn2UeaR30aPNLlidlqFy1&#10;npcrS/PFtaX5PkT7nyV5v+y74klsPAGoXMECv9o1i4f7v+5/t10et6lqcPhG9a+09oZZbOWJd8qb&#10;2+R68s/Z7udeh+EDwaRpTXmp2s9xLdW6L88X9z7tbe2j7LnOaVOUZnR/tLXVzN8LfFty2tSXKSwL&#10;/ojz/Iu64i/gr8stVhVJb1v41l+V6+2PjT4k8UeOfDl7baVZ3eqvL954Z/kX/pl/Bu/jr401vwlr&#10;EN1cW0+lXNnd/wCt8maLZ8ta4CvSlGUomOKoVI1I8x+qfwfsIk+B/geJNQuU+0aZA7fZIpd8Xyf7&#10;P+//AB0V5T8Cf2mYNH8L6V4cvPCuqJLpdnFby3Fv+983aiJvRP8A7OiuV15X+I6fZrrE+b/EPxCv&#10;pv3rafo15cRKqRPDap5S/wDAPutWV/avhC5tYv7V8PQPqH+qn/5ZRbf+eqbfu1YmSDa8Dbby4X/W&#10;ukXybqzJktrma3g+zN9nib5XT967V7cpVYfZPEjGnL7Q3/hFfBM0t61nPJYfe8i4hldP/iNv8dat&#10;t8IvGKW8tzoOvSX8XmrF8+x/Nb5Pueb9776fcpj6Ct/5vkX0H7r+CL/Py1n2Gm6rpsv2rRb6S2T7&#10;/nW8+zd/uf3qhYyj9qXL/iNfq9SX2eYLy/8AH/hVvK1DSra8/vfwbf8Agf3aLn4nfYJU/tXQbnyv&#10;4Zof3qN/31trWtviF4h0pfNnl86L78v2uL/W/wAf8X9+tV/ivbeLbiyg8Q+HtPS0t282V7G18p2X&#10;+BPv7v8A0GuqNZS+EwlBR+KBxUnjD4fa9/x+W0EL/wBy4tXTb/3zTP8AhBvAWvf8el5Gkv8A073i&#10;f+gV2EOg/Dnxy3lMy+G7tp9vkyq8r7f7+/ftrmtS+AmkXl0/9laqr2Xy7bi4ZE3bv7/z/uv9x609&#10;qLlMm5+A9s//AB561In/AF8QfdrNufgJrW3/AEbULG5f/f8AK/8AQq3f+FD+KtKuPKs7zULD900u&#10;9N+xf999+1f+B1U+x/E3w992VryL++8SOn/A3/8As6JSiXHmOdv/AIReKksLSKLT/tnlO257eVNi&#10;1zN54D8R2DOs+h6h8n8aQO6f9916heeOfHHh7Z/bXhVtjfxrE8W7/wBDrT0f9oeBPKgvLHUrbb/B&#10;E3mp/wCyVBfvmV4G8PLpuk/8JD4l/c2UUX7i0m/i/wBt/wD4is/VfE+p+MtcS8nX/RPuQWjqku3/&#10;AL6/ipnifxPc+M9UlaeBv7K/5ZJ/7PVuz0f+ym+Vvsybf+XhfvV5vKd/MdF4P8PW32q3897TTd0v&#10;yvN+6RV/31+Wvubwr8RfD3w38G6PE19bbFia3ghsbqK6dt3zu/3P87K+F9Km8m4e5vIpIdq/unhg&#10;/df7/wAv3ar2et/8JDr0vzfuov8Altt+fb/G9bSpc0TGnU5ZH6OzfG/QbPw4+pwarbXOoXW1orfa&#10;+9d33E2LXZ6D42tryytGgubbUruVf3v2SXen+/X5r/2r4hRdY1Wxvmud1qtrpWk2+opLu+5+9eJt&#10;/wAv/A1ZdlXYdb8VaPqWiafeQSTRWdj9o1PULjTEuN39xPNTf/32jrXJ9Vl/MdPt4n6Ial8UNB0q&#10;4Rr65ns9rN8jsiJK1cf4TvPCflS3zauz3e3zWdLp/wDW/wAdfIWj/tM6rD4F0+5vtDtry91LUVt9&#10;Ot5p5Yk8rf8AI8sTJt+5vbej16xo/wAWtIv9Wu2i8Ofurdvmu4Z0+X/nr8kX9/e3/fFeZicNX5vd&#10;jzHpUK1DllzSPbfFvjbQ9e0F9K0q+bUkuPtFvO7y73i/dO//AMR/33XinwT+LS/Bnwvru7T43uJf&#10;nl1B1/esq/JEj7d7fxv/AN91n6x8V/D1t9nZoPED/v2l86HyklZf4P4K9I174UNeaHLqGlLc+TqX&#10;73+z5pdm3/x//PyVy1o42MfeiEZYSUvdkcbqXxmubyL+1Z9TZIvssTxJdxPbvKrO/wA6Js/uV1Gj&#10;6xY69pbzz3P2OKWJX/0i6leLb/wL+OuR0f4e6hbRPB9m1Kz3NFa7nXeir/B/6FXoGlfDHUHl8jUN&#10;K0/XnRd+yZfKdl/39lcsaLj9k19tKcjl7i/1Wa42y2K71bymdpfvfJ89FekX/wAHPBlzvnl0O502&#10;Xb/yxvJd6y/f+Rt/3vkoq/qf94PbH53zefebPK8i2X5dz27fP/wOtDR3isJbjzZ44Yl/5+P4v9vf&#10;/DRRX6JI+Fj8ZV8SWCXjW88Hn6lK3+z8kS1Us4Z9HVIp2/3bd/uL/sUUVy2VT4jpk3Tl7pqw6xOl&#10;1ulg3orfcdq3k1XSNVtfL+zLZtL/AK37/wB3/foorxsdgKFSd0uX00PSwuMqqO5n3Og6RefZ7bT1&#10;X7Qy7Fm/vf8Aj/8A7JTr/Qf7Htd0tnGku5U3o3m//EUUV8r9fxGGxEaCleL76n0McHRrUpVpx94b&#10;dX+uabYRW39q3n2e62y+S906RM39/wCb/vquos/jNqelS2/9q6f/AGlpsUHlRaek7xI3+3/Huoor&#10;6vD4ipVVpM8GrSjTV4mh/wALF8HX+qfaW/tSwsooGTydqSy3Tf8Asq79laWm+APBPjbxBLfQS6ff&#10;2jWa+VaXbRROsv8Azy/2v9+iiuyUEYxqSH/8M/eHLPUbe21eKfw3e3Tt9jTRpXuLfaux97pKj/30&#10;/u1L/wAM5XmvakmkWfi+GaWW1a4l/cJF5S70REd1l/j/APZKKK4+eSOyMFP4jmvEn7NPjrTVuLGz&#10;aPVUX7yW8vmv/wCgbv8Ax+vL/EPwQ8Y21rLZtpEkMvn7Lx7fZK+3+DZtoorT6xU5o6hKhT5djKud&#10;K17R7/z5bO9s9K0uLdZ2iea/mt/fRG31UsPFXiHTbC3sbOeeHVdZn3+TaQbHgXf/AAeU/wDsfc2U&#10;UV6sTzWrHV23xOvrnxBe71g+yaNBsX/Wo/2j/pk8u9laut8N+PJ9E0ndbaf5N3fv/rvv/N/nfRRW&#10;kYI56k3ylTRNN0WbxRbtPqepWyeeqTujb/4/9yvtvwM8+m3/APYq/wBrfZ7dfN33cD75d39x/usv&#10;zUUVw4mEYbGmGm57nUPc2L6t9mnvNnmzqio6/e/4HXapcypa28DReTKu37ipvi+T/aoorzqh6tMp&#10;fZrp7iJm1Cf91975/kaiiiuexof/2VBLAwQKAAAAAAAAACEA077V+GY8AABmPAAAFAAAAGRycy9t&#10;ZWRpYS9pbWFnZTQuanBn/9j/4AAQSkZJRgABAQEAYABgAAD/2wBDAAMCAgMCAgMDAwMEAwMEBQgF&#10;BQQEBQoHBwYIDAoMDAsKCwsNDhIQDQ4RDgsLEBYQERMUFRUVDA8XGBYUGBIUFRT/2wBDAQMEBAUE&#10;BQkFBQkUDQsNFBQUFBQUFBQUFBQUFBQUFBQUFBQUFBQUFBQUFBQUFBQUFBQUFBQUFBQUFBQUFBQU&#10;FBT/wAARCADIAMg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7j8Mb/saWzLI728S7rh2R0lb+P/P+3Wx5dfOPjb9oTQ/hj8O5dK0i52a7FF5s&#10;Cbvk3b9/+dn9+vY/gt4tbx58MfD+tTzteXVxar9qmeDyt0v8fyV00MTSnL2cPsniSpSj7x2Hk0eT&#10;VvyasQ2fnV2cxjymZ5NHk1pzWfkt81Q+TRzBymf5NHk1oeTTfJq+YjlKPk03ya0PJpnk0cwcpS8u&#10;mOlXfJprw1fMHKUfLqLy6uvDTfJo5iOUoulNdKu+XTPLo5g5TPeGonhrT8uoXhq+YOUzfJpnl1oP&#10;DTPJo5iOU5Lxnbfb7C30r/oKXMVq6f3ovvy/+Qklr5x/a48WHUvG9rpEbbItJs1Rk/6by/vZf/Qk&#10;X/gNfTGoRNH4nivryNodH0uxluJbj/b/AIv++Iopf+/tfD9w0/xK+JErX27/AE+8lvbxk/gi/wBb&#10;L/45X59nlfmr+zP0TIaHLR5j0P4Cax/Zvg3xbban/of2W6+0K9x8n7qW3ilR/wDx9/8Avuud8PfF&#10;rwcn7G7+Dl1zT38UXCy6e1j56ebunuvK/wCBfJLurQ8Zfs0t8QPiVFqeuavbabpX9iy6rLDdwS3E&#10;UDxbESKKJbiL/nqu2vnHR/hp/ZWm+FJW1y7ey89dSbSdzxW6t5X3/K3/AHt+z56zpVI+y9p/MTWo&#10;yjX9n/Ke1+Kv2gfEuiWFw2nywI8S/L+4SivH7zUp/FXjTR/C+lKs17qU6xPv+5Ev99qK82PtIqzk&#10;e3Cmpq6iZXxI1K+8eLp8eoNc2elf2j/Z+k6m6uu2Le+/7v3l+RP4Gr7Q/wCCft/LpS+KPCuoar9v&#10;1CLyr2JPNd9sW90/i/8AiP7lfEifEWx/4RnxBY7t9xcTrqEH+hv+6uvN++/z/Kuzf9zd/rXru/2c&#10;v2h7vwNq13rVvds+q6pLv137Rs/dWsTp9nSJ23N8+/a3/oNfQ5fGNCMT4PE80j9aPLqxC7Q/dryz&#10;xz8e9D8E+C7LxRLaz3mj3Cy7ru3+5FtfZ/F/lqf+zl8Tpfix8Pv7Vna2eWK6a3/0dn/77dG+79+v&#10;ofbxlLlODl+0eoSOz/epnl0+aaK2ieedlhiX52d6tfZvlRq25g5eYpeXUqJHVtE/ztp/2f8A2ajm&#10;L5SHyYJv9ipnsLbyf3f36hf/AHafD/vU9Q90pfZtjVC9m1a332TdUNzDsV23VXtA9kYUabt7f7TJ&#10;Q8Ncl8IvH7fELS9dnl0+7017DWLqy2XyIjtsffv/APH67ry6uMjm5TPeGonhrTeGq7w1fMHKZ7w0&#10;zy60HhqLyaOYOUo+TTXhq75NM8ujmI5TyL9o7xV/wifwt1KJZVS71R1sIk/j2/el/wDHF2/8DrwT&#10;9n/wk1413rM8DeVcS/Z1/wCuS/O//fb7P+/T19kaq9jZ2/n6h5SRL915V+7XOaVbWOpaxLqsC3Oq&#10;ROy7fslnL5W1f4Pm218rmmU18VL29M+yyfOMNhYeyr/ZPl79uLUF8N+GtFXSryfR/EVuss93cW+5&#10;/Kil2OsDp5qK3+qVvnVv4K+JtK1LU9S+FWsX0+q3c1xby/ZbN3l2bYl2b9lfp78RPhP4S8R6xqE3&#10;inRda1GTUZPNl+0XzWu7/v1/BXi/7QPwN8AaD8MdPl0HwrbaV+6v9iJK7/8ALL77f3v+B1dTLq2D&#10;wXtZR92Jz0cfTxmP5I/FI+Pf2P8ARL7VfjtojbZJvs+64ld/4VWJ330V9W/s5fDSDwZYW9jZwfPd&#10;aTLqt9ffxy/J+6iT/pkn/jzUV4OLl7SpzH1GCjKCnH+8z4X1Dxhrl1qjahJcy2f2+VrppvI2xfvd&#10;6P8AJ/d+TbWhYarPbRfY9P0Pfqd1B9nivreXb5v8cv3flZvn/wDHEpnjDxJba9LZWMFsv2eLzYor&#10;ix/5b7pd/wA6bP8APyVb8XaHpXhXVnXQWn+0WFnE915Pz/ZbrZF5qN/sfM9enyxjHlpR/rzPjvi+&#10;I9d+N37QOtal4F8L+CbnWo9Yl0O1l824Vdnmy/OiJL+9f5tn8Xyt/DX0h+xn8XIvBK6xc6uttbeF&#10;L9Vu5Zredn+wSyy7Ioni+6v8f3N33q/NW5v2eK0/f/aXZW3+cv3W/wDZq9I8Ga9/oETT61HpSJO9&#10;79k3P+9uF/j+VP8Ab+VN/wDBXR72Hh7SXvSMZU+b3Yn6G/Gz496f45+Hd3Ba6nbWGn2677x0+e4t&#10;5Wf5PK3P/Gn+7tr6o+F3iG88VfD7w/qt9bNZ3d5ZxSywtE8W1tn9x/mr8otK8Q6DpsWleRqtzc6h&#10;dS3FxY2O77Pb/f8AkluE37l3oiN/wBPvV9xfsP8Ai3xL4/sfEetarri69pMXkafZ3DRPE/7rf8nl&#10;fdRUR0/22/jq8E6kJfvfelIitKMpe6fUdYXjzx5bfDrwvd65fKz29vt+RK6LatfNv7bfiG203wRp&#10;9q1zPDL5/wBoZEi81GVXT76f7+3/AMfrtxlb6vRlIKNPmkfQuj69Z+IdLtNQs2+02l1F5sU23+Gr&#10;beV/DXzf+wx4hn1j4Y6hZtefabKzvG+x74PKlWKXe/z/APoVfSFdVGXPDnMBn3f4qr6k8X9m3fn/&#10;ADxeQ+6rfl145+1X42/4Qb4N+IJ0a7tpbizlT7XbwPL5Xyfx7fu05S5Y8w4x55cpxn7H+m+DtKi8&#10;dweE/wC0v+Q1vvv7TVE/0jZ8/lbf+WX92voh0r4P/Z1vPEfgz4oeH9V1DXrvWNK1SBbKW38jZ8sv&#10;+qf/AL72f+P197eXVxqc0SJU+WXKQ/NUXl1Y8umOlbcxiVXSmeTVvy6Z5dHMHKUnhpnk1oeTvo+x&#10;s38FHMHIebfF65+zeFv968iT/wAclqCzudXh+G/hr+yPtO+Vrjzfsi/9NXqH4wX1nq2jtDbXUdy9&#10;rfRRT7G/1UvlS/J/49Vv+2NQ8P8AgHwpFY3P2bzVl3bf9/8A+zr36S58NT5Pe97/ANtZ49T3K9Tn&#10;/l/VEviP7WvgvTYNXdn1Vp2lXzfvrF/tV5F+0Dat/wAKl+WCN/8AiXXTtM7fPF+9T7ldx9pn1G6e&#10;e7naaVv4mauS/aQhWb4R3C/Ns/sxv/HrpK8XiSLw+Uyg/wCY9fhyX1jNqcjK+HVssPhmWfbsdfCm&#10;3/yFRTPAEKw+CL1V3bF8KL9//rlRX5jiNqf+FH6lht6n+Jn5+6bZ+GtY+INlLBfR3OmW9m0qvq14&#10;i+bKjo7y+V/yy3/88qZqvw3s9S1LUIrm2vrbxBLF/aUSahB/x/rs3vLF86Kq7PmX7275Frxe21Ly&#10;ZZZ2Zt8sWxHT5PK/v/8Ajley+IbmW20XTNVsbmDXtMv917BYvrD3VxpO10eVJfkRVaV0/uNX1FOj&#10;7GP80j4OpL3jz/R9B0y81S9tdVnvtiRS+Q9vAm+WXZvTf/8AYVpar8PZ7bXJf7KgvtS0+w2yy/2n&#10;AlvLL877/wB1vf5fkdfvt9yqWsfY5tNtHg1NtY1C/g/f2iLLvtZV2ff/AOev3P4Kf4e8jUre4il0&#10;jSdS+1SqnnXF09vcQbUff5SK/wD6GjVtze6Sadnrl54n8QOsUEkNpbsvm7N8vlW/3Nn95lT5K/Zf&#10;9lnRdO8N/Bfw1DZ3MMy3SNKrxJx/1y+833Pu7v4tm+vzi+A/7H/izx5qVlqdnoepeGNEt1tbi6uN&#10;Tn+Sdf43i+RPv/fVPm2/98V9i3nxs0rwB8S/B+kWf+h+F7XytPi+0L88CbNnm/8Aj9cFTF08HVjK&#10;X2jWNKVX4fsn1z5dfC/7V2vf8JV4j1Cz8+NHRvs9qlxF8kW10/1v+zvR6+lPGvxvsfCuuSwQI15a&#10;qqo0ybdiy/5+WvgD4tfFzSvGHjy4g+021tbtPdL93enmyo6xb/8AgVeJnGOjiuWjh5fDL3jsw1KV&#10;P3pHT/BP9oOx+B2h+IL66X+zbjWZ1t7HSYYneGzXe6easrff+aJ2r3PxV+2Y3hvwum1rHUtTZopV&#10;uLdvKTa38EqfwNXxB8aPDa6x4m0qLRpVe0VoNNn8n7nms/3P/IrNUvxXsLnVfG1lpEEWy3up1tbF&#10;E+5t2Im+X/gbf+OVFPM68lGMZcvMX9Vpx5uY+5fhp+3V4e17VrfRfEMDWFw22Jb5Pnilauw/ar1z&#10;SvEnwc1PRdPvdNvL/Uk3wRXH72FlX77S/wCzXxleeANB8M+GYtMudQjvLuKDzbzUHl+S1leLyvk/&#10;3H/g/wBj/fqvaeGW8GfC1ZZ9Qu7/AF28sftFzqd27/db5ki+bd/e+7Sq8Rc1Dkp/Ed1HAU41o1a3&#10;wm3on7S2r6Jf+HILzSFtruwuokW0SLe7bU+4jqn/AAKvsD4G/tAr8QrPVf8AhIXsdHlt59kDNOie&#10;b/sf8Ar83/CuieJb/wAeWWr6rbLZxWcv737Q3+tiaJ9+11/2Kdqviq58N+b5F5O9vcT+b9o/1tvE&#10;2/5Pnrehm1eMox+I58RhKUvegfsQjrNEksTK8TfxpR5dfD/7N/7e1teXmn+E/Hq/Y7uVv3GrP/qv&#10;9hH/ALtfcENzBNEksU8boy71dG/hr7WNaEtj5/2M47B5dN8umXmq2Nnbyzz3MENvF/rZnl2ItRWe&#10;saff2/n219bXNuv/AC2hlR0q/aQH7Gp2IdY1zSvDtq91qGoQ6dbr87S3cqRJXzP8Qvj94s8Sfa4P&#10;D7R6b4dl+SC7hidbuVf7/wDs1618YPCun+J73So57OK51WKVf7OlT/W2v/PV/wD0FVr568TeH/Gv&#10;g340DXWTSYdO0638j7DbxOztbxS+aieb/wA9X+9u/wDQq+fxtepVqezjLl5T38FGhh6ftJR5pSOh&#10;8DPBpvwtRLyX7N9o1pkXf/E3lVq6l4+0zSdLilvdV+32tr+6VbSX7QkW7/c+7Uv7PutarrfhK41f&#10;V7bTX1W81i81D+ybu83fYln+4m/Z833/APx+t/4meNbPVfAutaNrniXwh4b0+dVWW4+1N+42ypv3&#10;/wDji/8AA6+4yjHU6OHpU3y8v83MfGZrg5YjEVKi5ub/AAnndz+0D4Xtv9Xbalc/7kSL/wCz1ofH&#10;S8/tj4Vbol8n7RoEVx8/8G6431w83wo8BaPpb6nqfxLtP7PWBbr7RDZy7PKb7j7/AO7XpPiKHRPH&#10;HwbbxBoGpprHhy1soNLgukjbN0yypvNTxXicFiMBKOGlzGvC2GxOHzGMq8eUw/B63dr4L1KSO2ku&#10;Yl8NrFPcQ/cg/wBH/ior1a41fTdI/ZdvLaOSFLiTR7rZbqvzN8j/AHk/4DRX5RioW9n/AIUfq2Ef&#10;N7Rv+Zn4Xx2EHn3H79XSJd6/7VS6br19pqvFYz/YPvbnT77V6n8Xf2fp/BnxG0fw1oH26/l1SX7P&#10;avfQeVul37fk/vL/ALdeY3+m+TqUtt9p854pdn3XTdX2f+I+CNbw9451rQdSTU9Puo4btZfN+0PB&#10;E77tjp/En+29dL4b8Z21/r2lf8JHpjeIbeJm3Qw/unl3bP8A4j/gVcpolh+9+zXPlw+buTe8qJt/&#10;76+7Xv3gP9lrUNea41DQ/FWnpp9uy291dv8Afi3I/wBz+JvufwVx16kYRLjS5z134dftA6vqXjDS&#10;tFs4rvSvDjNFawW+s3kt6lrt+593Yv8AH/45/wB9c7+0VeN4YvIlgna5lt/NfyUtfK82Lfs/1uzc&#10;3/2FZ3jTwTrHgfwk8ekXOoaxb3Uq28qXyy75WX50+T+H7/8AwL56818beJ9T8SaHp/8Ab199su9L&#10;X7PBb27bLhlXzV3/AO0yOz/98V8byyxVeNSZ38vso8poab8ftQ1XUrfSormSw09rnfsaf7q10fiT&#10;xboPgxdQsba2+2RXl5cS2tx5G5F+/wCV5W75d3zxbtnzfIlfN1s7PdW9zArJLv8A+Ph2+9WtrHiz&#10;U9buoop76RLKL+4uxFbZt37Fr1KmV0/ae58P2jGNb3TqPHnjDVdN160tludn2eC3lnhf+GXyv4/9&#10;pKzNB8f6vqXii0vmn2XEC/uJvNfZF/fdK4fUtSl1WW4ub6ee5upV/wBdN9//ADsrVsPDep29ut9P&#10;p86aZu2Ncbdif9916LwlKlQ5ZEe0lzH154g8LN47+H9uftdpptrpsivfXFxPu+1L/rXVP9r/AOLp&#10;3i2axmisr7xDqG/T7XTPtXkorxPdeb9yL/dR1rxK4+JniPxB4f8AsNzA2saey7Ikm++q7PkdPk+7&#10;XPW3ipYYruK+nvoZbeBfscKT7/K+f7j/APAGevkqeV1HpKXwnf8AWInu3jjxVp2q/D+31zw/Ps8Q&#10;Xk6+fb7vk+bfvT/0D5q4L+x9chur3wnBrmm6kiwfbby4uF+SD7+xE/77rhPCWt3N5/bFzBeSQ3EU&#10;Dy7EX552307R7htH8K/8JD/adomoXkvlKqM73Cr8+/f/AOOV6NLB/V4yjEPbSl70j1j9maGxb4oa&#10;fp99ZwX9lu+2q82xLhZV/gT5/m/3P9uvsPVda1WG4t5bG2tnt/N8qdLj91tX/Yr88vh14J8R/ELx&#10;Bo7aDqrQ6qsv2WJ92zb8jun/AH3sr7IufE+q/DT4DxS6rpX2/wASxai1r5NvLK6eav33/vbf49le&#10;vUw8akIxl7xrhcRKhLmp+6Zn7RXx1l+Hug3Giy6VHDqeqQfupv8AWoq7/n/4FXH/ALIXxUvtQ17T&#10;/D/lSa9ceVLdXN35uzyv3qbEf5Nv/wC3Xj/xCTxH8QtSt59V0q717WLj978jP/oq/wBxEWu1/Z4+&#10;APiG2urrWrzWrnQdKt5/7N+yJ8lw25N/3P4vkf8A8frP2GHw9Pli48x3KvjMTUvJS5Ze6fqheXk+&#10;i+INQ8R65fWNh4X0u1/dJu+fds3u7/3f92vHP2lNQ0/RdQ1XWvPnS0bRftv2tJ4vsjeb+62f+z76&#10;77wroOn6PoOoeFbG1mvNKlWJ5dQu5XuLi6laL53l3f7CJXKfHLwXpHibxl4f1y8iie30axlt4rfd&#10;u+Zt6Ojp93b83/jlelU5Zw5jwYqdzN/ZF1LR/hr8F/AmkandRXGva3M8S/ZJfN3r9ol8r5v7uyvP&#10;PFXg/VZp/FE+r3nh+8tLf+2ZZ7GFXlfbK6PE/wA38fyJ/lK9q8JeC9A8P674SZrC0aVJLiKK+nTa&#10;/mxNsiWL5vl+XfXgWqpYpb+NdQg0y2S6+y6z/pCQJvb97Ev368qjX5JRhVjH+7+B7f1aXs5SjL7P&#10;vficv8YHsfDfwF1ixaLe7eCNLSJn+/uZ7f8A+zp3wQ8XXdt+w/pWieUqWv2WW8+0b/n/AOQl5Wyo&#10;/jZoltN8N/EunxSx20raBYbYdv3tv71/u/7lZPwfvNPT9kG3tvtivqFnZtbz2/3Hib+1d/8A7OlK&#10;p/uVT/FIiml/aNKP92J7Gls1t4F1i+XzHdfCP7pPNb5f9H/gorP1jxhBbeCLvQ5bGRJZfDcqS3Hm&#10;/wAP2J2/9loryK3LdH0uC5lGXqz5S/aT8YQXn7QHw/8A7M+1zahpd0sU9vDvSXd5qfIj/wB6vRbD&#10;4G+F/FWl+LfEcvg658K6xo3+lec94lx8y/PvTa7/ADfJ8yV4ha+HvGevePvCsuo6LHot9puqrK19&#10;dxSo8vzpL/F/cWvTdS+IWoQ/8JRotn460tLu81NpZ5kuneKe32fcZIInbd/e+SvtZVuatyxj7v8A&#10;MfCRwkY4SVecuWX8v8xa1j4ReHL/AMURar4c0z7ZpkWmNqU9xCvmuvz/ADvL/wAC3f5Wsz+2G8N+&#10;I9V0jU9IbR9CtWit7m7uJ38390jpE/8A45Wn4budDe6lXQfitbaJZalB/Z99aWmj6leozSvvdN7W&#10;6fx16RrfwW8J+IbN/wC0/jBbJqG1f9LuNJuPlb/gT/N/HVSwnPLmjIihjqdGMqco/ETal428NWdh&#10;/ZGoKz/bIrW4vEfyn3RbP4EZP87K85+Pem/DTXvGmj2On32lprt5dSxXlu8/2X+CX/Wv91fn/vut&#10;fQHiTwH4T+HXgj+z77WrHVdQl+z/AOnTaS8srSrFst9nz7t2/wAr5E+992virxZ8HJfFXiO41e28&#10;bafePqUTPv1CzurL/VPvl37otsWzZ9x3rgllkf5jaOP5pfCUr/4YvpVhqup6Raafrfh+Kf7LOtou&#10;97Xd/d3bPuP8v/AK5zxz8Pbl9Su2uYPsyXTfaLP7Pap93532fuvlX5Pmr66+Bvh7RfEmjahocv2u&#10;51O4gt4tW+17/KiXfE7p/d/567X/AIq7D4r/AAog0G9sm8NeANLudPt3+W3tLW6uLiX908Xz/utv&#10;8f8Afrkj7OMvd5jatGVb4uWJ8H6D8E4rmw1C+1XVVsLLTftVvLdwrv3Sqn7pE/4G6V2elfC7xxrH&#10;he6s9F8MSa9p8SxfaVt12SyrKiSxI/z/AHdmys//AIRLxL4Z1m90zxQ0/hjSvlSWHU2lRF82J9n7&#10;pfmb/Vf+OV2Hgyw8e31rFbeAvGNzf+bdN9qfT76WK7ni2JFFvifZ9xE/v1dZxlLlqBT5Y/CW/h78&#10;HNX8batoXh/T/At2mlLYW/8Aaf8AbGqpbozzp+6uPl+ZV3fwV4vrHgCfwx4qh/t6C2h0q4ultfOT&#10;53VWlf503f7ET/fr0jW/BmtfDRtKuZ/Geu/8JRrkS7be0ifzYoll2fPKsv8AsPW/pf7POveJvCkF&#10;ppd1JrUOqTxPBePB/FvliVdu/d8/m0vaUMPL4viOf2fu+8eweDdK/ZMmtf7QbSNd0qWJltW3+bsu&#10;nlT/AFSIry/3/wDZrjfE3wH/AGePE+l6nqfg688bWyRebbtbo1rKkTJv+4k+1v8All/fr1+4/Yv+&#10;FPwtj0efWNQ13xBrEEqy/wBl2PlfvZF+87p/zyT+9urN1Dwr8NPBOjI1t8NNd1i0tZftcT/2tEky&#10;s3zu6Iqbq1+sw+GPxFRw0qkfaRjKUfmeJfBD4Lf2Vqll4x8Pa1cvaWsFxLL9rWKJ1/giSVFd9u9P&#10;N/2fkr0v43abr03hLTNXgluZootd8qBE/exXVrs/j+T/AJ61n23xL+Fvw00m70Vfh94t0SJrrzbp&#10;P7Y3ytL86b33J82+uqv/AI0/CJreWLxDpXjKzisIorVvO1O1uEi81ElTYiy/N9zd8lb+xqT97lMq&#10;WNo0Z8szP0HxmttdRadPY3dzet+6+1vFst/N/ub63tN1u28PeGb3XPEcUdnE11a+elo3m+VL+9SL&#10;/vven/fFeP6P42XWNLinsZbmHR7+6a40x75t7xLFK6Jvdf4vkq74t+KnhDw34g0fT/GMH2+0urWW&#10;6a4SLe/m/c+dP7v8f+8iV85Tw7+tezkfpGJxUPqPt6X90/QW+8faffeFbLULZfsCXEEXlI6/O2+L&#10;91/n/YrzX4zaxpVhf2+lNFGl3Lpy6lFduv8A08Iif8C37P8AvuvlnxJ8Zp/GHi3wuvhrxDbXnhq1&#10;8fWtrA9uyJcfYPstuiJ5X/PLc8q19DeOdB1rxV8c7eOL59Ki8HxJ8i/d/wBIR9m/+87xP/3xX00o&#10;ckP3h+bxqSi/dPRfh3cLqmoeH/tNtGbizs1P2h23O37/AHbq+ekuZ9V8B+ONaii/0RYNSt97r91m&#10;uIv/AIh6+l/DNvbaTpqXzQNC9hpW6X5fn3fva+MLbW75bDxXpXnz/wBlWujy/uXZdnmy3u7/ANBr&#10;wcPGM6/vf3v0PoqtRxw8uWP8sfzGftb3K23gO9aC2tr9FtbCKVLjf/zyl+46ulYn7PdzLYfsyPO3&#10;kf6V5sUFui/6r/TU3p/5CdqP2tLNfD3hHUNN+0tNcSy277H/ALuy4f8A9qpWf8EIftn7KtpcrLA7&#10;Wd9LE0O797/x8O+//wAfp0/aSy6Uv70vzD93HN4xj8PLH8j3Dxnum0O4b7j/APCNy/O/yf8AMNei&#10;jxbNF/Yeqtt2bfDbbU/vf6FsorxMVKSqHvYWEXC5418Zryf43+LbSD7Z4b8GeD7Xf8ljqdrLfTr/&#10;ANNX3/x/3Pur/tV0Hwv8E+Hvh1pssXhy502a7uv9a73kUu6vmTT08K/Z3/0PUEu/l2zfarX/AOO1&#10;es7xU8QWktn5iaetrtnS7aJt0u//AGXf+DZX6hGnTh9k/JqntK3xVD6tvNK8VXOh3ui6VFpsNu06&#10;yz+S0SPu2fJVj4afBmfR7pNa8R30V/qq/PBaeb+6tf8Ab/2pf/Qa+R9G/wCE1s/FN7qejTyafPqj&#10;y/ZpkvIokaJf72/+H5P46+lfhp8UdQufAtxP4j2/2xaxb1mbYnmrs+R32/7debVzGNKXJy8p9DWy&#10;GOHoU6/t4y5uX3eb3o/16mf+0toniXUtc8ONoqrc6fZy/aP9EaV5VuPub3eJ0roPhX/asPxE1jVb&#10;nQ4/7H1KKXbb+bLcJ9o8p0R/mf5d+9/k2fx/7FeX+Ifj34h1KwtLFYrZPtUuyVFtYpd33Nn3k/v1&#10;e8E/GDUPDdhcaPpkrabYqsVv5Np8n3f87v8AgdeVUzDl+GJzeyjze9I73WvhL4/8N3Gn3PhPw5fJ&#10;tvInZPtSWsX3/vpu/h/vJ/7NX2HZ+OblNDt21WfTdK1Pb+/tEl+0eU3/AGyr408JfHKLUpdPgvJ9&#10;93cebFK6N/EtdxYaxHbfa7m28t389vn3fe+/XnyzGVWXve6ehRw8Y0/d94Pj38IvDnxg8eaf4hvv&#10;EdzbPb2q28tpb6cjpOu9/wCNpfl/1v8AcrP+DPw38J/B/wAUahPpUGs3l7br802p3kXlN/uJFFXp&#10;c39oXkUXkW1s8sv3t/8A7J/4/wD+OVDYfYfDd5cT6h/rZV37E+4v+dlclTGwjHm5jr+re8Y/irTf&#10;D1/dW+p23hrREvbeL7PE1x9ouHgi3vv+8+1fvv8A991xulfEufwfb28tjLbbNDZbdtn3/mf7/wD3&#10;wn/j9eyzQ2Nzay3MXlvKzLK0P8C/x7NlfF/xj/afittUu4LHwzo3lM3zfZ2+Rl+f5P8AaX7/AP3x&#10;XHKMcwl+6+IJRlSifUF58TrPVdclvLnUFS3+xxfIjf6Qyt/A/wDs1qt42k8a276fpltp+q6mq/uI&#10;XnRE+58lfAt/+1LPrGlxWNz4ajhuIoGi+12l15Ty/wC/+6qp4M+Pa+D9ZtLldFnvJbf97vmvtm6X&#10;/viqpZHjPalSzSpRoWh8R1f7SGpa9f8AxauPB2i6bPqviBIF8+GFftE0Uuze6Jt+Xb89eGeIfB/i&#10;rQbeLU/EOlX1hFcTtaq98ux/NX76bG+avpPwN4w0/RPBOt/FLxHPbPe65eSxXT2ixPt2/JFbvFKj&#10;/L8m77//AKBXzT8SPiXqHxL8W3Gq30jJb7v9FtP4IIv4ERK/QMBUqwl9VjH3Y/FL+8eViKFL2H1q&#10;tL95U+ydN8GfjHffD/XEguYI7zRJd0TW/wDGrbPkdK4Hxn4t1Pxn4mu9V1Vl+0St9xPuRf7CVXtp&#10;P9Il2/f3b1/3qivE8mZF+/8Axs713/VqUant4x944ZYuvOlHDSl7sTtbb4P+L00bSte8OQN4kt7q&#10;JZd/h7zbiWzl/wCeUqKm6Jq+tv8AgnF8XbnVfi/qeg+Kr6SbW20yW3s5tQl/eyssqP5XzfMzJ+9/&#10;4DXzP+y78RrbwT8QpbW+SSa31mNbJLeGD7Q8sryp5Sbd21f97a1bvxv1WL4dfGK01Xw9PHpviOwZ&#10;bie4sWRttwrum/8AjVq82WIq/WPq1SHxfDI9KWEpfVPrdKfw/FE/Z280+C/t3guYP3MvyMifxV8x&#10;fH74S6R4S0m7udI0+2sH1m+sLJfJZ9+3zX370/35fvV4z8Gf+CiF5ef2bp3iGCD+0JZVt5UhX91K&#10;uz/W/Nu2f7S19DfHLxPY+LfDnw8vtKvo7m0v9fsHV0+T5WlT79cU6fve/Hlkc0asuU+X/wBvnw9q&#10;vhW10dr6dZre6g8pX/vNEkSP/wCh1yn7Luq3lz+zX4tiuWtH0qw1iLyk8j/SPNl8r/lrv+7/ALNf&#10;Qf8AwUR1jQbn4d6VZ6v8kvmyvBqH2H7Vbq2z/VPt+ZW+43/AKZ+yF4S8NfEX9lqy8ORNcpZRX0v2&#10;q7h8q18+43796fxf3F+esq1Hmwns6RrhMRy4321UzJteg8YfCvxNqa+EbnSrjS9Ja3/tj7dFLEze&#10;Vs+621l+T/gNFek/Ej4Y6Z4G/Z78d6RoMt3czXVrv/0hlll+X/dor52phXKV6u59VHHU43VLY/N+&#10;z8c233vKtE/3Z5f/AI7XS6V8TooWRVngtv8AbSd9/wD489fLlttS4i89WeL+JEb71dRD4n0FNit4&#10;O0+b/b+1XSP/AOja/RpVJH5z7GJ9p6D8XfDzyxNfa1aP/e86Ky/+NVx/xX+Mela3+60rVVuUZvKZ&#10;Ldl/1X/Aa+V/sEnjbWPK0HQ4LD5f+PdLp9n/AAN5Xru9H+Euq+Hv3+p3O+X+G00+1luP++5dnlf+&#10;P15uJoSqx5pHdTlGMuU6X4e2F5r2vPPc+fNFa/JFDD99pW+5/wCPOlS+J9Nn8N/2ZcrL/wAfnzts&#10;l+dZd/3G/wCAVF4V8ct8PdSSf+yrm8/0yK4X5XiSVV/g/wDHEq344+Iun+Kr+3laC5s7eKVZZd6/&#10;+yV5UqXulxlHmK/gy5aHxLbtPLsiWC4uPnb+LZsT7v8An5K9V+GPxCbQdel0X/j2S6n+z793/PX/&#10;APbrydPidY/aN3ntpXytF5yLv3fP/wB9VU0fxt/bzNYz33k7ZVuIE3Mn3UT/AIDu+SuaWB9r73Kd&#10;P1n2UuWJ9raD8S/J1K90zz96Ws6p8jf3k/z/AN8VznxC+Ja22sy/Y51m83ckVun7112/J8//AKH/&#10;ALr14F4J16+8SS31n4TvN/iC4b90j+a+35P9b8qf79el/EL4Y6Z8JfCGn+R4htvtH2r/AEqabe93&#10;OzxfPL/47Xi1Mply83KejHExlLllI14fjxc21nFu0qTVbfyl/wBEt2/etu+//wCOJ/4/XNeCfhRc&#10;3/i3TPEOkRabpun2su9ZfENqlw8qs7/J9nlR1Ztm/wD4En+xXCar4n0PQfC/+vkfWLqf7RE8Kp8q&#10;xfInzq/8dW/BPiq88Q2aeV9muZdNl3xJcSpF5v3/AL/3Gb+OqoYWrh/egOVeHLy/EfcEOveNrDSd&#10;e1GzsfA72UH/AB42MOlL5vlfP88rfJ/0y+XZ/HX5z/tUfGLxZ448ef2V4q/sBH0b919n8M2yxW+9&#10;kRnff95m+bb8/wDcr3XwT8QNQ1Kw8UXNzqq20t0sW23mniiiilV96f7q/J/45/sV5Prf7PzfELUo&#10;r5tV2a3dN5Uv+lRXTytvRPNl+fcv3v8Aa+5X1WCxVWlH9/I+eqqjKXuxPAtN0HV/ElnrE+mQT3Nl&#10;pNr/AGhebPuRReakW/8A76lWsrfv+7X2bN8GW8N/BHxh4c8Iae1zqrL9o1G4edFuGt4tnm/8A/e/&#10;Mn+x9yvixH216uHre35pRCXwxNC2m/e/L9+n39z8r/Nveqls/wAyfNT5vn3/ADL977ld/Mc/2g03&#10;VLzRNSt77T7mSzvbWXzYLi3bY8Tf30rvf+FXeKP+ENi8WfYft9veLLcS7PvrEqf63/0Nf96vOtnz&#10;V9gW2peL9Y+Evh/SLHwT4r1u0tdOtfscP9gS3VvdN5T73/eo8Sqm+La8XzfI/wDfrgqS5Trj73uH&#10;ypolzc/2pafYd32vz18jZ9/zd/yV+qdzfNr3hL4aT+fG9pdeJLeW1eH7m1dn/s/m18X/AAu+GnxS&#10;8H6XcWa/C3UJrTUtvnzanoryv/48n+5X0nYf8J/YeDfCVjfWM9nqthqzRaPaPY+V5US2/wAiImz5&#10;q83EVPa1PhNqdPl94r/8FDtS+x+GfD8TQR3iS/aEX7Rv+X54vnTa6f8Aj9dB+wrbRf8AChbSfypI&#10;fN1G4lVIfuL86J/7JXjn7YFt421vwlp8+vW1zcyxNv8Aks/K8pW2f/EV9K/sK6JZ/wDDOPh/7Zef&#10;Y3We6Rkdf70u+iUf3PKY05R+sykekXNnZ2d19saCRJf+fh1Siu+/sHQ0tXla8trlP7/mu9Feb9XP&#10;S9ofjCngOxtpNv2ZZn3fc+SryeDNMdfKaCOH5f8AnlXVbfsbJ5UW96vQpO/zLFHNKvz/ALmJK+tl&#10;ynzHNI8c+JfhK28PaDaTweW+6fZvRv8AYevNK92+P2lXOm+ErJp/n/05fn/7ZPXg/mVB2R+AtQ39&#10;zbf6q5nh/wByWtCHxhrkP+q1rUE/3LyWsXzKdQWb3/Cc+IX+9rmpP/v3TvWk/wARdatr+Kez1DY6&#10;xL++8hN+7yvn/g/364/zKej0Byncab8ZvF+iQS22mav/AGbby7vNSxgit93/AH6RKZqXxX8R6xef&#10;bL6e0vLj/ntNp1u7/wDoquK3/NR5lRylnYJ8Rb77stnpsyff2fY0RP8Ax2rFt4/+zSpKvh/SfNX+&#10;Pbcf/Ha4rzKd5lRyxA9Gtviu0MVwreHNJmS4XZLva63/APpRW1oPxdg02WW+s/DkFhcWsW9XtNRu&#10;k/jRP4nf+/XkXnUed9yo9nEOWJ9Gv+1jFc2GoQT+B7S8u7qzltVu7jVrrfFui2b0RXRf9r56+b3+&#10;Rqtwvuaq833q7KUfdMeWMZAnyN/vVLsaZpdv8K72qKFFe4/eMyRbfvpTN/8ApD7fuf7dHN7wEqff&#10;r9S/2UfhzY+PPgZ4P1ptc12wdrVree3sdR2J+6leL+58v3K/LKOv01/4Jrax9p+COt2fkLM9rrUv&#10;/fLW8X/s9c2Lj7p00Ze8fUfhL4e2PhPVPt1trniBH/1S/br77RFs/wB3ZWV8Tobyb45/C+xXVV3r&#10;LdSrceUny/6PL/BXoGm6lqc2xYoLl4v76sleb+J/Im/aH8CRX0CwxWtjdSsjr975HTf/AOP15vun&#10;TI8B/wCCjlmviH+z7Ge5l1W40uDdvsfs8TxNL/fRnXd9xPuV1H7FbwJ8B9MubaK5+0aXeSxS/Z7m&#10;JJYv4081djf3/wC992vnr/gpHNbP8UJVs1VIooIvufJ/yySveP8Agma+h23wd1CXU2tkuP7W/cPN&#10;9/8A1UX3K6ZR5onm0ZS9tI+q/DHjC58T3T+VfW1hLF/y73EG/cv+/vorn9Ym8QzX9xbaHqba3ZSq&#10;z/Z2271X/gWyisDv5j8x7DRJbq6SJl85933k3vXVf8I9fWdhE3lTui/vVTyt6LWP4e1jU/EOrW9j&#10;ocrTPt2Lb2O93X/f+SvQ00qx+G/7/wAbXkFzK372LTLe8SW4b+//AJ3/APA69aUZHjxlE8K/aT01&#10;ofhvpk6/aXiXUYkld9+xW8qWvmHzK+tv2tPip/wnPw30/T7OztNK0q11GJ4rS0+T5vKf53r5H8yo&#10;idkSXzKPMpnmUeZVgTUeZUPmU94WhWJmX5JV3r/33s/9koAfv+ajzKh3/NR5lAE3mU7zKi8yigCX&#10;zKPMqLzKPMoA09Ktp7+8SCBd8rK22oZkZJXVl2P/ALlbfw3f/isLT/dl/wDRT1u+LYbF7h/KXe/8&#10;VdkY/uzmlU5anKcbbfJcJu/vUx4d8u5a7P4afD28+J3ih9IsZ47OVbWW433GzYzKm9E/4HXOaa/+&#10;lPBcxSb1+TZ/drHm5pchf2eYpWdtPeXEUEETTSs2xUWv1Y/Y5+AOufAfwfqFjrlzaJ4g1lorqWxh&#10;bzfIVUfYn+1/wCvzs0HSrb7Rbzr8j/36/aDVrz7Hr1l8ux5YP+Pj/ddP/i3rzcdKUOWJ2YP3+Ydo&#10;+lahDL95tjfOqQ/xVyr2cv8Aw0B4f+2RM+3R7qVvO/h+dK9D025u7bzWgX7v3XSvJ9b1tZv2hH/t&#10;Nt8tr4dZ1Tb/ABealcEpcsec7OXmkfGP/BR6FX+KtxPBte3lgg27P+uSJX0N/wAE0E0qb4E6qt99&#10;hmT+2pdyXGz5f3UX96vnH9uHxPY+IfiXF9hg2NbraxMm7Zt217x/wTZfSr/4N62t9LBvuNduv9E8&#10;3ZK37q3/ANuun2qlSjI86nS5asj7Tt9N0hIpVgWxhll/dedb7In/APHaKyofA/he5iRYLOP7O39x&#10;vkorM6+U/Kx9e1rTbh4tG8E3fhu3+4rw2sr3bf78sqfN/ubK5TWNVuft/lX32mGVm/0pLhX+0S/5&#10;/wBusqw8Tz21xE0E9zbS7v8AXW8r+aq/33dfmat258ea5eQ3dj/wkty9lLt3W92v+tX7/wDc+b/2&#10;avR+s/zRPK9j/Kclr2gwa9YPBqfnwxbt2/8AjWuK/wCFdeGrn/j28Q7P9jzYnr1r/hP2ubLyp9P0&#10;nWE2qmy7sYm/8ci2Vyuq/wDCP3lu8Fz4O0KG93fM8MssX/s/y/x1f1imXGjUice/wfim/wCPbWl/&#10;4HFvqu/wZ1NP9VfWz/8AfddlD4V8EvElzL4cubaKJfmSG++eVv8A2WotN0fwmlhdy3M/iLTb1fu2&#10;lpeb0/77/wDsKqNSEh8tWJw83wi8Qw/d+zTJ/sT1FqXw68Ru0XlWLTRLEqfI3+x/8XXoqaVp7+at&#10;j4x1nf8Awu8Xmp/6B/n/ANB0LPwnrl4r/wBn+PdLmdWX9zqCxRO26q9wPfPEpvBmvWzfNpVz/wAA&#10;i31Um0fUIW2y2Nyj/wC3A9e+v4Y+INtcPEraTqqRL9+3+f8A9n/v1FrEPxL8MSpBqHhBn837n2fz&#10;djfJv/8AQKfui5pHz+6ND/rYmT/fpnmV7HeeOdV01ki1Pwhcw7v4Hb73/jlZ7+P9Dmb/AEnwqyP/&#10;ALFnFRyxDmkeWeZV7TfK3Xcsq70igb5P9pvkT/0Ou9/4SfwPM3+k6H5O7+/Bs/8AQXq1DqXw5mV1&#10;2xwo3yMm24o5R8390434ezeT4t09m+5uZP8AvpNlbupXny3DfwNXR6bYeAkuEudKlke9i+eKG3le&#10;X/xyuP8AEM3k2u37j/3K6Y+7SOWXv1T6b/Yb8EwX+qf2nfWcGpWUrNLPYzQb/NVf3Sfwf333f8Ar&#10;yf8Aas8D2Pw9/aC8QWmmwNZ6fdMl/Bb+V5Xleb8zIn+xu3V6b8H/ABnqvwxtdMg0y+/srZa/vXeC&#10;L962/wD4H/fevIv2mfFuoeNviN/bWp3zX920X2ff8nyqv+7/AL9eVTl+/wCY9WX8LlDwBbPqWs2U&#10;DMz7mVNn96v2K8bWc+t2tl5WlW00sU+z550+7sr8dfhFr1zo+pPqunwfadT0tPtsFvt3+bLE+9K+&#10;wn/a38SzWGoNqvhVtY/s3TIr2J7dpbf7VK3+ti+WJPuVzZlTliI8sS8uqRpS5pH3H4e8NxWdvbrt&#10;2M23Yj3W/du/2a8O8XWGial8Y7TVdYnms9KutMZILu1+/LL821Gdv4fnV/8AgFcnpvxOl8QrqFmu&#10;i/aZbWJZfnvHidfkidNiMn/s9V/Afxj0Pxh4+/sHUJYPKaXfA9jdP9ot5V/gT+9XgypYn2fJGPL/&#10;ANvHryqUPac0pf8AkozxV8PfhX4wVJb7w5526XyotQS6d33f7e10+4//AKHWnpvwV+G/gn7PPp+k&#10;Wk0qt5qO9188X3F37N9epJ8JV+2S3NjfWzxStLufzX37v9v/AL4SvQNB8AQWtqjT3n2+Jk+ZLuBb&#10;j/gFc9PC4nl9nIuValzcx4voPhixvPNlsbHUH8397/ol1vi/4B/dor3Z/Bnh6Zt0ui6eiRfOv+ho&#10;lFerSpezjynn1Jc8rn4nzOtr9oaCXZqCt+9t7e1f5m/661DC8t+vkNFdo335Xt98rrVvTdesdKW7&#10;iudKjvHl/wC2X/APuUf239+eCJrNGXe1vbxeUlfRnh/ERaJpt8kTrHctCi/eh+/t/wB9K2kubaG3&#10;uLNtqbv43X/X1VudSg/s2KJr623y/cS3V5d6/wC/vrH011sIop1gXzV/vy1j8XxF/wCE1US5STbu&#10;/df39v8A7JWxDD9pit9tnvVf+Wz/AHPl/j+X71c1Mk80yXi+ZCn/AD2f7n/fNS3NzeX8b+bPBDKv&#10;/LGH/lqtXKnGp8UQjUlH7RrW03nalKreX5Ur/v8A+D/9mnaro9nbW7+Rpkkz7d/nQ/On/A6pWEyz&#10;WDq0qvLu/ewwwP8ALVpvEk9gyee29Nv3HZ/mrH6vGPwm0a0vtFWwttPvFT7NLPbRL/rXm+f/ANBr&#10;Y0eG5tr+KeDxLJZ+U29d+/71Sp595pe2LTILOJvnX7J+9/8A2azEsJdvyz+Ttb7k3yPt/wDZaiWH&#10;ly8saki/bx5veidnpV54q028u2sfEMLxf63fcRJL5v8AsVX0qa+eJ2axtLlLeVd3+i+aku3++9cp&#10;9pi2p5TSPbr/ABw7KvWGsWyXEUEEskKMzOzzL/qv++fvVjGji4R92rzf9ul+0oS/5d/+TG6msWz2&#10;sUtz4X025t7eX9+m197f8DZ/l/j/AO+6a+ifDTVd7an4Vu9NeWX90+k7JU27P7jP/fqpeX8ttbut&#10;nOupRS/J5KS/991R/wCEkvrawTTPKkmeX5Ps6N/9hVy+tx+HlIj7D+8UvFvh7wT4e0OK80X+0LPX&#10;Wi/0r5fKii3fwJ8+6vLPJXVde0y0+Z/tV0qbnb+89dh8V9en/sHT7N4FhlZ/m/ceU7bK810fUGh1&#10;7T5flR1ni/13zp9+vSpyl7D3zmlGPteaJ9lXnw01qwvIpIr60mllVtv2Fk/hf596L/vp/wB914b8&#10;b/BOq6JpsWq6nBHCn9otZbPN/e7tm969SfW4NHs5b7TLbZtgZ2e4++y/x1yXx7vLO/8AhvFBBc+c&#10;9reeb8+5fmbfv+T/AIHXDRlzvm5eU66nunm/gCH7fK9jE3k/bF8pXRvnWu48QeD9T8K297cz/afK&#10;l0n+z99vvf8Ae/wS/wCtrxzwfrctjrNptbZ+9Wvq7xzNBc+HLuCf/Sbfd5su9djqv+w9a4iUvsmV&#10;GP8AMY/wu15tW1CKxuWvLC4bTokla4geJGlX777/AJ/v1614Ms7GHxBZQRar9ju4ov3EyRfPui/j&#10;SuFs5pbO1+x6ZF5Noqr/AKP5Xmvu/wB/+9XP63req+G7qKXbdpe/8sL6GL5N1EZctP3yZe9I+z4f&#10;2ov+EY/0G58C6siNKsUup28sT27S/wDPX5n+Rfkq54w/au/4Ru10/wDsqe2m83/W2l9/rf8AY/4D&#10;9+vimbxJrl5pvm6vfX00q/vd/lPLtb/vh6r/APCTz695ttPr2rXKL/yxvl+Rm/208qub2cZGvtJR&#10;PsN/284NybtFgddvzf6Zv+b/AHNlFfIM1zPo9x92NEZfuWO9E3f7lFbexgY/WJHlSWEE1hEs99bb&#10;2i+8lr88v+/WZNbLc2CeVutkb7rv87/8CSiiuwyKVnMrxI0t4yS/c2W8X/oddA8MENhFLZ2dt5Sq&#10;uz7RL91v9+iioEV7+81OzW3nn3Q2/wBz/SF2J/wNK2LmHzl89bZvK8rezw7/AJV/2/8AYoooGV9N&#10;+xpcReazPbr87Qovyf8AA6tyaVbbmn8/fuX919obf/wCiigDd0G/vPDdxLPZwLDLL/fX56frfij+&#10;3oolubzzn/hhSDZFu/26KKn7RXS5g3+m33lJPLArpu/5d/v/APj1b3hjwfBrcW1Z47Pb8i2+7e9F&#10;FayMYkv9mrojXEFnBv8A71wk6On/AH3WJczWKXUrNqq6lqEXyeTt+7/sf3VooqIm9Z+8cf8AFq/s&#10;bnS9H8pp5rhfN89Lhvk/g+5XC+BrNb/xVp8UrfJ56yt/wGiitfsEfZPcPE+t3l5aywQRWlzby7U+&#10;3Qq6eV/sf7Vcf8S7lv8AhHJViik2Syrufzd6UUVz0/iKkeaeG5oE17T5bltlus8Xm7P7u+vrjxPc&#10;/avCWqytuhdYG+aH760UU6xrH4jEfxPqtnYRbWu4V3L5rv5Uvy/x/wDjlaGpX+q3mm/ul1J4vmli&#10;32Lvu/8AHKKK55DiZr+Krm/0uWCXbNdxf61Nr+b/ALn/ANhWfDqU9n9ongW2muNvywvO6Ov/AABq&#10;KKzKiyH/AISTWrfe32G0m81fNZIZ3R6KKK2Mkf/ZUEsDBBQABgAIAAAAIQAkdd733gAAAAUBAAAP&#10;AAAAZHJzL2Rvd25yZXYueG1sTI/NasMwEITvhb6D2EJvjewU58exHEJoewqFJIXS28ba2CbWyliK&#10;7bx91V7ay8Iww8y32Xo0jeipc7VlBfEkAkFcWF1zqeDj+Pq0AOE8ssbGMim4kYN1fn+XYartwHvq&#10;D74UoYRdigoq79tUSldUZNBNbEscvLPtDPogu1LqDodQbho5jaKZNFhzWKiwpW1FxeVwNQreBhw2&#10;z/FLv7uct7evY/L+uYtJqceHcbMC4Wn0f2H4wQ/okAemk72ydqJREB7xvzd4y3kyBXFSMJsnC5B5&#10;Jv/T598AAAD//wMAUEsDBBQABgAIAAAAIQDHqsNV1AAAAK0CAAAZAAAAZHJzL19yZWxzL2Uyb0Rv&#10;Yy54bWwucmVsc7ySTYvCMBCG74L/Iczdpq0ii5h6WRa8Lu4PGJJpGm0+SKKs/96ALCiIe+txZnif&#10;9znMdvdrR3ahmIx3ApqqBkZOemWcFvBz+Fp8AEsZncLROxJwpQS7bj7bftOIuYTSYEJiheKSgCHn&#10;sOE8yYEspsoHcuXS+2gxlzFqHlCeUBNv63rN4yMDuicm2ysBca+WwA7XUJr/Z/u+N5I+vTxbcvlF&#10;BTe2dBcgRk1ZgCVl8L5cVseggb92aKdxaN85NNM4NO8cVtM4rP4c+NOTdTcAAAD//wMAUEsBAi0A&#10;FAAGAAgAAAAhANr2PfsNAQAAFAIAABMAAAAAAAAAAAAAAAAAAAAAAFtDb250ZW50X1R5cGVzXS54&#10;bWxQSwECLQAUAAYACAAAACEAOP0h/9YAAACUAQAACwAAAAAAAAAAAAAAAAA+AQAAX3JlbHMvLnJl&#10;bHNQSwECLQAUAAYACAAAACEAcTxiQqECAAB6CwAADgAAAAAAAAAAAAAAAAA9AgAAZHJzL2Uyb0Rv&#10;Yy54bWxQSwECLQAKAAAAAAAAACEAPIQxdDFhAgAxYQIAFAAAAAAAAAAAAAAAAAAKBQAAZHJzL21l&#10;ZGlhL2ltYWdlMS5qcGdQSwECLQAKAAAAAAAAACEAeTootj83AAA/NwAAFAAAAAAAAAAAAAAAAABt&#10;ZgIAZHJzL21lZGlhL2ltYWdlMi5qcGdQSwECLQAKAAAAAAAAACEAsM62lx4+AAAePgAAFAAAAAAA&#10;AAAAAAAAAADenQIAZHJzL21lZGlhL2ltYWdlMy5qcGdQSwECLQAKAAAAAAAAACEA077V+GY8AABm&#10;PAAAFAAAAAAAAAAAAAAAAAAu3AIAZHJzL21lZGlhL2ltYWdlNC5qcGdQSwECLQAUAAYACAAAACEA&#10;JHXe994AAAAFAQAADwAAAAAAAAAAAAAAAADGGAMAZHJzL2Rvd25yZXYueG1sUEsBAi0AFAAGAAgA&#10;AAAhAMeqw1XUAAAArQIAABkAAAAAAAAAAAAAAAAA0RkDAGRycy9fcmVscy9lMm9Eb2MueG1sLnJl&#10;bHNQSwUGAAAAAAkACQBCAgAA3Bo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82" o:spid="_x0000_s1027" type="#_x0000_t75" style="position:absolute;width:61925;height:22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owRwwAAAN0AAAAPAAAAZHJzL2Rvd25yZXYueG1sRE9Ni8Iw&#10;EL0v+B/CCHtbUxWXUo0i7go9eFBX2OvYjG2xmZQk1vrvN4Kwt3m8z1msetOIjpyvLSsYjxIQxIXV&#10;NZcKTj/bjxSED8gaG8uk4EEeVsvB2wIzbe98oO4YShFD2GeooAqhzaT0RUUG/ci2xJG7WGcwROhK&#10;qR3eY7hp5CRJPqXBmmNDhS1tKiqux5tR0OxOfpcf9u57dn58XbppXm5/c6Xeh/16DiJQH/7FL3eu&#10;4/w0ncDzm3iCXP4BAAD//wMAUEsBAi0AFAAGAAgAAAAhANvh9svuAAAAhQEAABMAAAAAAAAAAAAA&#10;AAAAAAAAAFtDb250ZW50X1R5cGVzXS54bWxQSwECLQAUAAYACAAAACEAWvQsW78AAAAVAQAACwAA&#10;AAAAAAAAAAAAAAAfAQAAX3JlbHMvLnJlbHNQSwECLQAUAAYACAAAACEAgXqMEcMAAADdAAAADwAA&#10;AAAAAAAAAAAAAAAHAgAAZHJzL2Rvd25yZXYueG1sUEsFBgAAAAADAAMAtwAAAPcCAAAAAA==&#10;">
                  <v:imagedata r:id="rId198" o:title=""/>
                </v:shape>
                <v:shape id="Picture 1884" o:spid="_x0000_s1028" type="#_x0000_t75" style="position:absolute;left:42875;top:23723;width:19050;height:19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MBdwQAAAN0AAAAPAAAAZHJzL2Rvd25yZXYueG1sRE9Li8Iw&#10;EL4L/ocwgrc19UmtRhFB1vXmA70OzdgWm0lpou3ur98sLHibj+85y3VrSvGi2hWWFQwHEQji1OqC&#10;MwWX8+4jBuE8ssbSMin4JgfrVbezxETbho/0OvlMhBB2CSrIva8SKV2ak0E3sBVx4O62NugDrDOp&#10;a2xCuCnlKIpm0mDBoSHHirY5pY/T0yi4xrp88qX54Tkdxvd5+rW7fU6V6vfazQKEp9a/xf/uvQ7z&#10;43gCf9+EE+TqFwAA//8DAFBLAQItABQABgAIAAAAIQDb4fbL7gAAAIUBAAATAAAAAAAAAAAAAAAA&#10;AAAAAABbQ29udGVudF9UeXBlc10ueG1sUEsBAi0AFAAGAAgAAAAhAFr0LFu/AAAAFQEAAAsAAAAA&#10;AAAAAAAAAAAAHwEAAF9yZWxzLy5yZWxzUEsBAi0AFAAGAAgAAAAhAJ+AwF3BAAAA3QAAAA8AAAAA&#10;AAAAAAAAAAAABwIAAGRycy9kb3ducmV2LnhtbFBLBQYAAAAAAwADALcAAAD1AgAAAAA=&#10;">
                  <v:imagedata r:id="rId199" o:title=""/>
                </v:shape>
                <v:shape id="Picture 1886" o:spid="_x0000_s1029" type="#_x0000_t75" style="position:absolute;left:21437;top:23829;width:19050;height:19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YHMwgAAAN0AAAAPAAAAZHJzL2Rvd25yZXYueG1sRE9Ni8Iw&#10;EL0L/ocwwt5sqgcpXaOsguBFQSt6HZrZpmwzKU20XX+9WVjwNo/3Ocv1YBvxoM7XjhXMkhQEcel0&#10;zZWCS7GbZiB8QNbYOCYFv+RhvRqPlphr1/OJHudQiRjCPkcFJoQ2l9KXhiz6xLXEkft2ncUQYVdJ&#10;3WEfw20j52m6kBZrjg0GW9oaKn/Od6vgeD+l/loVz1uPh2Jz2DbH1syU+pgMX58gAg3hLf5373Wc&#10;n2UL+PsmniBXLwAAAP//AwBQSwECLQAUAAYACAAAACEA2+H2y+4AAACFAQAAEwAAAAAAAAAAAAAA&#10;AAAAAAAAW0NvbnRlbnRfVHlwZXNdLnhtbFBLAQItABQABgAIAAAAIQBa9CxbvwAAABUBAAALAAAA&#10;AAAAAAAAAAAAAB8BAABfcmVscy8ucmVsc1BLAQItABQABgAIAAAAIQAUCYHMwgAAAN0AAAAPAAAA&#10;AAAAAAAAAAAAAAcCAABkcnMvZG93bnJldi54bWxQSwUGAAAAAAMAAwC3AAAA9gIAAAAA&#10;">
                  <v:imagedata r:id="rId200" o:title=""/>
                </v:shape>
                <v:shape id="Picture 1888" o:spid="_x0000_s1030" type="#_x0000_t75" style="position:absolute;top:23860;width:19050;height:19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opxgAAAN0AAAAPAAAAZHJzL2Rvd25yZXYueG1sRI9Pa8JA&#10;EMXvQr/DMoXezMYcSkhdpQiiFgr+O3icZqdJMDsbs6um375zELzN8N6895vpfHCtulEfGs8GJkkK&#10;irj0tuHKwPGwHOegQkS22HomA38UYD57GU2xsP7OO7rtY6UkhEOBBuoYu0LrUNbkMCS+Ixbt1/cO&#10;o6x9pW2Pdwl3rc7S9F07bFgaauxoUVN53l+dgcv5elxv2/In2yy/v1akT5ndnIx5ex0+P0BFGuLT&#10;/LheW8HPc8GVb2QEPfsHAAD//wMAUEsBAi0AFAAGAAgAAAAhANvh9svuAAAAhQEAABMAAAAAAAAA&#10;AAAAAAAAAAAAAFtDb250ZW50X1R5cGVzXS54bWxQSwECLQAUAAYACAAAACEAWvQsW78AAAAVAQAA&#10;CwAAAAAAAAAAAAAAAAAfAQAAX3JlbHMvLnJlbHNQSwECLQAUAAYACAAAACEABf2aKcYAAADdAAAA&#10;DwAAAAAAAAAAAAAAAAAHAgAAZHJzL2Rvd25yZXYueG1sUEsFBgAAAAADAAMAtwAAAPoCAAAAAA==&#10;">
                  <v:imagedata r:id="rId201" o:title=""/>
                </v:shape>
                <w10:anchorlock/>
              </v:group>
            </w:pict>
          </mc:Fallback>
        </mc:AlternateContent>
      </w:r>
    </w:p>
    <w:p w14:paraId="41B761E7" w14:textId="77777777" w:rsidR="004A2D41" w:rsidRDefault="004A2D41" w:rsidP="004A2D41">
      <w:pPr>
        <w:spacing w:after="142" w:line="259" w:lineRule="auto"/>
        <w:ind w:left="3365"/>
        <w:jc w:val="center"/>
      </w:pPr>
      <w:r>
        <w:t xml:space="preserve">. </w:t>
      </w:r>
    </w:p>
    <w:p w14:paraId="3333C16C" w14:textId="77777777" w:rsidR="004A2D41" w:rsidRDefault="004A2D41" w:rsidP="004A2D41">
      <w:pPr>
        <w:spacing w:after="140" w:line="259" w:lineRule="auto"/>
        <w:jc w:val="left"/>
      </w:pPr>
      <w:r>
        <w:t xml:space="preserve">  </w:t>
      </w:r>
    </w:p>
    <w:p w14:paraId="6390124A" w14:textId="77777777" w:rsidR="004A2D41" w:rsidRDefault="004A2D41" w:rsidP="004A2D41">
      <w:pPr>
        <w:spacing w:after="140" w:line="259" w:lineRule="auto"/>
        <w:jc w:val="left"/>
      </w:pPr>
      <w:r>
        <w:t xml:space="preserve"> </w:t>
      </w:r>
    </w:p>
    <w:p w14:paraId="291A9AB8" w14:textId="77777777" w:rsidR="004A2D41" w:rsidRDefault="004A2D41" w:rsidP="004A2D41">
      <w:pPr>
        <w:spacing w:after="142" w:line="259" w:lineRule="auto"/>
        <w:jc w:val="left"/>
      </w:pPr>
      <w:r>
        <w:t xml:space="preserve"> </w:t>
      </w:r>
    </w:p>
    <w:p w14:paraId="7CAE45A7" w14:textId="77777777" w:rsidR="004A2D41" w:rsidRDefault="004A2D41" w:rsidP="004A2D41">
      <w:pPr>
        <w:spacing w:after="0" w:line="259" w:lineRule="auto"/>
        <w:jc w:val="left"/>
      </w:pPr>
      <w:r>
        <w:t xml:space="preserve">  </w:t>
      </w:r>
    </w:p>
    <w:p w14:paraId="44B31C71" w14:textId="77777777" w:rsidR="004A2D41" w:rsidRDefault="004A2D41" w:rsidP="004A2D41">
      <w:pPr>
        <w:spacing w:after="101" w:line="259" w:lineRule="auto"/>
        <w:ind w:left="-73"/>
        <w:jc w:val="left"/>
      </w:pPr>
      <w:r>
        <w:rPr>
          <w:noProof/>
          <w:sz w:val="22"/>
        </w:rPr>
        <w:lastRenderedPageBreak/>
        <mc:AlternateContent>
          <mc:Choice Requires="wpg">
            <w:drawing>
              <wp:inline distT="0" distB="0" distL="0" distR="0" wp14:anchorId="1A85C806" wp14:editId="19574B06">
                <wp:extent cx="5895975" cy="5934710"/>
                <wp:effectExtent l="0" t="0" r="0" b="0"/>
                <wp:docPr id="18780" name="Group 18780"/>
                <wp:cNvGraphicFramePr/>
                <a:graphic xmlns:a="http://schemas.openxmlformats.org/drawingml/2006/main">
                  <a:graphicData uri="http://schemas.microsoft.com/office/word/2010/wordprocessingGroup">
                    <wpg:wgp>
                      <wpg:cNvGrpSpPr/>
                      <wpg:grpSpPr>
                        <a:xfrm>
                          <a:off x="0" y="0"/>
                          <a:ext cx="5895975" cy="5934710"/>
                          <a:chOff x="0" y="0"/>
                          <a:chExt cx="5895975" cy="5934710"/>
                        </a:xfrm>
                      </wpg:grpSpPr>
                      <pic:pic xmlns:pic="http://schemas.openxmlformats.org/drawingml/2006/picture">
                        <pic:nvPicPr>
                          <pic:cNvPr id="1966" name="Picture 1966"/>
                          <pic:cNvPicPr/>
                        </pic:nvPicPr>
                        <pic:blipFill>
                          <a:blip r:embed="rId202"/>
                          <a:stretch>
                            <a:fillRect/>
                          </a:stretch>
                        </pic:blipFill>
                        <pic:spPr>
                          <a:xfrm>
                            <a:off x="1990725" y="0"/>
                            <a:ext cx="1905000" cy="1905000"/>
                          </a:xfrm>
                          <a:prstGeom prst="rect">
                            <a:avLst/>
                          </a:prstGeom>
                        </pic:spPr>
                      </pic:pic>
                      <pic:pic xmlns:pic="http://schemas.openxmlformats.org/drawingml/2006/picture">
                        <pic:nvPicPr>
                          <pic:cNvPr id="1968" name="Picture 1968"/>
                          <pic:cNvPicPr/>
                        </pic:nvPicPr>
                        <pic:blipFill>
                          <a:blip r:embed="rId203"/>
                          <a:stretch>
                            <a:fillRect/>
                          </a:stretch>
                        </pic:blipFill>
                        <pic:spPr>
                          <a:xfrm>
                            <a:off x="3990975" y="0"/>
                            <a:ext cx="1905000" cy="1905000"/>
                          </a:xfrm>
                          <a:prstGeom prst="rect">
                            <a:avLst/>
                          </a:prstGeom>
                        </pic:spPr>
                      </pic:pic>
                      <pic:pic xmlns:pic="http://schemas.openxmlformats.org/drawingml/2006/picture">
                        <pic:nvPicPr>
                          <pic:cNvPr id="1970" name="Picture 1970"/>
                          <pic:cNvPicPr/>
                        </pic:nvPicPr>
                        <pic:blipFill>
                          <a:blip r:embed="rId204"/>
                          <a:stretch>
                            <a:fillRect/>
                          </a:stretch>
                        </pic:blipFill>
                        <pic:spPr>
                          <a:xfrm>
                            <a:off x="0" y="8890"/>
                            <a:ext cx="1905000" cy="1905000"/>
                          </a:xfrm>
                          <a:prstGeom prst="rect">
                            <a:avLst/>
                          </a:prstGeom>
                        </pic:spPr>
                      </pic:pic>
                      <pic:pic xmlns:pic="http://schemas.openxmlformats.org/drawingml/2006/picture">
                        <pic:nvPicPr>
                          <pic:cNvPr id="1972" name="Picture 1972"/>
                          <pic:cNvPicPr/>
                        </pic:nvPicPr>
                        <pic:blipFill>
                          <a:blip r:embed="rId205"/>
                          <a:stretch>
                            <a:fillRect/>
                          </a:stretch>
                        </pic:blipFill>
                        <pic:spPr>
                          <a:xfrm>
                            <a:off x="45720" y="2035810"/>
                            <a:ext cx="5848350" cy="3898900"/>
                          </a:xfrm>
                          <a:prstGeom prst="rect">
                            <a:avLst/>
                          </a:prstGeom>
                        </pic:spPr>
                      </pic:pic>
                    </wpg:wgp>
                  </a:graphicData>
                </a:graphic>
              </wp:inline>
            </w:drawing>
          </mc:Choice>
          <mc:Fallback>
            <w:pict>
              <v:group w14:anchorId="2D6630F0" id="Group 18780" o:spid="_x0000_s1026" style="width:464.25pt;height:467.3pt;mso-position-horizontal-relative:char;mso-position-vertical-relative:line" coordsize="58959,5934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2Z85qrQIAAHULAAAOAAAAZHJzL2Uyb0RvYy54bWzsVslu2zAQvRfo&#10;PxC6x1psRQti55ImKFC0Rtp+AE1RElFRJEh6+/sOqcWuHSCBkYML5GCZ6/DN4+PM3N3veIM2VGkm&#10;2rkXTgIP0ZaIgrXV3Pv96/Em9ZA2uC1wI1o69/ZUe/eLz5/utjKnkahFU1CFwEir862ce7UxMvd9&#10;TWrKsZ4ISVuYLIXi2EBXVX6h8Bas88aPguDW3wpVSCUI1RpGH7pJb+HslyUl5kdZampQM/cAm3Ff&#10;5b4r+/UXdzivFJY1Iz0MfAEKjlkLh46mHrDBaK3YmSnOiBJalGZCBPdFWTJCnQ/gTRicePOkxFo6&#10;X6p8W8mRJqD2hKeLzZLvm6VCrIC7S5MUGGoxh2tyJ6NuCCjayiqHlU9K/pRL1Q9UXc96vSsVt//g&#10;D9o5cvcjuXRnEIHBOM3iLIk9RGAuzqazJOzpJzXc0dk+Un95Zac/HOxbfCMcyUgOv54taJ2x9bqq&#10;YJdZK+r1RvibbHCs/qzlDVysxIatWMPM3okUrtCCajdLRpaq6xwRn93eDrzDAnsuCu0Y8Gy32ZV2&#10;H3R92//HzKph8pE1jWXftnvAoPAThbzgc6e+B0HWnLame06KNoBdtLpmUntI5ZSvKKhDfS3C7rFo&#10;o6ghtT2whIOf4YlZZDgfJxzKAzCLWYNsXhBKmGVBEoEmzuUSZkEcBCBIK5eh0x00qE0qbZ6o4Mg2&#10;ACIgAaZxjjffdI9pWNJT18Fw+ABVRy80/iepQDztnujyIJX02qQSvb9UpiAVFz4+pPLGqJKM0fwg&#10;FRi7sqgyfX+pgN8gkjTN+vwyZKAhinyEFJdT+rSfJdF5SIGxK9PJ7P11MouTqNNKFEzjdChHBrnE&#10;6Sydxn0GmqYZ6MkJaiw7cD6kl8szkCtdoLZzGbSvQ23xeNyH9nG1vPgLAAD//wMAUEsDBAoAAAAA&#10;AAAAIQDk7WigxkMAAMZDAAAUAAAAZHJzL21lZGlhL2ltYWdlMS5qcGf/2P/gABBKRklGAAEBAQBg&#10;AGAAAP/bAEMAAwICAwICAwMDAwQDAwQFCAUFBAQFCgcHBggMCgwMCwoLCw0OEhANDhEOCwsQFhAR&#10;ExQVFRUMDxcYFhQYEhQVFP/bAEMBAwQEBQQFCQUFCRQNCw0UFBQUFBQUFBQUFBQUFBQUFBQUFBQU&#10;FBQUFBQUFBQUFBQUFBQUFBQUFBQUFBQUFBQUFP/AABEIAMgAy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M/4tJoum/EjR7GWxtoZYrGW4fSb&#10;if8AdS7UR4rhPufc2P8Ac/8AZK8/8efEvwvDo1vpmlaDpv8AaCwL5CQ373EUv++m/wD8hbK6jxCm&#10;lfFr4q3emeJb65mtLWxR9M1N7y1t/NVk+RHTyk/+x+eqVz4A8OfCP+1f7FvtNubvyFWWxef7Rdy/&#10;9O6Jsf8Ag3/+z189S9pze4e9/s0I/v8A/wABPP7b4keP9H023tp7y7s9Ei/erY2+jv8AZ1l/v7Pk&#10;+aq//DRWr+J988sGmu9n+6Wa70y3d5f9v5krrW+It5qWhvFY6Ho1tpUs/lfZHWL96uxN/wC9n/uf&#10;J9x//ZK0PjNpXwdm8OWWp+B92j+I2ZX1GxvryKVJfk+fY+/72/8A22r6CGHqRlz1PePKxePw2Ij7&#10;LDUvZ/8Abzf/AADxfR/ipqfhjxBFr2n61p9tcN8628MSIn+2kqf5/wBijxz8ctT8eaHd2tzbaJ5t&#10;x/r5obFfN/30ese80TSPNdvIguZZf+fedHT/AMdrCm0v7NLugg/dbvv7a0rU4y+yedTqTiYNmn3k&#10;ig33f31+Xe7LWej/AGa43N8/+3XRo91pWpRX1mrQ7VZPkX+8mx6xba2ima3inWSHcrPXGdZPs863&#10;SKCJnl3ebv3feSvZvAcOoax8N3aLUFtrjzWi2TT/AD/ZW+R9m75fk2f31++9eM2cMszfZlX5933E&#10;Wu28JQ+XpdxFfLc+Vbt9o+VNu359n3/7tePmNPmp+4bUPdkdhqvwx1rwf4g0+0gvvOt5YvtsV35U&#10;qf8AAP8AZb/7OvSk03V7bXtKvms5Ht/luJ3t/nT+BPn+Tb/Am7/af5/vvXk+sfGOd7fyLPzLm0tY&#10;Ft1uJv3T/wAH/fXz/wDslWPA3xp1e6v4oIm+0yyr5TW+7YjbfnT/AHvuf3K+fqYfF1Y80js9pTj8&#10;I/xV4w0pNWvdPa2b7Xp0EtrFcP8AJtl812/v/wC1XDw/254h8QXEWhtPcvErXESJ/CqpverHxL1v&#10;/hJPGX2xYl8qw/0SW7TfsnZfvv8AN/nZsrmvDesXOj6z59j97a275v4Nle7hqEqVP2kPiOCUueXK&#10;d7onwz1Kz0vVZ9Z0pvNltZXtfmd3ilV/n3+Vv/g31yngzbc+ILezZoJri63WSu8Xmovm/J/wKvTv&#10;hv42im1K3s9c8zymn+0Wd39q2PBu+T5kb/W1j+DNN2atrds3lvLpvmywX00Er7pd/wD7Ps21jGvV&#10;j7SNQOWPu8p3HgbTdQsL/UNB1Wznmf7DcRWb28u+KVWd081PN3rufZLt/h+5XBeH9VttS+xWOuS3&#10;M2n+ftlt7hvKddrv/wDF/wDjlT6pr2p6b4wtG0ppE0+JIrVneX90rMjyp8jf7n/jj1yttpdzr3iO&#10;309Z/OuLiVXWb7jt/wB9VlTp8svay/xG0ubl5InYfGmax8PX9vFpF832SW1i8rZO8qRN/Hs+T5fu&#10;ba4dngtrO6a+uZ7m4llWXemxPNX/AGNyV0HirwHeXNrqDbrazt9Lnliuku50/wBbEnz7K4/TbNrb&#10;XtK+1xf6PcN825vkl+f+CvUp1o1Y80Tm9nKl7p6R4k+w3nh+Kxs7u0v0XdFdSuyf63Y/lS7G+7/d&#10;3/drH8JQ3dzocV5Orf2fb7ooHSJHRmZ/3rpv2f7Fc5qVtfeHtUluZfI+z2s/2L+5vi/v7N/zb/8A&#10;2eur1jxzPHpOmX0UFslxFa/uLd/3v71t/wA+z/vj79c8qMuXlpm3Nyy94wXd7aK93RQTS/L8+7ek&#10;vz7Nn/of3K9A+G82rp9rutQgu5tPWf7O2npBLL/H8iJ/Cvzoi/8AAP8AYrx/wxbrqWqeRc3Pkv8A&#10;NLsdXfzZV+4n/fVfQ3hW2nsPCsv2aDesreVeIkqKi7fKfzUSX5du/wCWozCXs4qEgw8eaR3usa9Y&#10;6D4V0exvGgs0uv8ASmuPN/dNF8n975tvzf8AjlFfO9n42s/FXj63vPEM9zc6fbv5W9okTzYl/g2f&#10;w0V9DhZU8PTUEeBiKcqlRyZ9B/GbwBPpXm+KNPikudq757e3/dbv9v8A3f8A9r+/WJ8E/wBn7xR8&#10;VPtd54Xigs7e6i2XTvP9neL/AHPN3ysvz/f+7XothqGp6JcPpWrtHc6Z/wAsrtv4P9+uK1XwxZ+E&#10;tW1Xzdck8PWVxY+bZ6taN+92/wAcUTujr/Git91tv8f+t3eHgqvL+7kfdZphub9/TidH8Rf2YG02&#10;zstM1D4qeBfDFxbyr5GmXE7/APs3+3/vbq+WfjZ8KNS+HWqafeT3lt4t0zVLX7VZ69pMry2M8Xmv&#10;E/8AyyX5t8T16BeQ+HtE8UafY+HPtOsPbrK8txqcEUt3L8/30f59vz7vubfl/wC+q6iz1Xx1rcX/&#10;ABL7bT7O0+5F9u2Suit/H5Tb/wDx/bX0kfZxp80pcp8vTo4jFVOWjSlL/CeBeHtS8Q/DTxHaT2Kr&#10;ptx9+V7f5/l/uPu/h/2K7XXv2h/HGsLtl1f7Mn9y0iSL/wBBr0Pxmlj/AGHaX3iPwS2vXf8Ax5f8&#10;JCkCWtuzfwJsgf8AdN9//erj21jw1a2H7rwFaW13/wA/fnyv/wCQpd61j7svh942rU6lD3anu/3d&#10;TE8PftCeIfDerS3lzLH4h+0Lt8nVlllSL/cTelRax8b9VufFGn69Foulpe2cTRQQwwfutrff3fPX&#10;P63NLNfy3MC/Zt3z7IV2eV/3xT0+IviVG+bXtU81V8pXS+lTav8A33XNUox5uaMTSniPd5ZSPYvh&#10;78Udc03xNrviHU/Bk/lap9nlVEi2JEyJ5W/5vm2/cr1Dx/8AFHwn4i+F+p3M6rYar9lXbC9q7PE3&#10;3/vbK+Mr/W9XvJXln1O+mdv43nd6yrnUpXt3ibc/y7K5pYWM5e8dH1qUfhPdUs/hND4fiin16fUr&#10;tpWllhe1uEhi3f3EVPm/4G9ePw+JItK0u90dbG2meXdFFcXC/wCq3fxpu+7/AL9FnqX2lfu/99rT&#10;dV0lfsDz/fliX79dP1SJwyxHvfCVrm/is2isd/8Ax7/e/wBpqx0hn8qWdY96f363v7El+TyIt8v8&#10;W+maxZz2flW0UHyf61d/ybqj+FLkI5ub4SlbTS6bqVlPPOyW6/vYnt2+7/frvdK/tDxV4q1uTTJY&#10;ZrS4VbjfuSLyGZ9/32/ufPXlX2mVP4v/ALCu98MWcGlWFwq6rsuLiKJ5Ydy/N/uPXNi48sOaPxHT&#10;S+L3j0jxPbaQnhu6s1uvtOpTz/aGu3XyvN2/L86M/wDd+X/gFcF4Amb7fd6n5Ujy2aqkFw86bIv+&#10;+v8AP365nUtYlmiiXzWm2r99m37VroNBmZPCV7LeXlzD5rRJFDbxb9ypv+ff/Ds+SvNjRlSo8s5f&#10;Ebe05qnNE6bXvEljD4yt2gaSbzbbZdJN+93S/d2In+5s+/XNeOfElj/ZNpY2dots8U/2jfb/ALpN&#10;1S6lo8H2rRLb7daX8t1teW4h/wCWW7/nq6/NWZ4t0GK2v7S22/6PdL5sV3aRb9q/P/t/7H/jldNC&#10;nThKJFSUveMf+z5/ENhe6gt9HcvZ7f8ARLiX96y/30/vVU1bW59Yi8+5nZ5dqpvT5E2qmxEqxYOt&#10;tpOoLFt+1+asX2iKV9/lfPv+T+KsJ4W/et/Bur2IxOM6Pw9f21tYSxTtBN5rb99xvdIvk+//AOP1&#10;u6b4/wD7H0SKxgs7ba0TJLcJ/rdrfwf98/L/ALtYVh4TnhiuLy8WS2tIv4H2JLL/AHPkrMuXZ28p&#10;oFhfdsauaVOnVkXzSidX4S8i5s9V/dM8ssWyBEVP3X8afe+b7/8AcorqPhK/9ieJrT7C07rFP/pT&#10;p8/m7U3psT/YorysTiJU6jUdTpp01KN5SPvLXtJXTbz/AEmVfsjfIvnf/F1w/jD4c/afDmoRWbf6&#10;P/x8RQ/Jsib++lHhj403Ntdf8In8VLFbDUP9UurTRbIp/wDr4T7q/wDXVPl/3PvV3b6PeeD7Xz55&#10;59YT7/nIqb2ib7nyL8rf52f3a8SLq0Z3ifeRxFPER5K58qaD4SvLOKW20Vra2vUli897id0/1sqb&#10;Nn8Kxf8AA/8Af+5Xp3wl/wCEQ8E+Lbex8Q2Nz4tsooGl1G7t76W1isIv+erv/Evz/wAbr9/5P7td&#10;L4w8PNZxW/jrwZpltf6xYN5sumP89vq9m3/Hxbyxf7f9z+8n96vSPhD8Wvgf48a9+w+FZ/AH9mrF&#10;q63aXz26Sqv7p/3sT/Ls83ayf7dfSYaX1qXtpyPExrll9P6tS+19qP2jidd/bD8AeHoZbX4ffDDT&#10;9em81Ilis4Ipbh1+f592yXd/wNV+/Wt4Z+JHir4yTNp/jz4IWFl4Znttv9p3SRW93YsyfumWL73/&#10;AI7Xe3/xg8L+Lb//AIRf4SRQXlu0Uqanb+G7NIrdf7m+XYkX/j+6uV8SfsneMfH+qRS33j+58N6V&#10;FarFBp+h70fzd+7e8u9N1fQw5Ze8fGzc37rPmTxz8LvBnhWz1WCDXtUh8S2rbILG+054kutvyO/+&#10;79/7/wDcrwS/sF3fd+dq+4PiF+zbp/xC8QS6fpXxU0vW/Gf2byoNGlli3ztFE/ybkf5ZX+Zq+OvE&#10;Ph7U/D2qXen6rbSWd7as0UtvMux1b+5VxiZykc/bW0CN+/2vFu+ZP46iv9NW2l+V98T/AHXT+KrD&#10;6bK7bon/AOAVCk2yJ4JV/ct/45WMo8suYuMuYpfJDUV/f/6BcJ/eWpbyzlhbb99P4XSsSbTZ3+Xz&#10;Wq+YvlO703WIrO4SdVj+7/HEj/8AjjVj6rfz6lFcK0EEMVxL5rPtT903+x/drCTz7OHd9/bVrTdV&#10;jvPlZv3v9yuaVGMpc0viD3ox90z7/TV/5YJI7/8AoVaFneKlrE337u4+SXZ/drsPDFnv1JPs1tBc&#10;yssuyGZfkb5H+9XG3lt/aH9oXK2cdtd+f8qWnyRRf39lRKnze6bRl+75ioulT36v5Hz+V9+Guo8E&#10;+NoPDH2dpfMhu7eX91cW7bH/ANj565R/P8ryG2/e/j+/VV4dny/7X92salCNWPJIqMpRlzHa+KvG&#10;Fnrnii41exg+zS3H+thmZNjbYv8AZ/4HT9b8Vf2la2k98sby/vf9T8j7f4E2bNq/+g1xn2yB7eJZ&#10;VbzVXymf/ZpkLxXP7ppZPvf+O1jHDRjy/wB0cpc8jTsPD19eS3d9p8X7mJ9n76L+99yL/erHVGe4&#10;dZ22fN83+9Whc6reW9rFB58jxKyy/wC6y1E9yusao25VtkuJ9/yL8i10xlL7RA59VubaLyFZXiVt&#10;61VhvGmuov8Anl/ElWry2X7P5UH75Im++8v3V/3K0Ems7bS7hl09d7f6O1wi/wCfmo5ox+EiJ1fg&#10;b7HoPiaKW+sYJorhd6pcfwr/AOy7HSirvwZs/s2qae19PAiSzrcQb1d5fN/uf7O//wCIor5zFcvt&#10;Wd9KUuU/TPxb4G0Px/pb2OtWK3Kfwzfxxf7j145Nofir4DxPBEsni3wFu/49/wDl4sP+uX93/c/1&#10;Tf7NfUFv4Pvk/wBb5EP+81ayeFYktZWnlV02/cSLfXmU41D6SUqZ80u/9t2Gn+IfB2oLqWn7tk8P&#10;lfPA39y4i+8v+fvV478Vvgtoaa9Frk+n/b/D95P5t9o1vBKn2WXZ88qPF821/wCJP4v/AEH334i/&#10;AG2v79NV8HSyaDrqr5u20Z7fzf8AclX7rV5onxL8ceD/ABBpmleI9VtL/T2nVL7+2Ytktqv/AF1i&#10;Tzd3/fX366qEpRn+7MatSM6fLUPAviF4V8bWdxpkHhXw5qGm6VYRJ9hfQbB3+983+tid/m/2/lrp&#10;fFWofGLxnZ2Xhe+8WT6bp9n8mrPfXUqO0v8AHFs+9tT7uz+Jkdv7lel+JNY/4Uz8OdQvvDWuXfiR&#10;9UnZIE1OdHitbiXfLLLsVEb+D7n3f3u+vAr/APaB1PxVa26RaY1/rfleVOkPyW+5fk37/vNX32Fl&#10;TlH3j4bExlGXuHovwpsPBPwB16LxjfRXPifVdORrj7RffcWVUfyvKiX/AKa7Pv13vxOs2/aE+EsX&#10;xGg0X+zdd83/AImaQs7+btfY7p/wDZ/wLfXzrpvwu+JfxOWKdrPUptP3eb9nsV+z2/8A321dr/ZX&#10;jjwBo/8AYdy2u6bpm3ZFaPdS/Z/m+/s2/LRWjzS/dBRqcsf3p5Y+mxfaGWJl8r+F9tN1XQVmt02/&#10;62tLUrNoW3bt9V7a685tv3G/hd62MY7mPDbLDb+ROu+L/wBBrNv9NS3/ANv/AG0/ird1Ld86t8jV&#10;j3L7Itu7f/sVHKbcxy+pW3nf7lY81myyptX7v8e6uluYW+8/3KpTJWPKdMZDNP1W8026ingnaGWL&#10;7rpT9HtrzXpbhbO1kubiWVn8m3irP8z5trK3/AK7PR4dQ+F1/cXLLBqulMvy3EP+1/B/n+5WfNI2&#10;9nH7RxL20sN4/wA2x/8Abqvc2flt80u/zfnroH8rxJr0q6fu2S7nX7WyJ/B8/wA9Yt5DuleDzd7x&#10;fJ97fWUpR5uUjllEzJP42pm+VF+9Uzwt9ymbPlqyyW2vP3T+buf+BU21YtrCe8l8q2i3y+Uzsn+7&#10;89N0258n5ViV933t612GkvBolhp89nZ/bNbuLr9xsi+Rf4PK/wCB/wDjuyuapLkDlKmieEr7XriK&#10;CdW021um+bULuLZE33Nn/oaVUTzPDGsy20ssk1pa3TRN8uzd/B8lfRfhiwg0rwvcaVrm621Bv3qv&#10;s+SKXY+yVJW/ufO33/vf+O/NniLUP7V1TyLNmubK1X7PavN/F/t/8DrzcNiPrEpQ+ydNSjyRPa9B&#10;m0rXotP+3Tw2GseaiRPab4n8rf8APvT7q/wfO+6iuP8ABnxO1WGW0sVinmiig8rZDK/nRL/0yf8A&#10;hbfsory61OpCdjWnJcup+of/AAmfiiZfmvG+b/ZRKtJqWru0Us99Ps++yea71YfTVRUpuq/6Bod3&#10;PtZ0t4Hl+Ra4vePf906DXvE+maDb27ahcxwyy7ook/jlZfn+T/vh2r5H1v4FeE9e8Tanq99qGt3m&#10;sXU8r/a5rpP4X2fJ+62/wf3K6Xxz401B5fhleSrPbafql55rQws/3Z7eL5PufP8APvqxbeIfCthp&#10;uj6f4j/4kl3cajdRLDqbbH8rzf4/9ne6LXq4alKEYy/mOOpKM+b+6c1/wpnwPYaXFfarp+oawkU/&#10;lM+oajLevu/3Gl2/+OVyl/458D/Cu8efQdP0bVXt5Vin0/d9oeCL++n/ADy+f5fufx1778UU8OaD&#10;8MdYXWtMsZtKt7WWWK0dvKSVlR/uP/er560H4IeB3+HumeJ9Q1z+ytKaCKWXQ/scX2iVt/m7HlX7&#10;vm7P4/m2un3q+kpYapzc3MfMV8TTn7vKem+Kv2w/Cvg+LTLaXStUv/Ed5BFcf2Tuit0tVl/1Xmy/&#10;P/Bsb5E+66VzLftPeO/Fnj06P4b+G2l+KdKdIp0shZtceZayoksXns7fL8jp83y7a5vwro/w3m1L&#10;UPFXiqdfGHiO4n82Xyd8WnxbvuRIq/fZP9t9v+xVrxz+2ZpnhLS30zQ/s1skXyQWNjF8i7U+T90v&#10;yxf+PV2SOOPMdr+0p8E/CejaPp+s+GFbS9TuovtGo+GfPSf7B8m9tsv8Wxv96vlVP+JVfxT7Yrna&#10;33HWur/4W62peI/7QTWrnxDcNpn2dX1CL/R4mb/W+VFs2rXL3m68l2/cRqIxl9oupKP2TJ1t/wC2&#10;LyWfyltkb59iVn/2UsMv7/7jfdrQdPJlf/ep7yecvzVvqY8xlXiQJF+6g3p/zx3fermYUa53rPbS&#10;W393ev3q6u5Rofu/f3fLVeab76s3/AKwlE2jI4+503/vimaO/wDZuuWks8X2y382Lzbd/uMu/wC5&#10;W3eWzJvdVb7P/f8A7tZVzbK/8NYyjzxOynU5TvfEPjiWz8Ny22laLbW1prN0rz327f8Aul+5EnyL&#10;9z/YrhLnQW+3pBbWzfbbpvKi3t97/wCJqlN5sdv5XnskTMu5ErTudel1vXtPnvp5Jre3b5vO+f8A&#10;4HUUafLHlkY16kvsFjXvDFtpXhy3vJYJ0u5X8rzoZ4pbdm/j+da5T7H5LbZ/7u/ZXZ63r2mXl4my&#10;BZrTyP3UM3/PXe/+3XE/aXmuHkb77VtUjEyw8pS+IfC/2bftWu48JW3iHxhYS22mQNfxaT/puzd8&#10;8TfwbP8Aariks5ZoZZVX91Ft3PXVeAPijqHw3iuILaxguYrqVXnd/vsv9yuOvS54e78R6NL4vePa&#10;P+EqnbwHrtjsktvFF5B9nlhe1iTzf7/2j/a/iX/a2b91fOVzpUulX/2bU4J7ZN29k+4+3/Yr6btv&#10;H/hXxJ4N/wCEo1Oz8m3il8pUu97urfc2f7S15P8AGb4kaH4ztdHg0WLeln5vz+Vs2p/crmwGG9lT&#10;lze7I1xVT957vvEPwt8W6PpV/d/boo7O3WBvn273f/x9P/HKK813q/3f/H6KU8FTqS5iYVJWP26d&#10;4vKqlbXmkeLbO9s7S+tr9F/dXSW86S7f9h6+bdK8MT23xf1Wz8YrJrGhWcF1eyw+IfNvbeKwVIvK&#10;uIpWfbueXzdybPk+f/Yavb/gt4P+waNceI57b7BqGvLFK1ikSRJZ267/ALPFsT+JEf5v9qvnJU4n&#10;1UoyhE5/4wTW3hX4W2+uaZ5FnL4ca68pPKT9xt82JPK/2t8tvXyv8eNEnuNU0TxHPfXOvWmqWf72&#10;0vm837LLs+4kv3v9qvrj436JbX3wn8VrqCrNaf2nE6p9z/WxRRJv/wC2vzV8Bab8SNe1LS9M8L31&#10;jBZ2jRS3Vr9rZ5fNZX8p/wB633dnlfwV6WCjUl/hMan1aNCXtPiOcudY8Q+MLrR/B0upwPLas1va&#10;2l3A8X8H3G271/g+Wur+K+parf8AgPwJPctB9rWD+z4Le3g/1UUGyKXe/wDFvqLfczS2mtQNF/bF&#10;hLE8WyBP7/yV1Gg6VL8TtLslubu0hewluP8AR7edN8vmyvK/7rf8vzvtr3o80Je8fIVIU5/AcJ4Y&#10;01XW3lvrO517T/vtbzT/AGWJv9h9v3v+BvXYf8IZpGqt5WkeHpIZfv8Akwt5v/jixJ/frbRdI0S4&#10;+zRaf5z2+5G+0fw7fv8A3f8A4tqsW3jBtrxK1s7sv+pSLf8A/Yq3/AK2/vRiZy+HklIxE+G7Qsjb&#10;rSz8r+5L5vm/7Hy76x/EGg32lM6zwLZ/N9x5fu163oN/BNZzaqsEn2jbsiWb7m7/AOJSuX8SPHCz&#10;/wBp3zTXErfcR9+5v9yop1qs6/8AdiFSjShT/vHj9yk7sn71n/26qfaZUl/votdLrFgsMqNt2bf4&#10;E2VhXkMvzt/6BXoHAH2OW8bau6Z2/wCB1iXMLWcvzf61W/u1t2Gqz6JK88UvzsvzP/s1LrGsWL6b&#10;t+0/bLu4l82WZ4vuf7H/AKHQXE53+1Ykl+WDf/sPVe5sPleWD/vz/dpybpm2rt/4HVWG5ZNk8W7y&#10;vv1hym0TPmhqpNCz/N/HXVzabFqUTtAypd/f2O33qxJkZGf91s/2KRcZHL3PmpJ838NM/wDQ63nh&#10;if5ZV+SjR/DcGsa5ZWPm+SlxOsW7d91d/wB+spHZH3vdKNtZt9ge+8/fbqv/AJF3/c/74oT5q0/E&#10;miaVpuuXEGmtI9uv8btvqptWnT+HmCt8XKV5klmiSBpWeJfup/AtUnhZGrY2rUTw/L92teUx5jMo&#10;q29n/s0VmXzRP1Vv9Y1P4hfAfU5WtvtmtWs8treWliv/AB9Na3WyVET+7KkX3P8Abr2Pwn4nsfGG&#10;gpqGnyyPaM0sX76J4nVopXilR0b5l2Mj1wPhj4CaZpul2WmX2p63rFlaxLFFb3F89vFtX/plB5St&#10;/wADRq9I8PeFdP8ADdhFp+lWNtptlF923tIvKRa+H/wn2dat7XlOS+Jdgt58M/Hdn8v/ACCWul87&#10;fs/dfP8Aw/N/3xX55XPxgufCV+62djc6rb2drE8Sat5X/HvLvuJfKt5U3eUjy/L977m6v1Kh0dZt&#10;Sl3fOlxay27LX52+OfgOvjO3RtFsZ9E1Cw83RVTUIkfz7f55beWJm+63ybf+B12YJxhL3jgr804/&#10;uz1LwH8CvDnxUt9P8Uf2k1np+rQLutIbWKJF+T7j7f8AbryLwft8MeNNb0qW5WG4tdWl+R22f8sk&#10;f/0OWvqD4Y+GP+ES8G+H9K0pvtNlZ2cXlTbdnm7vn3un+396uCsPDGg+IfjR41ivNKsZpWvrN57d&#10;4E+bzbKX5/8Agb2qN/vPXoSq+1l7xx+y9lE8c8c+EtV0fXL2+nsZ0tLzdcLMmx9rNWPomk32q/Z4&#10;ILab7Lt/fpDA/wAv/fP+5X3Hp/h7RfsdvYrp+npb+V89ukX7r/viugtrbTNKilittPtvK3NtS3Xy&#10;ttdX1uXJyHH9Sjzc58M/8If421K6e5sfDmoJb+R5UTwwPsWLZ9zf93/x+qV/8EPG02zytDvn/jZ0&#10;i83d/fr7Y8VePNM8GWst5O32a4X5PJ/4Aj/8C+SuC8T/ALS2g+FdEtLy8WB7u6i/dQpP8715Es4n&#10;hZez5OY7P7LjiP3nMfKM3w68Vaa0Xn6RqSW+35Xmi+8q1w9/o7Wdw8XnrCkvzr/HXvFz+0tP4tuH&#10;i/f/AGdZ2+RJd6L/AH4mfZ/sV2Nn8JfBnxw0aK+8OM1hqvlS/Y9io/2+L7+z7/ySp935P/2u/BZt&#10;VxEpe3pcsTjxOWxpfwpcx8g3lgsKu3zP/d/9nqJ7ZrlkiWL91u2L/G719MX/AOx/4hTTfNiubRNQ&#10;3b/s9xPv+X/f2V5P45+EWoeALq3g1Blfzf8AVXFpE72+7+5vZEr3qdelV+GR49ShUpe9KJ5vNoN9&#10;psr7ra5hf7+x2qokNi9w6zwbH/iTb9+ulhSJ2SK8ikvH3fKn8H/A69O8AfAf/hYGs/Zra2ttK8qJ&#10;nnm1Bd+3/tl97/vutZOMPiJjzT92J4YiRTf6pWdF/j2/JtrVTw815b/Lte43bNkKvL/7JXs3jn9l&#10;rVdBtYv7Iga5l8r969v9z/b3sz/+ObKsfCL4D69Nb6n58lzonlRRSt9rtX2T7fn+433lrklWhy8x&#10;1xoS5uWR5J4b+DPirxt5sWlaG00sTbG+4m3/AGH3fdrpbP8AZL8epF9plittNlX7yef+9+b/AHa+&#10;sPDHhLSvCXij+12lbTbe4g8qW30xX2Rf7bxf8tV/8f8A/Qa9DubNdsTeatzZXC74LtPnSVf9ivKq&#10;5hLm5Ynq08FHl5j480r9jzSvsv8AxMPEc/m/xJbwIm2m3/7Jeg2Fres3iG7R2iZLV5lTYsv+3/s1&#10;9JeJNEa2un8pf3X/AO3Xz/8AFf4i2PgD4jW66rbXNzE2nfL5Pz7W816KNapKXvSLqUKcYj9B/ZX8&#10;OWGh6fc6vPBrctxL5X2jTJ5Yom+SJ/4v9iVG/wCB1U0HwB8K/Emqaroun6U39oadL5V0k0su/wD4&#10;B89ehvrF9c+A5dVgW0024v4ori1t/vpErRRRJ93+Lyokb/eeuS+FdhZpr2obdK/0iLTov+Jmm/8A&#10;v/6r+7/tf8ApylVlzVOb3S406Xux+0bFt8B/AEMW1fD0c3+/PLRXe7NjUVy89T+Yr2Uf5T6oR/8A&#10;SPKZflZa0EesLR9Sg1uw0/U7OXzrS6iWWKb+8rJvStpE3V5B6I9H/wBPt/8Aer5l8efC6Kz8b3rT&#10;65rc1xb6i2oWtvcTpLaRM2/yv3Wz5lT+5v8A4K+l5k8nY39yuH+LljFqWqaYybYbjyH+f+CVfv8A&#10;+f8AfrWnLkkV7Pm+E8/8E/afD3hLT9Kn1O51W4ii2S3E38X/AMSvz/c/u15fp9zB4b/aR1CxVVe3&#10;1TTNNumT/dvfs77/AO82yV69os9E+x+V81siN93e33fv/wD2FfPvxyvLbwN+0F4f1y8W5+z3WhXV&#10;rBNb7PmuFl3p/H91HdK9GnGU5Hm1qkYxPoXXrmDwr5tzfT/ZrS1ZpftH3NtfNXjb9p+21hbufSL7&#10;UNK0+3nWKKaGzillvP8AyKm1fufPv3/JWP8AHX9qLUPiL4c1XSoLO28PIzS2U98jfaJdq/wbNn8f&#10;/s9eGeGPhvqHjDxl4f0XTL6TW9dvImRUeeJEZfnfYm77tb+x5afNIx9pGrUjH7JoeJPipFcywt5G&#10;peIfs7b4pteukl+b+P5FT/2ese6+K+uXlnZaf5ttpun27NLawwwea8Tfc3pK2+X/AMfr6q8Mf8E6&#10;fE81r9p8S6rpPh60b5X+0T+bKn/fPy/+P1m2f7ENisnjXSrO+vNe8W6Wy/YXiT/QpYtiOj/Lu/21&#10;+98lcdOX8sTvlTpUvtHyl4hjl1i/ia+1q51J2i+Wa43/AC/99V9d/su2083wg8PtZ+f9rt5ZXWaL&#10;+H96/wDHW54y+DNn4Ht/A+lDwjHpVxFLE0+o7US7ur2e3lSK38352WL+/wDJ8vyff2V7Clh4j0TV&#10;PD8V9LYzXF/O2nz29pp32LbKkUsvmp8/zRfuv/H0olU5o8gVKPLLngdKlt/wkNnF58622sWsC3F1&#10;aW//AC1Vv+Wqbf8Ab/z89cJ4q+HWi+Korf8AtOzje4Vt+9F8p2rqNK03U0vP+EqaL7Nd2u/Srn5f&#10;uyrcffRP4onT5a8a/aN8W3ieMPBU+n2eoQ6VYXkV1eWljdJ50v3E+RG/1q7/AJf/AGT56ul/5MYV&#10;Kfvcp1Gg/CLw54e1aW+sfDljDdRbtr+Vvli/3P4a6hIYtNv3WBYLa3l/1qeV5SN/t11vjawXw9ca&#10;VPZt9jS/gWWe0/54S7E3pXJTak1zsgbam7/Wvu/2675P7Mzhjy/EZWt38tzfvBFLGlv8u13+5WrD&#10;eQTearSq+1djJ9z+P+//AHaqXKL9nijvlWFFlZInf56zfEmgrf2Mtt599DFLFs87T28p/wDfTa/y&#10;1jKJ0xkGsXipqSNBFseKD5URkdNv/wATWfo/jCx8GXVxbSz2n9iXDb59JmukT/fli/55N/461ef2&#10;f7MHgmb7a2uRalr2oMvm/a768l3/AO5vi/2NlcJ4n+CelWt1dwaR8K1v/m2Wt2+vyojN/tpv3Uex&#10;p1fdkR7apH3j6F1vxn4FhWLUF8VaTNZXC/un+3Ij/wAfyPFv+9XiXjCHwl8TviNaW0l9bX8V5LFZ&#10;aZbw/vUaJf3t27v/AL8XlV5ZDc+MfBixf2V8H7Swl/1U81xpkt756f8AAvl/4GleofC6H4jX/hWK&#10;x0HQdNsLfRv3q2OqWL/boNz/AOtTzZU3L9/565pU5YfSUv8At42p1oz+GJV/aumbwT8Kov7Klaw8&#10;qe3t4Ps/8K/3P++K6X4OaDLZ+D7TUL759T1SCK4ndPufcTYn/fH/AKG9cp8QvhX4/wDijpP9m+KJ&#10;bZ0iZpbN7dkiRZfKlTfKnz7v++67tNSg+D/wx0qO+Zby7s7O309Uh/5ayqmyrqVIxoe9Ij4Je0NO&#10;58SeHtE1m30/VdXWz81tk7+Vv8r/AH/7v/2dFfLOvXmoarL595Pviut3nttf5d333or5v29Sr717&#10;HrQyvEYqKrUqlk/J/wCZ+nHw38My+EvAPhrQ528640vTrW1lf+80USJXbQpVF/7v3Kwte+Jfhfwx&#10;9oW+1ePzbVfNnht1e4lgX+/KkW9lX/bevSMdTq5kV1ryn4ueJoPDemxNrjL/AGbcLLb2yJa/aJYp&#10;dn+t/wB1Nv8AtfwV6x5leZfGnwTea34NtF0OK0hmivGee4vt/lWsWx5ZZfuO3/7daUoxlVjzGdSU&#10;o05cpb0T4e6RNa2Vzc65qmpRKvmxfZ7OVPvJ/uPXzf8AtdXOkeGPiN8H5YtMu7zT7e6vIvslxaum&#10;5pfKTZ+9r1Xwlrfxg8W2Caf4J17wXc6JpqrbtfXC3Ty/+ik/4D8lcP8AFf8AZX+KXj+80fU9T8Y6&#10;I8um3n21Uhtbjfu/2P8AvivXrSlSloeXCnGrGUYmx/woTSNevdPuZ7G00FNStYmnSbTLd7iWXyt7&#10;7Xb5l/4Btrh/2ivg/LoPg3RNT8JrHbeIPCv+lLcW8XlXDL8n93b9z71ey69480rw3a28Xi/xHaWH&#10;iOJftHnXbRROzL/Hs/i+5/BXlvi39sbwdqUXnwaVql/5S/v2SKJEl/76f/2Suaj7efvHbWlQh7nM&#10;etfD28g+N3wd0rxHpE8NzdzqsWo/2neJFLBKv34vNSLd/wB91x/w1+OPgn4c/EDUYdT1eOz1I3N1&#10;LAk2oyyxXjfIiIk8v3//AB3+9Xxb4J+IUth4y1C1g8yw0TVLxrizt/P+S1uG+58/+2ny/wDAK9d1&#10;jxtB4m8OxeGvFU9jr2mW8XlQQzRRW9xB/ceK62bl2f760SjLC1vasmNSOIp+ykdx8S/j9p/iHxNp&#10;/wDwlGmazqVxtvPKtNMnSW0gZpbh0RpVTa2y3f72/wCVaPBPxU8VWGl+K/HjWraro8Wnf8SdJb77&#10;RLAvyb4pfn3ffi/4Cr/PXxv4n8Z+IbZvse5tS0rS55bj7W0Xzy7rd4k81P8Ac3/P/t11Ft8VLZ/g&#10;3qun+E7PUPttxOtreTX0qMlrFP8AJK8S7PlZ/nX/AGVeWun2dOcvakSqVox9l8J9bfE742N8afhv&#10;F4a8Na9HpvjCXTor3UU0+ff9llXZ+681X/jff/H92tS50i58B/Dz4f63PqH/AAkK288UF4lx8l35&#10;uxfNi/8AHvvV8e/CLWLnR/C+mXPhPw5Pc3F1qct7qbvdI+2wgi/jdvu/flavou2+Kn/CbeDbi2bS&#10;JLZ/D+rNLPM6/um835InT5/+mX/oFY42vSoxjKXxHTg8PVre7H4T6K8VebcWFvL/AGnd6rb3UtxL&#10;BdzfPuaV/wDVbP4dlcE9/Bc6ld6fZzrc3em+V9sh++8W750T/gaVY8M/ELT5vB/my6mttpW6L+0U&#10;dfNeD/b/AN7/ANCrI1TwLqnh/wCI0PiPR9Kj/si//wCQjqay71uovK/0fyk/2vk+f737pP8Aarj+&#10;s+196J0U8DLllz+7ym5NrEt5O6xW3nJt+Z6q22q/Y2S2ZZ0eL7txu+df9+rV5Zr5yKzNDu+9/tfP&#10;/wDt1mvM1hFceQ0j7l/gn/h/9mrv5jzuU2EuYL+JN0EiIv8ArX27/wDK1RuYYJll2+XCn/LCFG/h&#10;qv8AaWhZIry2863b7uxvu/7FXkudPeXdZtJC+791vb73+x/tUcwFHUrnydkG3yXiXfv8rzX+5/v1&#10;5/4/+KnhXwTLbz6nqbW2q2rebapYt5twrbP9U6fd2/7D132peV9nlllWPZE2xt8T/Lt/jf8A8f21&#10;8iftFfCWfw3rN74s0qJptHv282VH+d7WVv8A2X/b/wDsKunTjWly1TGpKVKPNSOt1v8Aa91XxPau&#10;uh+FdPs71V+aKaV3SXb/AM8kXZ/3xXz14w+KniP4qatb2evX32a3t5Wl8m3Xytrf+hVz8M3k+VL5&#10;7Qvu37/7lW7+aDxF8zL9m1hW+W+h+Tzf9/8A2v8Abrp+rRofDHmj/wCknN9YliPil7x1vgzXpXW7&#10;0+8ufOu7NvKil+/uWivL9N1W58PapL9p3P5v+t3/AH6K8DEZY51G6MdDPmtvG/8A28frVqWjz/EL&#10;S9b8P6jrms6V4wa1lSK01GX7OkS/89YkgdFlX/b+bbU3wx8Eyr/ZnhPU4I/s+k+brV9Y+b5sStLL&#10;Ktpb79n71URJW/3ooqPGHjb/AIT+3tLGz8L6gniPSdTs5ZXh8q4ew+eV3dHid/v/AGd4mR9vyXCb&#10;9qvXZ6V4Y1zWPHVl4l8tvDEUUS291aPOlxLfxL5uyKVF+Vdjyu25JWqPePrpVI+z/lkegb9tXdKt&#10;otSt7q2n2+U33kb+7seqk3yNU2iX8VhqP71lTzWVF3/3t9TCXJM4JfCeQ/Ciw8Q+A7rUNXiittV8&#10;KNE3kTWk6b5YovkR0/74fdXRw+OfFHjC/wD+Jf4Vu9Nt13Ot3ffIlcv8e9Ebw22iX2kWMj6erNuh&#10;hb90rL86fJ/C3+3/ALFesaD460zW9B0rUp760tkv4t/zzonzf3P/AEOvoJe/7x48fi5Tynxd8N9K&#10;1iwu5/GOh2OvXt4rW/2jam+D/rk2zcrV5Fo/7M3gl9Su7OC21L7PdfupbdLren/oH+fkr6Q8Z+JN&#10;PudBvV0+xk1u4+/BDb7E3N/vtXyL8VPip448GasltPPbaD5rfNb29rvlVf8AYlbf/wCOVNONSUeW&#10;JdSpTjLmkcD+0n+ypB4AtX1fw9/alzaebva02+a9r/013/ear3wZ8K698Y/B6a1osU82oabKtrdf&#10;YZ0SWKVf/HttdVD8RfjB428M/adDa81WK1l+Z/sMUv8Avp8yfe/iryW20TUPhR8RLHU/GNn/AGDp&#10;XiCdkvHRYpdrb/8AW+V91djv9z5fleoqU/a0+WRtTqeyqe0pnb/Fz9nbxL4e+Guu6hB4QZP9F8r7&#10;P9piuLvd/f8AKX5tu+vBfBngDxZ4G8B6xPfaUtmmqTxLFDdtsfdFv++n3ov+B19leAPHnhHSvGl3&#10;4esZ7u50TVIvs8/2u1S1fd/f+X+H56s/EjwB8KYY7ix/tWfTZW+RobS6+0Sq3+589fOxxfsXKhyn&#10;0csJ7ZxquR8H+G7a58Ny3dnqt5p8On+V9nXT0nl2Nuffvfb97Zv/AI69w+Hvi3XPFHw3/sNp2udM&#10;Wf7LZ3CbGuJbeL7n2j5N33tleU2Gh65oPijVdF0OJrO48+W1le7s/NilVX++nm/e31738PdSg+D+&#10;g/YftM9nFEqyy3CLFb+bL9z+LZv/AM/J89aZhiaNrcvNL+tf6Zhg41YP4oxj/Wh0Hwf8DS2f9p33&#10;iHz0lWD7E0T/ACJK3m79+z/YT/0N69o0T4s2H+j+Gt0V5ZRJ9oVXl/1Tfc2f8Dr5y+KnxjXxCrwW&#10;cCzaVLa+b9uf50nlX5XT5qz/AIb6xqesa9p95d6fearaRSxS3kMMDI8US/8ATX+H/ge3dsrxY4ir&#10;KUY0TuqOM4ylUPrV/k81ZW+zXcu6X55fNeJPn/8AsPv1z+pbfsCSxRW2+Jtkv7r/AG66PUns5rW3&#10;vrG8jube43eRdwy+ak6/d+TZ8tYN46wy7Z/kiiber7vvf/FfcevrIHgHNal++uv9f/qvu/N/4/8A&#10;5/uVoPNvX7sCJ5S7fs+99rfP/eej7ZPNdfKsb/e81/Kfev8AH/8AEVn3OpbLW4WXb97f9ndd6Rf7&#10;H/of/fFbGXKPvIYoYomgvP3u397/AH/8/wC//wDY1k+JHsdS024s76C2+w3H7qWJv+Wv99Pv7f4/&#10;v/7dWLbWIrZdsu6F/muPOSX7v8f32/3Nv36q3lmuqxXEDbntJYlSV9uzd/v/ACfe+f8Az92mEfhP&#10;jT4r/CKXwNK+p2P+n+H7iVkgmRv9V/GiS/8Aff368vmf7NI6xeZs/h3/AN2v0Qm8N2Oq6T9jgtra&#10;50zb81o8/wAksX9z5q+f/H/7PFj4ell1rRbGTW9M2+bPoz+bvi/v+U6/+zp/7PXqUsR7vJI8qth+&#10;T34Hzp9str+3+zXi/wDXK4/ji/8AsaKseIdH/sq6+X7TD5v3YbuB4pU/36Kv2K6OxzqtLqfuHpth&#10;Y6bYRWtjBHZ28X3YYV2ItRX/AIn0zRJUiubxftEq/urSH97cS/7kS/M1cZef2g8r/wDCS+I47C3/&#10;AOgZoe+J/wDgcv8Arf8AgaeVWVb+P9P8PRXFt4V0iCGXf+9uHX593/TX/a/33r5OUoxPo4++egfb&#10;PEetxO1jpUej2n/P3rLfP/v/AGdf/Z3WsyHxhpXga4uJ59evvEOpt/cVPKi/3Nuxf/QmrzTWPFWu&#10;a5buup6q1zEzf6lPkT/visWG2lkl3KuyJl+/M1ccq38pt7P+Y9Q0dPG3jO8/tzWoNPm8LxebdWej&#10;TKsryts+Tf8AJWf8PdV0H4r+LbiDVdIg0p7eBUs7S3n3ebEn9/8A77Su98Aa1bWfw+0+fUL6Czt7&#10;VpYmuLiVIk+//frzLw98Lp/+Fgy+I/B3kPaWF43lTTTuiS/89bf7m7+N/wDZr6mhLnhzHiVI8k+U&#10;91s/CumeHotun2MFtF/fRfnrzzx/4YsXvIp59KgvIpW3xeds/wBb/wACqlYfFTxn4wW3i0Xw0tmj&#10;N5U6TRO/lKv8fm7NtdBo+ieJdNa4vr68W8lig+W0mbzXb/Y31fLyhzRn8Jxmm+Ro7JFE/wBjtJW8&#10;qW32+Uis/wBzbX52/tFeANT8MfEvUNF1CW51Xzfns7u7lld5Yv4P/ia/SLVdSi8SS+feW2zcq7rf&#10;bv3VzXjC28Oal4duNT1yxsXuLOXyvtGoRJ/up87f39//AH1XPGXs5HTKn7WnynyZ+yr4Vf4qa3F5&#10;7Sf2nocsUVzCiozvF/A/zSr/AAf+gV69f/H5fhjqmoeAF0yxht7XzbK11NLPyvPaD907vt+8zvs/&#10;77rwTxV8UdP+GPxzi8ceBb6Oa3uF8rVrdE3xLu+//wCyN/vI9eb638b9Vv8Axh4rins9J1hLjU5d&#10;QiuL6zW48qXe6ebF/D8+7/0CuWthOeXtTaOJl7P2HN8J7wnirXPE9vo9zYrfXlu217y40mCWLyPk&#10;T5/N/u/Pt37/AOCvJ9bfw1o9/dz65qsCW95EyX2jaZef2lL/ANMnR1/dK3/bWvNPEnjbxD4kt4oN&#10;Q1W5ubSL/VWm7Zbxf7kS/Kv/AACsXTfD2oa9dPBp9jc39wy/LDbxPK9GHwsaFT2jkRW5qseWR2Vn&#10;4/sdBtUs9F0hry3Vt8T+IZ/tv/kL5Iv++0aqviH4o+JfFVvFbanqs01uvyLbp8kS/wC5Evyr/wAA&#10;r0LwT+yp4q8VeVPeeXo9o38b/vX/AO+V/wDi6928Pfsr+EfCVl9pubZvElx8r75trpu+f+D7v/fd&#10;bclI2jKUPhPV/gbb2zeA/Dvhy5ntrOVtMt9tx83yy+Un8f8Av/L/AL1WfEOmz6P9oivpZvtETMmx&#10;F+9/t76x7nyry4T7Mvk/Z1VJYlV/3v8AB/8AYslekPr0Xjnw5LFcqv8AaVrB9y4+Z54v7+/+8n/j&#10;2+uaPulS9488mSKa3RVgkS6VfmhRv/Q6wry2Ww+bczxK29UuF3/e3vv/APH/AP0Otv7Nc2crsyx/&#10;e83en/of+zWTrFs01vLt8/Z/z2/u/wDj/wDf3/x1tGRkZk0m+4iVtP3yr8q/9Nf7/wD7PTbbyrb5&#10;vsOyX/ll+9eLb/c3v/wDb/D99Pu7KZcSXMN48HmrD829k2/Irf7f/jn/AI5Vu5s7m/sLJYJ43+z/&#10;APAn/wC+P++K25ecx5veMTxVrGi6JaxXNzqsdnLdfOz337pJW+Tf/wDFfxfx1j6r4t0W2tYry8vt&#10;N/sW6l3yzPL8jf5+f7iVy/xX+F2p/EL7I2n6msNvErJPDqex/m++/lP/AN8f+P18ueJ9HtvD115E&#10;Wq22pS/8tfs7b0i/2N/3a7KFCM4/EcdatySPo688beAvHjXui3k9s8SyskEM0X/fGxt/zf8AfX9+&#10;ivkx3WH7tFdn1W32jj+sXPrDWNe8Y+LWl/tzxDJbW8v3tP0b/R4v+By/61v++61f2NrxrPVvHHh6&#10;5aX91eRXUEP97dvT/wBkSuN1j4neHPDdr5GlQSal5X/LZ28q3X/gbfN/3wlH7MfxCtrn4+efaqry&#10;6ta3FrLs+SLds81E/wDIX/j9eJWoR9jKMT0qdWXtD7QS28ln+TyU/wC+3rl/GHjzw54GiafWtXtr&#10;N9v+pdvNuJf9yJfmrwTxJ8e/FXjC1mb+17TwlaPO1vFpmmN5uoTt/c37Hb/vhK4+w8NxeGNLvZ9V&#10;s9J0TUPme81DxfO9/d+Uz/J/osUTsrfw75f++K4qGVyl/EkdMsby/Cfavwx8N6N8crC4la+nTSry&#10;1t72BE+R/wCP+P8Ah/grb+MHh7UPhj4Fsn8OavfW1it15V5vl+0PLuT5Hd9/+x/B/frx/wDYh8bf&#10;ZvDnhppdsNvFFdWt1sb5IlWX/wBkSWvoD42fEvwZZ+F9Q0O8vlvLi9iaKJLdfN2y/wAD/wDfdenR&#10;5oR5P5Tjqcs+aR0vwK8bQeMPBcUS3KvLYf6PK+3ZuX+B/wDdruNVubazieW5lWGJfvO9eH6P4Vuf&#10;hj4Lvb7Q9c+2axqUUUVnCiokUv8Ac8pG+83z1Sm+EXjHxha28+ua59muPN3ypv8AN/74T/vitpco&#10;RlKMTlPj9N4xv4r3U/hzqts+n2a7757eLzXVW/gT5HZq+Dde8Va9f+IN3iHVdQ1J1bypYbuXei/7&#10;aV+oVz4Dl8E6Dez6VeXM2oMu+WZ2/wBbt/2K8nh8JeENSuop4PCekw3CxfuribTIvm/v/wC9RGpG&#10;P2QlTlKR+dviGzn0q6dov9Jil3Ouz+GtX4UfB/VfiRq12tnutvssGyeZ4JZdy/wbPKT73/2FfpND&#10;rfhDw34ZSXxLdaToLWrfuH+RPu/c8pNm5q8O179rTQ/D10//AAi+mT39xFL8txcfuov/AIr/ANBp&#10;x9rivhiEvZYWXNKRj+Bv2NtMtmi/tXdeXG75v7Q/h/7d4n/9qt/uV6Hc6J4Q+GMVus95Y2dp5TP5&#10;LqkW5v76RJ/wP/vuvnfxD8fPGPi1tr6m2m2/3Ps+n/uv/smrlERrlvNlZppW/jdq7qeV1JfxZHHU&#10;zSnH4Yn0nr37Seg+G7e4ubGK71JF+TZaReUn/j1eSfDT43S211/aHij4m3NtqEssqf2NNonm/L8+&#10;z/VJ/t/wPWLptms0TxSr+6b5GSq/jz4RWPiTwzK2nr5N7F+9WuyWV0+X3Tzf7Uqc3vHrt/8AtP6N&#10;ol1tiibxPpm/ffQ2MD2F2y/34kl3+bs2f31+/XUfEjxNY6x8ObL4o/CLXLm80+JvK1PT0uvKuIJd&#10;/wB/+9u+fbs/26+J/DGsW15F/Z99utruz/dfZ5p//QKyrfxVqvw98RXc+n3M39nyyr9utFl3o39x&#10;/wDe+f8Azvry/wCz4xqxqRkXKvXq+7zHsX/DS3jGG6eWf7Xc/M3yXcv2hP8Ax5K9b+G/7QOlePLi&#10;LT50bR9db/VW838Tf7Ev/sleX/8ACGWPjnS4tVsdTnm+1L5q79iI3/fCVx+pfDG5muv3Xnw3UTfL&#10;83z7q9StgIy+EijmEoS98+u9VmWTzZWiaZ2X5tn93/2b5a5nVfHmi6PcSwS31sl3Lu/cw74k/wBj&#10;/Z/8frl/g5rc9hoL+HNQtpNN1u3bzWSZX/exb/8AWp/s769GTTYNssV9tmS33JshVJU/+y+f/wBD&#10;rweX2MuSR7cqntY81I8n8VfEK5/4R/VZ/sLfaIv9HaH7ZF+6/j318s6rol5Nql3PLZsjtL8ybf71&#10;fb2vfC7w9qsv2nVdFg1Ldtdvk2bv4Pv/APfHz1w+sfBDwv8APcxX13ol35W+Lyb7ynVV/wBj+Kuy&#10;nUjE4pRlM+SpvD2oWdu88ttInzeVs/z81Fez+PPFUHhXS7T+xfHEmvO0rfbLe4/0j73+w3yt/eor&#10;qUjmPm+/1i+1L/j5nabbXbfBPxP/AMIl420zU/4LC8iuv+Aq/wA//ju+iiuOor07HsRZ9C+J4YPh&#10;v8ZPGts2p/8ACPW9/efaFvobV5buWKf5/s9q6/6rf5vzO+3/AFVcO/xC0jwTcXttpGmQaJd/NEt9&#10;cL/aWreb/wA9fmTyov8Ac/dUUUqGtOJzz0ke5/sc3lzJ4cu1ntp4ftWpy3G+7XYjeanz/P8A78SN&#10;/wADr7K8N/Cjw8+m6frVys+q3EXyRJcS74l/4BRRXnxm+aX+I6o04z5bnkvxgsP+Eb+KCT2y/Zkl&#10;giuoPlf5dj/cT5Nq/P8A+O19IeD/ABOvirwlp+tJEyPdQK7QzLsdW/jR6KK65fw4ip/HJHNfEv4l&#10;aH8PdBlvte1ODTbf76/aPvt/wD+Kvgzxh+17LrbXsHgVZ7Oyt7qW3gu9QVGlWJv+eUX8NFFXgYKd&#10;T3gxc3Tp+6eL3+qahreqS3N9eT39xL8/nXEu96IbaiivrIHylVs1baGugsLbZsoorc5JG3Zw/NXd&#10;eG0+ZNy0UUomNQ8K/aK8Ar4P8ZW+tQL5NlqkWzf/AHZV/wDsP/QK8ve2ivLh/wB+qeb8kqfwS0UV&#10;5VT4j0ac3aLPU/2YPFUGj6ze+F9Tia/ibdcWO+Xyk/20/wC+Nj/9919QX/265tUlsYo9Ni+4yWi7&#10;Ny/7b/eaiiumlrSObF/xDzH4oeGV8MLZeJba8WHXbWXzYIXb/X/30r0jR9VsdVtYryCVke4giuF+&#10;bft+T+//ALlFFeLmEI+0iz2MvqS9nJHH+IfBkHiq6iuZ9Q1BIli2fYbef5Imb/pr97+CuX8VfDRd&#10;KuotTs/Eq6DbyqrtNcRb/N/2/moorgp1JXselUpxtc8V8T6J4ev9cuFufGf+j2v7pXe183/vhFoo&#10;or0zgP/ZUEsDBAoAAAAAAAAAIQCIawfR4zwAAOM8AAAUAAAAZHJzL21lZGlhL2ltYWdlMi5qcGf/&#10;2P/gABBKRklGAAEBAQBgAGAAAP/bAEMAAwICAwICAwMDAwQDAwQFCAUFBAQFCgcHBggMCgwMCwoL&#10;Cw0OEhANDhEOCwsQFhARExQVFRUMDxcYFhQYEhQVFP/bAEMBAwQEBQQFCQUFCRQNCw0UFBQUFBQU&#10;FBQUFBQUFBQUFBQUFBQUFBQUFBQUFBQUFBQUFBQUFBQUFBQUFBQUFBQUFP/AABEIAMgAy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0QT5v4&#10;asJDVtIalSGgCokNTJDVhIal8ugCokNUr+8ls9U0q2WL5LppUZ9v3dqb62/Lrl/GFyr3+laY32Z4&#10;rpmSdLhfn8rY/wBysakuSJdOPPI6Dyad5Ncf4V+LGleLfHmueGNPTzn0ld0t2sqOjfc+Rf8Avv8A&#10;8cru/Lqo1I1fhCUZR+Ir+TR5NW/Lo2f7NaEFTyaPJq35NHl0AVPJo8mrfl0eXQBU8mjyat+XXnHx&#10;m+NOjfBTRbe91eKWVrpmSCJX2p8v95v+BL/eq4xlWlyQIqVIUYc8zt/JrB8VeM/D3gm18/XNVttN&#10;RvupM3zy/wC4n3m/4BXx54m/aw+IfxGheLwlpr6Vpkv3Lhf3Sf8Af1/nf/tksVfMHxC1rxdJrl3b&#10;a5eSpdytvl8mX/W/8D+9L/wOvo8FkdTEO05cv/pR8tjc+p4dc1OPMfq14P8AGGh/Ezw8+p6DeNc2&#10;TM1uz+U8Tq38f3vmWvyV+HvwZvn/AG19K8I3lnd3KWfiRpZfOXY7W8Uvm733f7Cbq/TD9kuz8n4X&#10;3G3/AJa6xdP/AOP18+abD5P/AAU+uP78trLu/wDBfXzVWHs5yR9LCXtIQmfbfk0x4a0NnzUx4aRu&#10;ZTw1E8Narw1E8NAGS8NFaDw0UAaHk1N5dS+XT/LoAh8ujeqMi7l3t91Km2ba4DxzrS+E/E2gaw9k&#10;t1byx3Fg00cv75nZfNiiRN+19+z/AGm/76aoqS5I8xcY80uU7/y6+HP21PjTbabrlrbeH7n7e8tn&#10;LZXn2eXa8TLLs+T/AGvv/wDAf9+vZvhL8S302ynl1vVlXw7LB58V9qd5uuPN37dnzf3UTzW+b5d9&#10;fnp428Ty+JPHUtzPfQaw63jeUkzInm/Pv+dJf7+/+N/l+evnMfi41KMYw+0ethKPsqnMz1L9mHWv&#10;EHh/xxpviCWXzrK6nWJr5tku5d+x/wC79/8A+Lr9O414FflPp/jnQbG/8NQRbptPnuvtcT3C7H2/&#10;OnlO0X8X9759rV9/+HvjpbN8Nk8UapaSxhpvK8mFevybv/sfm/u1wZTjY0alSlV/xHbmGGlVp050&#10;j1zy6PLryr4B/Fj/AIWlputyusaNa3f7pd370RSfPFvr1HUtStNHsZby+uY7S1i+aSWZ9qrX1lGv&#10;CrS9rE+fqU5UpeykTeXR5dV9H1az8QaXa6lYzrc2l1H5sUy/xrV7ZXRH3jEh8ujy6m8uimBDsr46&#10;/wCCjsP/ABRfhX/r5n/9pV9lbfm618ef8FHF/wCKO8K/9fM//tKvZyX/AH+l/iPCzz/kXVP8J8fe&#10;JNS1Wz8H+D7HT7q5hSezZ2ht22bn30nxUSWbxNoVnctv1C3061ivH3/8tfv/APs9djceO7rwP4Q8&#10;KRWNjbPd3Gnb/tdwn3fnrzW0mm1jxJbXN3K01zcXSvK7/wAXz1+pYSjKadXl5Yx5v+3tT8mxWIjC&#10;1Lm5pS5f+3dD9N/2V7bZ8ILJv+et5dP/AORXr5v2eT/wVCt/+uEv/ptr6f8A2YIdnwR8P/7T3X/p&#10;RLXy7qH7n/gqVa/9cP8A3G1+J4iX7xn7jh4/u4H2KnirSv8AhYkvhz7TF/av9nLd+Tu+fbveuj8u&#10;vC4PB/iNP2uJ/Ef+iJojWH2Teqr5zReVu/8ARte+OlTGXMdEo8pUdKidKtulMdKsgpPDRVp0ooAs&#10;eXUN1fWtn5Szzxw+fL5UW5tu5v7lZmk+P/DGt7f7P8R6XeH+7DeRM1fOn7d/xW1D4aaB4LutNVpE&#10;/tX7UzbZdkrRJ8kW9P7/AM1c1et7KnzRNqdPnlyyPc/it8TNP+F/hO41m+ia82t5S2qPtaVv/Za+&#10;afi5+0Fpd58F49Ctri107X47e3aaGFopYkbZ9xdr7vl+X/7Gvkn4zftS+IfH/hnT7S8+zbIrppZU&#10;Rdj7v9t9/wAv8deP3ni2e/vLSKKdpriVf3uz7jf3K+er4nE4j+H7sT0acKFL4viPTbn4weIdHt9K&#10;/tD7TeaIsvm2rquxGZf4EdX/ALmz+P5fnrzfxDqVm+pXDLqfk3EXmyq/zv5srP8AcT5P/Q6i8SX+&#10;zTYp1+0w28UqpFDcff3f+hN9z+5UUN/ZpYXFtfWNp5t0tvKt3aS/PE293+f+L+NN2x1+5WMafuxk&#10;ae0+ydFpXiexudS0pr59ifZYv3NvbJbv9zd86L8rf79eweIfj9fTeE7Lw1bbb/T7Ofzd7r86/J/G&#10;9eD22pWNzpdus8Un9t+R9n2bk/3E/g+9/wDF1z+m389tdXE8Ted5Tb5Vmg3ps+f79ebUwHtantTs&#10;pY2UafKfdP7Hfxmm0PWNSu5WW8iuY2mubd22v5X99P4U+f8Ah/ir0Txp+1JY+OJPEFnBPcW2lW7S&#10;xSvb2rRfaov4bdn/AOeu37vzL9+vhX4XeIdM0rxNFqur3MbxLBsiiSJ5UZ/ufc/4Hur0rR7yx0RY&#10;p5fD7TWlwq3EE1wv7pZdmzfv3/L99Pv1zTxUsLH2EfhOulRhiJe1l8R+jX7N+tSXPwx0CC+mjSSR&#10;JfsNu8n737NE+wbv935a9gxXxZ+zf4g+z+PtO1KZdSjfVIpbfbcpt835/v8A3f8AYT7tfauTzX1u&#10;T4uOLw3u/Z908DMaPsa3+ISin1S1TUItK026u522RQRtKzf7K817uyPM8jwKf47DT/j1d6K1zv0B&#10;ZY9Nb+7FOf4vvf3t25vauF/4KKAN4R8Igf8AP1P/AOgLXl154m1XUviR4g1K8ktnsZbqW6vP9F/1&#10;Wx9kSfL97/f/AIt9el/tsQ3HjPwT8OF0i2lvJbyd2WJHVW2+Urf7tc3CmMUsy/ey+1cx4owsv7Ll&#10;7KPvctj488Ta9Br1j4fggjZP7NsVtZd/8TVS8L2+/wASaOv968i/9Dq38Svh9r3gvwnb61cW8WkI&#10;0/2f7N9q+0StuT+/t2/wVxXwzuJb74l+GvNkaX/iYwfeb/br+h44mjPDT9j8PvH8+yy/EKup1z9c&#10;v2boxH8FfDa+q3B/8jymvkHxtrEGj/8ABT6yuZ22W8UCu3+7/ZtfY/7PLxt8G/DCq6t/o7btv++9&#10;fnr+1UiSft+XUbTtD/oe/fFv3r/xLf8AZr+fcRLVn9FYWOiR3E3xsvP+F4f8J+liqXXn7Ps7/c8r&#10;yvK/9Ar9CNPvYtVsYLuB99vPGsqv/s18P+D7nwdpvgXRLO+2zarLY/aGd4P9t9+/d839/wD74r6k&#10;+DPibQ77wvpGmaU3zx2aT7f9771YU8TSlLlidtXDVYR5pHoXl0zy6sbKZ5ddhwFXy6KseXRQB+aM&#10;15ofh61/4SWX7To9v9yzdLpN9nfxfPs+Z/8AVP8Awv8A7lc/8bv2ntO+IXwNsPCOs2K22vWep+b9&#10;n+Z0Vk3/ADv5u9vn+f7n3at+Pv2b9ctvCuqwf2nJqTyrsitNru8rfwIm2L71fKl/4d1Ww0mKXVdK&#10;1JJYvNi86+i+z7VX+BHZ/mrxMXL2svdO+n7sTn/EN/8A2rcPeNA1tFt3qiL5u1d/+1T/AA3cz2Fu&#10;95Yyrcvt8poX/u7PvvVfxb4Y1XRPsX2m2ZIr+BbqB933lb+/8/8A6HT4dKnt9Jigazbzf+ez/cX+&#10;589Y+7GPIH2jrX2zWEUWvamu/bvghRvN8r/bTb/6BWLqVnBpupRfYfLuVbyv9LuJ082Jlf7+z+69&#10;cjfv/YlnE0Wp/bJU27kT+Gq9t4hvLmzuN7Mn+3CyK7L8nyUU8NP4vskSqHsvh5I9etdQnniW51Br&#10;r97d28+yXa2+J3RNiSsnzuzbP7nz7apa9oK+Hrx4IrG5trez3PFcPL/x+fOj7Hf5NzbP9n+OuP8A&#10;Bmpfb1Szi2vcLBs+eDzdzb/n+dfm+5/7PXqHi3w9FDoOlS7ZLy7XdE1jYxJL5TeVFv3/AD7lf53+&#10;fytv7pFR2+9XBUj7KXLI7KcuaPul7TdL0Gawt/7XnttNuLWX5bS4vP3W35Pn2/e+4n99v9muw03d&#10;4quPK0/UP7StbWD/AEm4+f8A1v3kd9/3/l/3f4K5bwr4H1Ka1stVgs77TdKi2xXl3aQRSxN8/wC6&#10;+0f3W3bPv17r4Dv7HxBqmn6H4OnsrN7hlin/ALWtd29vKdJXR4k+7s2f98V8jjeWtL2dM+jwnue9&#10;I9V/ZN0+DWfitczLDLqP9mbkW8t5NsUX+9/6Dtr7H1jxXY6DqVpp8siteXkiLFbr975m+9/6F/3z&#10;XlXw20PwV+zv4dOmpqyyXV0fNXfG3nSfd+VU+9Xyb4++O2v3XxgTVL2FI0tbiOD7HH/HHG+VX+9/&#10;+3X0uFrLKMOqX2pHjV4vG13OXwn6Seaitt6NXmf7QfiT/hG/hTrV7FJCo2LE5l6MrOEb+deWa1+1&#10;NpWqXEMmm3CxO1n/AKp1Rtsvyf7f8Df+h18cfFb9oDxH8StN0/Q76++zJLLLcN53+q+Z96b/APZr&#10;txGb06/Nh6O5z08FKly1qhoeHtUZr+3nuVtn+ys0qzbtnm/7Hypur1v4ieNtZ8eXWiRaZfeTcWv/&#10;AB5+VY+b5W+Lyvur8u7e9fLVt4nufCf2KCVtP8pWbc9v/wAvSt8/z/3q9K+BfxI8P2PjvTbvxBqL&#10;NpdnF9oBdt6M67P3X/kKvEweJr5ViY4mnHm/9JOnF06eZUJYap7pd+K3ge+8H6XKvj+fxFre3yrr&#10;7C09rE/9xHSJXfb95/7tZvgnRbS80PT9e8PeE7awililuILu7aWW4i2fx7F+WvSPid480z4keC/E&#10;errB5N3dS74t/wA/7rzU2f8AjleVfCvxJeab4SsoIrnyf3S28G/7itL/ALH/AH3X1OL40zGrgPbY&#10;SXL73L8PkfP4XhPLoYv2eIjze7ze9I9q+GuqXfhm3t7vTfFU1zcWvlRMluqJC67/AN7/AMtX/j3/&#10;AOXr5a+N3xQk8R/tlS+IruL7M0PlRSp/uWmx673Ut3gmWysVlkudsvmq7q/zRNv2V4V8VEl8SftH&#10;eVYyxzS3TW8UX9zd9nSvlsrzKti8TUjP+HyykfWY3Dww9KlKHxRlE9A1jx5Lr3iOK5aeT7OqLF/9&#10;hXqXw/8AjbqPgXTZYdHma3urhlia4ib7sS/wJ/478/8AsV4hNNBpsvkfY/s1x/qm+X+JKu+G9S+z&#10;NK1yu+K3/exfc+b/AHP+AVtUXu3gbRrOpL3z9Pvh3+0ZoWtQ6ZaazcNpt7eR/uGu0ZPPf+6n9771&#10;e0LiRcjk1+TngPxPBbX9vPczx21vFKrxP5G94GX+PYz19U6H4iv9BkivbXxBNPPNEm24WXzd/wD6&#10;H8v+zXr5fmNSUeWp73KcGLy+n8cJcvMfXnl0V8Zal8Y/iJ9vltotavrzZ/Fb2aJ/7JRXq/2hH+U4&#10;llcv5ony14b+LuoeJtXi1y+8aXeiXEUsUsun/ZfN/exfJs2fxfJvr3rTfhd4z1jxb/a+ueIdP1vR&#10;LiK4eK0u7H54PNiTZs/u/cT/AMf/AL9fn/8ADfUoL/xHZXmoXLJaRTxXEqff/j/u19t+BvjfocPx&#10;G0/Q7TXtQvNKllnt1+0QfI0uyLY//ffm/wDfdcmEpRpy9nUkTXr1KseaMf8AyU8//af8PaHqt5qE&#10;V58RF17xHYQNb2OgvAkX2D+PZ5v3f4PuP81fHl/bNDpdvOzXzy+a0UqbvkZP4P8Adr9YPGHgDRvE&#10;+jeLf7T0GGbULi6V4Jki8q4Zd6P/AK1fm/grzz4l/s6/Dn4aeBbvU/DnhW0/tXctwt9fM8rt/f8A&#10;nZ//ABz+7XbUoyjzSPPjUjPlifmPrduzrtlg+zS7fmT+P/gdWNHtY9Q0lILyWC20q3n3tL5X775v&#10;/QvuPX038V/2S/FGpKnjG2vtN1LT9SXzZbiGL7L5X33eV0/3P7lY/g/9k6+sF8Oa1rmo6W+iXV5F&#10;bwQzSy75Wb59n3P465Pby5eWPxHX7CPN8Xunzu819pv2iexlb+zGbZE6S/8AoddLoPiTUllt1ZV2&#10;K2+f966POv39m/8A74qlrHhWL/hMvEsHkRwxW95LF9nRvNSL53/762V0Hgm5+wXD2zW2peb8rxTQ&#10;3X8P3P8A4j5KxxUo+z+HmCjGSmei2H+n2csq/adNsvIbcj/8tV+597/P3KveAfjBeeF3m1fRrmT7&#10;bef6pNQdNn8ezfF/6DXpvwW+EuveKtc09ZfDjeIdCs4IktX1ZorBJf3T7/nZJW/j+/F/cSveH/Zy&#10;8HPrn9oS+HJIb2L7ZFEv2p2SJoE3ps3J/HXkU8nlVjzo75Y+MD581j42eKvs9vfahqsepaxtZJ2u&#10;/wB6jRS/cT/P+3XkXjbxPeTapLq633ySsry+T9/+5/wKvpD4hfsjy3kVwttrmx7rTl1CD7RA+zd8&#10;n7p3/wDQa8E+IXwr8Y+HrDT7aXTbm50//j3gmt4t/wA3m+UkTvF/F5u//wAcrmp4KVCpzVY+9IuV&#10;b2sfc+Eb4G8f3mseKNMbVbxrm3t18pZpvuL/AHPkq18XtV0+z8UW9zbKsNu1rFFEu1/4f49jf7Py&#10;/wDAK5rwN8K9evGvb7WoLnw9p9gypdXF8roit/Bv/wA//Y5nifwxqHiS3uNQsbm01K0iXfPNbz/d&#10;iV9qfI/zL/49WcqFOGL9rzf3S4xryw3wmVf+IftOl3C3m6a4l2+U7qnyr/sVUj1Wd7jyPKWFPuS7&#10;/keuXms7yG8+zN8n8fz/AHK0/D3hjUNe1aKz+/dy/dTzfvf8Dr6H2dOMDx/elI+o/AepW03wp1D7&#10;NbeSi7Wbe29/8/IleX2fjxtKs00+Da6P97f9+tjwf/aGgtcaDeQfY4rWK4edfvu0uz/2SvPLnR4P&#10;s/2mdvOdm+WFPv15tPCU44Hkl9qpKR01qkpYn3f5Yntvifxnc6x4D0eeWWNLtm8r5/vvFs++teGz&#10;W88Pxi0Kf5f3t5buu9v9hK0LzxbqP2jT9PnX7HFat5UCP86Rbq4zW9VZ/H1ptuZ5vKurdNluro/8&#10;H3Puf+y0ZPl31eFWMvtc34l47F+1lGX+E9Y8c63Z6x4o1Wex/wBVcbX3v9/zdnz/APj++sez1ie5&#10;vEl+07Iov3WyvU7z9lf4iX+qarFpvgnULO3Wz/0V5ry32Sy/9dd+3+/9yuMufgJ8SPDtncQT+EdU&#10;2L8++0tftG3/AL9V30cJKGHjDlIqYnmqSkS2fiG+sLd762gZ5bWdfnT+Ff79fXfwl+Mcvja11WLV&#10;9KltrvTYIvNh2y/9918ZeEk1qGK4WTSrt0t2W3vEe1+dfn+RHr7KsPGcFyuqzxeRbS36ql1Du8rb&#10;5SIj7P8AviroUOT3Tb251fxC8c/8IToN3q9tY/afKiW4+z/P93Ym+iuc+Ivw98Y+OfBtvBp95pqW&#10;8sSebaTb382LYmz596fNRXf9UqfynNLGxv8AEfnl4N8GXmlXUUV9FY3Mt1ZrcQb7xIkTd9x3/wDH&#10;6+zfgJbQfDrwfo+j32hs+t+I4ri4+1pefI0S79n+78iV4/4V+D669eW+oXmoW1n9g3WXk3EEu/5Z&#10;X2P/AN8V689rqOlX+lahBbSX8ujRXUX2R53+60TonlJs+StpShGMZR+L3TkjTcqkqcvh97/7U+jX&#10;+NXw0ttUl09vFTJd2/m+bCkt18u37/8A6BWJ8dfDGi+KvAMWrq0k2mNB9qXUXnuHT7m9N8Wx9y/f&#10;r491X4W+I4fiNcarY+XNaXVreXt1cfY33/aJd6eUnyf9Na+o/E+pahrfwi0/whBKsMtrBFFPcJB5&#10;vnqqfcRG+7v/AL/8NehKNOceVnnxjUhId4G8eaHrFg+i207X97L5UsX2i+1JEb5N8X3ok+XZFWVN&#10;qTax8Fv7Ds5/7BluoPs63EU8rvFt2fwf7leY+J9Y8OfATWdM1O+1PUpriWCKKBHg37fKili3/f8A&#10;+mv/AI5XV/Ci28R694D025ignubfdLtuLdXfzV37P/ZKw/2b4Ym8Y4mP7w+Z/DHwHttS8efEPw5q&#10;Gpzp/Zs9vtmt1/1v+t+f5v8APz11vw6+C3jjw9cXun22iwQ6It0u3WdWgi+zxL/f+ZP499dt4A0X&#10;VdV/aU+Jqrp92l75Vu7W/wDdXYmzeld1f/Bn4u6rql21t4svtK09m3QW6bNkS/wI6bPnqPZ0OU1l&#10;Ur+0949LtvG0XwKsNK8J2OmT36RM1vA/n+Un3/49yP8A3/79dB4i8f69f2+j3jTro/lTrK1ppM6X&#10;Xn/7Eu5PlX7/ANyvnl/hd8S/+Egu4PEOoX3iTXWtfNWaGdPKVW83ZLs/vpL/AMB27K6Hw38H/Hug&#10;6Xbq1i0Mtm3mrNaT28Xyqifutn/ff/fdL2koy934RxoRnTlzfEd1c/E7/halhqFm1jdw6VeQXGmz&#10;3emT77hfufvfufL9+vIrO20zwT8N72xsZ76a0up4tyXHmyv5sWoRJvT+78if3K9dtvhLY2fh6XXN&#10;I1y5ttM+wyy/6O3yMuz7+xfm/g/3q+d9HttP8c2tvpEulayn2e8aX+2Li1uERmbe6f3G/j/jrxcf&#10;WjQ/f1I+6e7hF7vsKcv/AAI9r+KMM/iT4W/8VQtsmn3mrWsSxJFLbuluu/7/AJv8X+2lfL+veMIP&#10;hRrlvLoOlaM/mzy+fvg3vLEsv3Pv7dte63nhXw5No2p6hpmtay/iOwV7i1sbu+SXbL8nz+V/drK8&#10;AeHvBPiqwt4PHFjBqWvRNL5s1wro/wBzf/Dsrjo1sN8dX7R01o4nl5YS+E8vm8H6D4q+HNv4hlis&#10;Xu7+xvLprG0+R4JYrhEi/wDHHl+58lavhX9n5dB8R6hc6vpXii5t/KV7NNPs/tXlbnf50Rf4tiJ9&#10;+vU7PxFZ+FbWXw5ofkaDp9r+6tbiFt7/ADfO8v3PvVUv/DE9/pdvPP4h1R5ZV/g1OX5v/H69Cjis&#10;NVfJGUeU8T6nj5e/7P8A8m+I4L4i6DrT6zqGvXmg6ppumeVcRWtxqemfZ3b7/lI/+1sT/wAcrj/B&#10;/wCzlealpv8AaGp+B/G2pRXTRSwPYrLs8povn/8AH/mWrfjaG50HUbuB9VvryJrOXdb3Eruits/2&#10;nrS01Na03Q9Klg1PVLZGtU27L6XZ/wCh19XTy6VaHs6UonyeJzWeHn7SvD/yYpal8KJ/Cvii31Cz&#10;+GmrWGjxbU8nVoJ5X3Kku+VtyfL99P8Avivmf4iu03xG1CeKJoZft37pE++tfoXomm/F3RPsTaR4&#10;l1b7PKqu32uVJbf/ANkZq+DPi7rFzf8Axi8R6hq8sVzd/wBtSvdPbrsiZll/g/74rh9hOjL3uX/t&#10;07qWM+sR+HlPa7PW/Fltb6msWoXMMstr5XnJfPvtW2Psf+8v/wBhXQf8LdbRJdVXXraTxDcatAqT&#10;o98/lWsX9yL5P402V9W/8Mg+DtYj1vxP4Nu38QaRrcDefppnXcrf6390/wDf39vlr4f8WeCdVsfG&#10;11pXiB7TSta83f8AYdTsZYv/AB9E/wDZ6jAcvtJRxMTsx3NKhzYWR2fg/wCJ3h7wxZ3H2HwTbX9o&#10;0/8AaDW/9pvvgZf4/uV2Xgb4qaV8XNWt7HRdKXwxcfbpbeWGa+eWKVvv/wBzcvm7/v14r428MReG&#10;NLS8b+wtEtPlt5ZklvZX3N/2yrB8E6lp8Os6hpGmX0F5Lqk8W2b7Ls/dfPsf+8jf6r7m1q9DFxoQ&#10;px9hE48t+s1akvrMvsn394S+J0GpaNpkUXmTXFxArq9vZyxW7fx/I7fw0V8g/wDDJHxEfS7efTPE&#10;0flXES3C+dO6eUrfcTZRWkZxsZ1Iy5j6j0T4heDrlUsVisX1OJVivPs9q8SLLs/g3f76V1eg+JLH&#10;+w9PnvLa283ylSWZ4kTc38b18Gab4zuba4uJfPbZL+98ndvSt228efabeJf42b5v++6/KambYmlV&#10;+H3T9DpYehVjyn3M/wARfDln/rdT0m2f/r6i31Uf43+FYd//ABM1f/Zt4JZf/QUr500HUrGa1l+a&#10;2+0My/J/HV7W/FS6bqX2Nv8AgWz+GumWefu/aF/2bT5uUd+0zYQfG5tKXTLm5tks1lSV/sLvu3bP&#10;72yuu8E/FFvgz8J7exl0q71WLSYJZZbh5Yrfd+9eX7m9/wC/XP23iSB4ovvIn+xVfx+8V54B17bK&#10;3/HnL99f9iunL8fTxdT3TPF0JUaRa+HvjZbz4l+IPHGiwKmt+ILWLzdPvp96RRRfukf5UT/nl/fr&#10;0ib4l+L7n/l80uz/ANiG1f8A9mevn3wfrHiHSvBv/FOeEG17UNvlec86W6ffd9nzfe+/TPE+pePf&#10;DGjRRW2qq9vqU9vptrb3ET/aIpZZfnuPNbev3N/z7PuolfSex55cqPn/AG3JT5mezax4q8RveW+o&#10;NqrXN7Ey26vbwW8TqrP8/wA+yuJ+LvjnxRo+l6ZPZ+JdWR5b5Yp/9Kf7vlO+zZUXg/wTbeG7W0n1&#10;XXtQ8Sarb/8AL9d+bs3bNj+UrfKtWPH+gweLdLt4Ntzsin839z8/8D/88vNrkdSjCWsjudHEVI3h&#10;HlOwubaLynWXzLlFX5Uad3rl4dH1O8ureedYLOJfvRQ/JurokvLy5iRlgtod38Cb5f8A2fd/45R/&#10;wivirxDE7aVZ31y8X71vs9qj7v8AY/grn9pTqe7GB0eznD3pSPNV0ee8+KWqwRNL9t/sDerW6/e2&#10;yp/7JuryfxBN4j8PeIJftME9tdq37/f9+Xdv2PXov7RvwQ+MFzq1pqPhXw94gSV4Iop5tL3xPt+f&#10;ej/+OV8leMLDx78P9WSz8VRa7o+oMvmrDqfmo7L/AH03V1VsrjiDyY4zWUD2DW/H+p6Vq0tt5TQo&#10;zeb8/wB/5kra8DfFH+0vtrX3nv8AZ/kg2S/d/wA/+z182/8ACW6g8vnz3P2lv77oj1q+GPiv4q8H&#10;yXH9i6q1g8q/O8MEW/8A9ArjjkVOHvc3vBUx1eVP2UZHvfiG/ttV0G7n8+R73a25Hl3/AMD73/8A&#10;QK7XSviFottYWVnPLvRbX5X2bPu/5f8A74r5v8DeIdQ1uLXWvJ1m8q2+/wCUqVx83jbU5l8ido5o&#10;ovkVHir3KdGvh6MY0qh4dShDEVJc8eY++9H+N8D6paaVpWqzoi/ulfd5sS/7H3K/Pn4garLeeKNb&#10;ln/4+Jb6V5f97zXro7D4o6rYXVvJB9khii+WJ5oN+1ar+KptKvPiNaTya9aalby3UTXmoWmmJbp/&#10;B5rpFsTd/wB8Lurqpyry5vanPHDxw8j6f/Z98afFz4c3Fg9hb3FvpE3lB45LlNkaf3vv/wDjlfUH&#10;jT4jeEPjdo/9jfE/Rrf7Mu3ytQtLb/SIn/2Jd3y/981826D8XJ9K+1209zaaxp7Sr/pflOm5f9jc&#10;iMtcvr37UXgmO8lgXz7lPuM8K/J/6BXhyxc6/wDCj7xz4Go4V7Vvh/uns/i79hH4SfES3e48A/Ey&#10;XSr1l/dWOsMrxf7iM23/ANmr5m8cfsx/E/8AZ+8ZW8E+nwX6al/yDtZtG8233L9ze/8AD/erpdF1&#10;Xw94nZ9V0WVby33fv7R53RJV379n/TJv+AVY1v4neKNEun/syxjvNPii/cWl9eea8Tb3+SJ2/h2b&#10;F2VFHMZSjarL3v5T2vaYeVWUaXw/cfaHw0fU9Y0HTNPa28mK1s4opbt/n+ZU/g/vUVifC74qM/hz&#10;T9cbQ2TU7qzVPslpePsg+RN6fN/H/t0V3e1PR5YH5xXPn20vlTy7H8jev/fG+tvwq9yi28sH/HxL&#10;tdERvnb5KNb03VdYiSf+xZ5oreBYvOt4N/8AB/s/LXOXOpXNtdW+2KS2d/l8n502/wCxXiSwfto8&#10;sonX9ZjR/eRPdfDGvMk0WnbvJ82X/lsvz1S8eeIZ7bxN5rSsnmxM7f5/4BXJaJ4ngfVvsLaLfXOs&#10;RT72hT/SH+59yu98YeFZ30vRLm8gu9Hl8qVG/tCJIvu/7G/d/H/crx/7HlGUono/XoyjzcxX0fWP&#10;EepX/wBss7PztEt9kUsz/cX7n/xdewXOvafZ+HL2CWWPVd0TWvk7d6SsyPsT/ar560HxPa6b5rW0&#10;6+VF8ktvMrokvz/x/wCzvqXR/EM+vfa7bT2trOJl/dfaJf8AVNvq6GGlh6v7sitjI+y949o8MX/j&#10;jwx4L1CCx0/TdNuLW+8qKHVmlfzYm2fvf3X3fvp8n+//AHK4TxbeeI/EP9lS6hbR2elWvm/bLixt&#10;ZdkF0sXyRfN8y/6rcrf7dVbDXta0Gw1DSrn7Xf3sVm7wW77LiJl2fJ8n8X8H/ff+3VTwleah4P8A&#10;39zE39lXkUX2pPni+b5HdP8AeR9lfX4fMZYOp7Sn8R8tiqNPGUfY1Phke2/D3xVqd5oifaZ49VvY&#10;v3U8N82yX5fk+SX738H8btT5vH+keKtUvfD1jOr67atsn0+4aJ5Ym+f7m7erf99/9814f4V8SXPw&#10;98eXH+nTvb3k7bZpvk+XZv8A/jv/AHxWL8cvD2q+G9Zi+Jeh+ReWlwqpdMnz7v7krp/461b1MNTx&#10;v+0x+GX/AJLLsXgsXVwtL2H2o/8Ak0e//DHdfH7Sp/h14S/tPQbnVLPWGvFig+z3l1K7fI7y70l3&#10;7vkR231d/Y2m+JesS+INVuZ9Q0qxvIopf7cffb+ay/wPL8jS/f8A+A1wHgH4x+MPGF1FqV/fLf2/&#10;hmWW9tbu3lZEg81EieL5vvff2/3vnf8AvVu2fj/4kfG+6li8PT/Zre3bZ9omn+df9je29v4H+RP+&#10;+6WIw9TC0eWVT3f5r/CdOFxFHFVuaNP3v5bHsHjC51XVb/W7PXvjJ4m0e0tZ4vI/szWJdk6snz/O&#10;z18tfGbwZ4ThsdQ1PSte8Ra3rEW15bjWZ0l3Lv2fN8m7/gW5q9P1L9mb4z6lbyvPfW1++3YyXc+z&#10;d8/8D141D4Dbwxr2seFfFEFz4V1DVIliV7v97F9/fvR/4loUZSl7tUiny0qdpUve973vmeWaPpV5&#10;r1/FY2MDXN3K3yole7eDP2RdV15fP1fxf4d0Tcv/AB7peJdS/wDjr7f/AB+tXwr+zlqPgDWU1r+2&#10;ra8t1iaLZ5Do/wAybKzH/Zp8cWdvqEbanp95cX6rFA/2p/vK/m/3P7iPW8pc3wyKjHl+KJreJ/2f&#10;pfgto1xc/wDCR2OtxapF5S/Z4tnlbXT/AG/9uvLPi18H774UXlvFPqun6rFL8m+03/K3+2jJ/wCP&#10;11H/AArfxV4D03UIteZZvtUSpa7LrzfmV/n/APQ0qLxh8PfHut+F7e2vtIkm1hb5pWt4fK+WLZ8n&#10;3aJe0933jKHs+aXuni7v/ov/AAGpdeeze8l+zLOkXnt8k0qSv/338lbGt/DvxLpTP5+g31nF9zfN&#10;A+yuXv0ZLiWJvvrK1daOOp8Z3fjbxO39hvY2M7JDK2xk83ftWtDwf8OrbVbdIp7HzpVZbhVdpbe4&#10;ul2fPFs/u79nzp/DvrPv/Dfiq8Z7aKdbyJlZFh+T5Vb+CrUOm+LNE0t4J9KndP8Antb3nlO39z/v&#10;h/mrDB4b2C5TfGYmOJqe092Ji+G7+TwT4+svIvILm3laKKd7efzUZW/g3/xbP/ZK9C8eeMoNH+Vd&#10;1zds/wDx6J5qfL/f37NteZal4e8W+JNUl1CexuXu/vyy/wDs9eu/CuHVbPWrSLVfDzXKf8t5r5n+&#10;b/gDPXn43Ae0r+35eY56UaUpfEfXfwZ8Pf2J8L9KttQguU1NoF82bf8APuZN+xPn/wBz/viiu48H&#10;+FYG01LyWXVH+0Ltihf/AFUS/wC5RWPvHvcsT8mo5mhbdEzI38DpW/D4/wDENns+x65qUMSqqbPt&#10;T7Puf3K5rzKEf5a9ePNE82XLL4j0vSvj34s0e1iWx1y5d9zeelxFFKjNv/uMlV7z4r32qy7tQ0rS&#10;79/9uKWLb/36dK88hk++v+1U3mU5e98RHLH7J3SeNtImuPPn0GdJf4vsmoum7/v6kta1n4n8HXn/&#10;AB/L4gsE3fct2iuPl/uf8sq8xR6f5lYypUpfZLPZZtS8M38vnxeLJLa3l+eD+09OlR/9jf5Xm11E&#10;2t6H9lsp18deH4be3i/f/Z4r3fu/2ImT5v8Avhfv186veNMqQN92L7tQzP8ALUfVKH8pjKMv5j6Y&#10;/wCGmdK8Lrt0yDVPFrxfJB/bOy1sYv8AciXfK3/f1az9N+PDfEi31228bLY2GieR5sFpo1ilqit/&#10;c+VNzb/u/Pur53RvuV6t8FvCVz48s/FukWPlvqDWMUsEM33GZZUrqhy0Y8kvhF7OU5fuviKmtw6R&#10;eatp/hrwu0lhFqV9Fb3MKTu/yqkXz/8Afbyt/wAAr3XTfiLqGm6dZLpDf2baWrLLa7IJf3DL8mzf&#10;8/yv8/yPu+/XgVh4VvPCurafrWq2N7bSxaw2m/a0lieKK6V9jp/HXvHhv4S/8Jb4cS8/4SqS2iuP&#10;N2aely2z77/J8rp/crrr0qFapGU6keWP9f1/kcNGrXoxlTpU5c0jb0H9orxH4quri2s9Tvn1CL5H&#10;t7G1t9/++iMiNWP8TrPxD8TvB+mT69Z6hMlxOqWd3cKieVK39za/+x/drj9K+GOr+A/iroWuaveQ&#10;aVp9vfL5Vw++JG+f5Inl/vOn+9Xut54n0y8+G+haLY6j9vfS9Tit502+U6svm/wV4n1ejLE/uJe6&#10;exUxuIpYW1WPvcpifs03/wDwsL4c6hoeqxNNrGg3X2WdHl2b1/5Zb/8Avhl/4BXreseG/wC2Ld7T&#10;UNIkuYfv/JdfJ/sfeSvFP2VL+Kb4tfFu8gb/AIlVxffK/wDe3XFw6f8Ajle/eP8A4heHPhvpf27X&#10;L5rCXbvisf8Al4l/7Zf3f9t/lq/e9pyxiarl9lzVJHzZ8b/BmmeG7jRLbT7a5s0um2sk0v8A01i+&#10;5Vfxb8SPD3wrlu/IvJNY1iX5dj3T3G3/AGN7f+gVxXxR+MbfGy8eeztls7e1b7PZ/wAf3n+//tVd&#10;8GfBn+xJftd9uvNVl+680W92/wCuX92u/wBnH3eY8uNaUZS5Tl7mHxZ8V7/7ZrUs9hpn31hT+7/7&#10;LXi/ie2s7bWb2CDz4fKupU8l/n2/P/f/AIv++K+09V0GKz0O41C8gnhis4Glnt4W+7tTd9/+Jv8A&#10;x2vizxVqsWq6td3ME/nRSztKr3EGyX/gddBzx+I+wNKs4PDfhy3nWD7ZqF1ArrbpKm/7n/oNRf8A&#10;CJT6xdW88+5JWX97vX5FrV+FHka94D0y8inudSuLpfle7+/8vyf98/I9ekabo8SfuvKjeVvvOjVp&#10;H+Yzl/Kefp8N4n81ra5kdN2z7O67N1dr4Y8BwWfkq1iv7r/ls/z11FhokUOxpVab+7/HXUaJZwfJ&#10;u8xP++Nn+fuVjUqF0qJ2HhWFbC1igg1VUi/uPLKn3v8AeoosEghj3f2ls/34vut9/ZRXkvlue4ua&#10;x+MVCPUXmUfMi7v4GrtOXmJYX+//AL1P8yqiP9+n+ZQHMWvMp/nVU8yjzKsOYsI/756Hf5ar7/mp&#10;7v8ALQQS7/uV9B/sZ3/k+PtbVmVN2mN9/wD66xV85b/uV7b+ypqX2D4iagzfxaZKn8H/AD1irmrf&#10;wpHTQ/ixPpDxh8KND17wzrGlQQfPeSyy/aPN814pWl83enz/AN+vKvAfxY1D4Vs/gzxxFc2flM32&#10;XUE+5KrP/n5/++69gvLze27ym2f33bfWT4h8H/8ACbWD22pxWz6ZF8++Zd/lf+gba8qFSU/3UveP&#10;Vq04w/ex90anifw9rESXK3On3lorLKnneU6Ky/Oj/wDjleT/ABp+Jeg/bEbQ547/AMQbv+PvT/kT&#10;/Yf/AGmrzf4i+G/BPhi8ddK1q5v/AJvm+55X+4j/AHmrE8MeGNV8W3TxaRbNbW/8V3999tdlLBey&#10;qe15v+3Thr4/6xR9l7OP+I9Q8E/Hj/hTPgX+w/Ctiv8AwlF+32i81N182VW/giiX7sWxP4/9+qnh&#10;vwBr3xO1m41PxfeTum7fLbvL88v++7ferq/AHwr0zRPsnn/ZrZ/Nbzb67i+839xNzpuavU9KTT79&#10;pVivP3St8sz2r27ys3/Pujf+yV6R5R5J4o8Pf8Ix4j8P6VFbW1t/plv8iL/D5vyb/nr3DTUttyNc&#10;zsiL/fV0dv8A4lK8s+JdnPbfE7wjZ+UsO6e12pu3/wDLV/v123iS5vra6Sxtrb7TdtKu54fuRL/f&#10;f/4irlLliYRjzSkavxR1i2T4feJYrNVuXXTLj5IfuRJ5T/O9fnpX3N450pdP8B+K4ltp9jWN1L5z&#10;7H81vKevhff8tBcT7q/Z4mgsPhB4fuW/55S7n273VfNf+Bf4a9Otr9bxXbz/ACYtu9Ydux9330/4&#10;HXinwE8QxWHw08OWbS+TLKsqQI8sX7396/3K9Qe8nhlSCJtkrf63cu9/9xHo9qHsz0OwmubWVG8+&#10;N0i/gm/h+5/BXRabZxakss9y2yWLc67P4V/9mrgtEed7XzWVXlX59n97+P8A9netCw1KB4knuZ/9&#10;L/1vk/8AA/3W+uaUjaMT0Wzf7M0sH+jTRbvlRGd93/A9/wD4/soryqOznh81lgbUk3b1e4+Tyl3/&#10;AD/dT+DZRUnQfnpN8NFuYvN0/U45k/h31j6l4J1qzii/0bzkX/ni2+u2e28OX915lsraO7L8vks6&#10;fN/n/bq63hjxRptrFc2N4t/bt/z8bPl/369r2dKR8/GtUj9o8cmhltmdZYmhf/aWjzK9Q/4SSfZK&#10;uq6Kz7fn3ou//wAcaqTw+DtY/u2Ev/fqsfYR+zI7PrcvtRPP46fXazfDWKZfN0/UldP+m3/xa1j3&#10;ngPWrb7tt9pT/p3bfUSo1I/ZLjiKcvtHP7G2vL/B9yjzKu3Nnc2FncRTwSQ/vV/1y/79ZvmVzHRf&#10;nJfMr1v9mN5f+FjSrFu3tYy/cbZ/GleX6bpUt583+pi/vvW7pviH/hCZZZdKuZ4b2WLymmhb97s/&#10;9lqJU+ePLI0jU5Jc0T6w8bfEjwv4J/16reaqv/Lomzerf7cq/dr588ffHXxD8QpfsMU/k6ev3bS3&#10;+W3X/f8A73/A64qw0rUPE7ebO7Q2+/7m3fur03w34G0yw8r7Sq72/gt597/98NRGMaXuxiTUlKr7&#10;1SRzXhj4dT3+/U9Q/wBMSL5/vJsr1uwsLO5t9P2wQQxRfPLb3ErxO39zY/lf+gVX03w9Yws8+7zr&#10;hf8AVW9xB8//AH3XS+GLOzeXz7afzriL5G/evKkX+4/m1cjD3jY02ae58qK2bfbq67dJhn+SL/fT&#10;ft/8cr0Ww3uyT3jLc3v8WxURIv8AY2L/AOh1ysKRWf72WWSaVtu64f53asnxV8RZ7NpdK0i2uZtT&#10;/imSD5IqxlU5TpjT5jj/AIwa3LN8ZvDUVjLE8sSxbf8AZbfLXpdhbQJZpuiuXfd5rPNP/F/t18xa&#10;q7ab8SdPb9/NKsq/cX96zN/H/wCP17rbXM+q6TLt1f7H/B9ruFdPKb/vitY1P5iPZ/yj/id4huYf&#10;CutxefH9nls7j9zcRbNv7p/uV8T+ZXqvjx9euWuIJ75bmL+/5/yf5evMv7KuUb7qv/ufPUxqcxcq&#10;fKfVHwQ1XSofh3pS/N9oi3efsX+Le+z569Ns/Fv+mRWNrYz/AGT7u/8A5Zf/ABX/AKFXzP4A8Zy+&#10;G9LtLa+tvtNvEuzyUb5/vu+9P++69o8E+J7HxhEjKrWz/wASXEWxK5o1OY2lTPZbDW5bO4i8iVUl&#10;bbcfOqS/x/In+f8A2eugh1vRUaKKW28m4+b54Yk2fN8+/wD8f+5/459yvNdK/crLPPPsiaJnWab+&#10;JW/uJ/8AEJXQW1yr3USt5jxRbf8AS3+RJfk+T+P/AHP/AB+rkRE6V5rGaK3gs7PzrtpV2vD5rv8A&#10;L87/ACN/wOisfQbz97LfXlt9st4opZWSaJ/K+bZsf777W2J/4/8A7dFZtWGpXPgp0tLlnWKVt+37&#10;706zm1DR/wDj2nk2bt+xPn/8cqk7rC25KsQ38lnL5qy/P/trXoSp14fwpf8AgRxRqUJ/xY8v+E6C&#10;2+IuoJa/Y9Ts7aa0/wCWr+Qm+n/Y/Cfie181t2lP9xv3W/8A3PnZ9tZP9sRXmxmgWZ1/j/gWnu+y&#10;3eC2n87d8/kouyub65Xj/HidH1OhL/dqhV/4V7cp5tzpF4zxL/z7y/P/AJ/+LpJn8VaIqNu+0p/E&#10;ky/Ov+//ABU1HubC822c8kNxt+d4W2f+g1q6P45vNH8qC5tvtmnxfI0KM8X/AAOvSp16cvhkedUo&#10;VIfxImYnxFnhVV1DTG2N/c/i/wCANUWpa34c1KwllWCCG7/h3wbHroLa58K69f8A7+OSz83+B/uL&#10;/wADp9z8HJU0P+190F5F99khn/1S1UpVOX3iY06fN7vunmn2+51W48qDciN/HXS6D4J+zMk9yq3K&#10;f30ZP/Zq3rbQZ9BWKeKKKaL+46/d/wDZqu/2q1tcefcqtm/9x4vvf8Drk5Tu5jb0TTbZLVLy2VUt&#10;1X5pvkSb/vupdS1uzewfa0f2df8AW3d2qb1/4H/D/wChVy+q38t+9xctbN8m35LeL52/+L/33rMT&#10;WNTs/NXdGkqr+9R2/wBHs/8Aff8A5atQXy8p1Ft4wlew+xwfbkS6+SCGL/Wyr/HLs/5ZL/vvXQab&#10;4z0/7D9jgntvsUUq26zQ/uvNb/YT+KvOn1uK/wB8tzpi3P2/akWyLZd3n/fr7q1q2CWOpXlxBbT3&#10;MN3bxLEr/JcRWf8Afii83Z81HKRzHfa34q1q23wafLBZ29vtil37/NVv+Au1c5/wnmq+G4pdrW0M&#10;Uv8AHW3oOj2OlaW9jLt/s/5tsKfO8/8Atv8A7T/365m/1uLVZXs4NMntoovk3eQiVzSoc0ubmOmN&#10;eMI8vLzHBa5r19qXiN9Xnn33Cy+b523Z81a03jm6vLB4LyeSaKVt/wA7PW7qvhix1JYvmbZF/GkX&#10;3qzE8DedcPF5reVt+5/tUVMPKRFPER+z7pn6bo89/E88Eq+V/DDu+eq+q6PeJsaCJkT77/LXTWfh&#10;u201omivvJuF/wBaiNW1befcy/61Zrdv4938FXGkEqxxnhHTdVTVLdvsyzRbv4/4a+iPDfn2FvaR&#10;W1szytu81LiWLYzf9ta4LRNK+ZJXZk3f98S11Fm6+Vv2/wCj+UqXT/c+bzfkl2f/ABf+xV+zjExl&#10;UlI9T0p4Ps8MEETW0twrJvh+fa38cW/7v/fH9yrT2+kLD+9nV3aBtsNxsd/m/gT+Ld/qvkry9LyK&#10;2luNsXz/AMXyeV5X7rdv3/O33P7n996z/Emq2b2/m+Ur+av7p5p/N+bf88vzOny//EVjyl8x6Cmq&#10;y2MVv+/k+ztPsWGFd7/L9z91s/j8pP7336K8++2T3jLPZ6rB9is1Xb51mu/cqf8APX5/4NlFRyjU&#10;j56SbfcO23ZKv3k/2ai+3slx/qo5k/h+WiivV+0ebFe6X/3UNukqtv8AN/jT/Z//AG6zftjJ83lL&#10;/vu1FFOOoSikS2epNuf7Mzb/AOLe2+tC2dZl23MDTP8A30b56KK4KtCDjsd9LEVFLcbc2CpLFF/e&#10;+6iffrStvt2jy27QXjWES/Psdvu/+y0UV5rrzp1oxi9D0vYQqUZSktTpofEN9cxW8V9OuqpE2+Le&#10;3yRU7/hIbGHUriCDSld9uzzpV+SKiivaqHjUxtno9jbSyzxRR+bL97fVfW7mxs7WWK8lX9791P8A&#10;Wp/3w9FFccvc2O9anD3l/fXNxdzwaZv+1fJ9rhR9+3/Y/u16V4etorHS7dYrb7Mit/x6O33aKK3o&#10;mFXQ299nYWctzdN9jtIvn37v9bWVomq6V4nl8iDU9l1837l96Jtooq5VJXsY+zja5U8SPc6JEly2&#10;14l+dYU+/wD+PJViwf8AtVXby2s7hl3tC/31oopkx0iHlrNdSxNFs+X7/wB9G/8AiqfZ2bTRSs0v&#10;nbW3xRff8qiigLm1pv8ApNw6S/uZYvuu7f3v7n3P8pVhLmV7B/nbft+WHb/rV/55bF/9nooqTQ3n&#10;eCGWKeK5tklZl+d/K+Zv7n93dv2VDqV415FaRWNtc3nlK3zuvm7vn2/Pu+8vzvRRXPJGkWEPlf8A&#10;CP3vzyQpdT/Z/wDnkn3/ACqKKKzsaJn/2VBLAwQKAAAAAAAAACEAjaW/zLRAAAC0QAAAFAAAAGRy&#10;cy9tZWRpYS9pbWFnZTMuanBn/9j/4AAQSkZJRgABAQEAYABgAAD/2wBDAAMCAgMCAgMDAwMEAwME&#10;BQgFBQQEBQoHBwYIDAoMDAsKCwsNDhIQDQ4RDgsLEBYQERMUFRUVDA8XGBYUGBIUFRT/2wBDAQME&#10;BAUEBQkFBQkUDQsNFBQUFBQUFBQUFBQUFBQUFBQUFBQUFBQUFBQUFBQUFBQUFBQUFBQUFBQUFBQU&#10;FBQUFBT/wAARCADIAMg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kra5s7yLbuV4v++0qpefDfwhrf+v0XT33fxQxeU//AH2te63/AMPfCGsS&#10;3f8AxLNPe4i+95MSb1rmpvhLpXzfZmubZv8AYunf/wBCr89/sevS/hVD7P8AtqhW/j0jwrUv2Y/C&#10;GpW7/Y21DTXb/njPvT/x6uM1j9kvUJmT+z/EcFykS7Iob6B02/8AfO+vpub4Y3Nt/wAeeqzp/wBd&#10;l3/+g7Krv4Y8R2f3Zba8/wB9ni/+Lq/+FbD/AAy5g5spxHxR5T53ufgtqdr4B1DRZ/Blnea3LdW8&#10;tnqemX2xIlT76eVL97fXhnirwTr2g3ky3mh31hb7vvzWron/AH3X3w39uWcqefpDP/1xZHqV/EUV&#10;tF/pNtPbP/twP/6HVwzbG0v4tAx/snL6v8CufnF5a7tqs2yuj+2LoP2WWC8+32l1B+/t0nZHX5/u&#10;Ptr7gv8Awx4J8W7/ALXpWk38rfed4Inf/vuuU1L9mP4faw262sbnTX/6dLr5P/Ht9dseIKP/AC9h&#10;KJy1OH63/LqcZHzp8N/H+taP4gtItD0q01iXa6RWN9a/akl3f9Mv71dt8Qvj3q/xL8UW+n+KNDXT&#10;dP01YrWLSbGX7FFayp/y1f5Plb53ruv+GQtFt5bi8s9cu0l8pvI/dbPKl/gffvrktb/Zs8VaV4Vf&#10;7HLHqWp/amuPl27Nv/bWu6nm2Eq/DI8upk+Lj8VMr/CXwHbfETxRdWPheC5s9VsJ/tHnJL5vmxeb&#10;9/f91dn996/V3R/H/hjR7W30qXxDFrF2sFv9sfyl/dfJs83ev+5X53+ANVvvCVr/AG94xWez1iWD&#10;+yp00+x8qJrLZ/y12xeU3z/8Cr3v4UfDSVPAtpqFn4qvk/cNFZ6Y++JIotm/zUdtjMv/AACuv65C&#10;lTlVpHl/V5+05Zo9g+JU3iO5X7N4X8Szar4S8jdKl2/73/cil2bm/wCBvXxbbfE7U/AHxpt9aWRf&#10;telz75be0nR/Ni/uf+h16/o/jBtei13Tv+Jk+t2EqvFbw/cb/gX92vkf4r38/iHxVqGq6VYtDcW6&#10;+a3kv8n+3XyMK1TFY32svdkevyxpUOWJ+jHif9qXw9rWi2moXLSWaRMsv99FlX78VZv/AA2HpT/D&#10;nU54L7yb2CWW3WF/kfyv+eqf3q/MzW/ipfeJJUW8isbBJW/epp8HlOzL/fr0i51u2f4VW8UUCv5U&#10;rebu+R9zf3K9bF4jF0pfF8RzUKdOcfe+ydKnxIsfE/jC3n1XVfs1oyy27S/63czfcqx8SPENnrf+&#10;k2cUE0WgqqXUO7/WxMmzf/sVzvirxdpFh4DTSPKtHlig821uJvKe43t/cdfu7K8n8f8AiK+s7+1g&#10;+0/8sIt0MLfI3+/Xk4XDOtVjKPu8p2VJcsZcx7r4MhvLPwl4cggubuzhll+23n2effti/wBuvqCb&#10;9r2+tdBSx0iePxJcX6/6K6N/pFr/AH0lir82ofidqdhC/kbbP900Xyr8/wDuV1XwK16ez160uV3J&#10;8zI0v+1sr1H9bwVGrOMjm5aeIlHmPvOb9pPxf4MuLSxvry21KVp1+1bP4Vr3O2/aM8J3nhddV+07&#10;Pm8qeH+OL+/X5ufFHW5fDf2Jft0/m38UW64VvNerem62vh74X/v/ADLmVZ/NbfK8Xmrvrz8NmmNp&#10;UeaUubmOythqFWXux5eU9F/aK+Jc+pfFq98Z+FdV+06f5H2VrT7n7rYn72vLPB/xd8VP4i1O+sdV&#10;kR4oPKuriaXfuX+5XNeLU8VX9nLqsVpc+VK3lLb/AMflfwPUWi+HtT8GaX4gi1r7Mj3SrtR/n2y1&#10;208bXdPmlL3i61OnL3YxPtX9n79orSPCXw+WXxVq9zefbL6VIH27/KX5P/i6K+JPEmrf8Ir8P9K0&#10;pfMhe6vJbpt6/c+4iPuor1sPjMRyanlVcLBy0Ptbx5p/9j+H/EF2s8iRXViybN393f8Ac3f399fN&#10;nwo+MGzxlpVn/ZmoWe5fs86Tfcb56+tdSvNP1i3uLFZ1m2/6PPsb7m6vB7bTdK8DfFrRNMupWmt5&#10;f3qXEy7E3fPs/wDH9lejTl7somMonoeq3kttqTz+f5MVhdN/onmvvutyRf7f+3WJrfxRvNE1SK2b&#10;RY7yKW5W387dLFt3PEifwP8AN+9f/vivU3+zTbNyq/8AH92qn9g6LNFcRfYbbZcMrS/utm5l+5XB&#10;I7oe7GUTkPAHjP8A4TO6t4r7Sv7EfyJbiXfdRSvF5T7HTZ9771dL4nTStB0OXV7m5X+zIoml+0J/&#10;dX79aHw68DeHNE1Z10qDyUbc8qfapXT/AG/k315v+3J4tn8I/CWKx0poLaLVLr7Kybfn8rY7vXTG&#10;nGcTn5uSXKdLpWk+HvFul299F5dzaXC7186Kib4b6LJLKsEv2b/rizJ/6DR8LtY8OP4S0SxttTsX&#10;uFtYt1v56earMm+qX7SFnc/8Kn8RyaHPPDqcSxPvtG2Oq+am/wD8crz5U4VjthOdIuw/D2fd9lg1&#10;X73+192rH/CDX0NvLF5rTXH/ACy2bNn/AAOpfgh4SbSfh3on27VVv9TvIFuFmu53l+9Ej/3/AJv4&#10;69Lh8LwTXX7/AGpcRf8APFtnm1ySy/DS+yd0cwxMfhkeX3/gm5trfz1n+Tb9y4gdP/Qd9eRaJ8b9&#10;P8SX8ulLFqUN3a+bF5NwvyLtf/f/AL9fUvifw2sOlv5E+x9v/Pevhzwrpqw6zd3n/LVby/i3/wDb&#10;xLXJLKsPyy+ydUc1xHwzXMe7W39leIdUspYNX+wXay/vXeXyvN/3933lrmfH/wCy7feJ7WL/AIR7&#10;xVHZpayyywfZ7VN+6V/45Vf7tfQ3gPw34c1XwLo/2y2tprhrNN2+jVfhR4aT5rZfsb/9O8+ys45X&#10;Xpe/Qqf+BGcsbhqv8Wh/4Cfn542/ZJ8f6ast4ttbarcbt7PYz7P+B7G2Vy7+FfFXhXS7tfEPhzVL&#10;a32+atx5D/e/g+f7tfor/wAIZc2cT/Y/Ed9Dt/geVJU/8eqleWHiP7H5C32n3if7cHlP/wCO1tL6&#10;/wAvLOMZEezy+fwylE/MfVfFVjc+IotQs9Kghii2u1o/3JX/ANysrWL+XxJrNxeW1t5MTN/qf4Iv&#10;+B1+jtz4M0G/82LxL4H03WHb/l4t1id//Hq4fxD8Cvg3Do2oSy22reEkli/funmvEvz/AH/41rWn&#10;jfY/FSl+ZjLBRn8NWMvwPh+z8Jaj/YL6zOnkxS7mg/3V++//AI+le0fBDwfrFzqVvbS/6NFdWfms&#10;/wD0yavRPH3w18ON4T8L6JoGrwa3byrLF9u/jVfNeX5/++VX/gFeqaJZ2Pgy11Cfb50sW2ygTzfu&#10;/Jv+SvBzDNpVaXJynTSwkaUh+pfCuDw38MdQns4La51OWXzZbe4/e+Uv+xXhL6lHqtho9pc2NyiW&#10;Ct59u8X+2/lI6/w/cr2jRPH7Jrz3ksv+l7lSJ93yMv8A+2iVzWm6rL4t8UeKJ/I/tK4vNtw29dj/&#10;ADfc/wDH3r52lXlyy933j0uWl7p5fYa34ltfFV3rn9iyTaF/x5NMnzxJ/uf98NXP/EC28S+MNZl+&#10;x2Mlta3SrcQfa4ni3Rfc/ir2jw98L77+zv7P3NbaVFOt1sdn/wBbFv3p/uv92uHvPBOqwxaPplpP&#10;5MV1qflTujfIqxbP/i9te9Rr0ozjKPxHHUpxlTkcF48TVdab+z4tIV7LS18pr6b+GivojWPhLbf8&#10;g+edoYri6llbZ87srPRQs8o0/dOmnlfPBS5jJm+K8/wx0HxB58Udz4g1nxJdJp1in8T/ACI7v/s1&#10;4xqr+P8A+2Yp9c1Vpkil+0fZ7hfn+avr/WPh78N38QRa1fWOnzahLP5qu7eb+93/ANyvJ/j9qWh6&#10;rf3c9i2y4iVUa427PmV/uV+iYf3pHxlSXLE9z8GalLrHhXTLzZv82Bd2/wDvVbvHlTyoPI3pcPs2&#10;J/uO/wD7JXM/ArWLm88B2i3Nnc2yK/7h5ov9fF/z1T/ge+u71Kb7ZavFbf6NcL88Uzpv+b/b/wBm&#10;uCr8fKdlL3omJ4e1j7BrNpeXOh3Nhus1laZdibW/55P/ALlYX7RXw0b406bojW3yXul3S3Cpd/8A&#10;HvKv8aNtroNNm1B7pFvNPnht4v45rxJU/wByL5P/AB5/mrsEvN6/LB/49V+05Q5OY8E8SfAe58Ye&#10;PNK16KePTXsJ4pf9Ei/esy/P9/8A39n/AI/XnX7TPxj8XeC/G/iDw19ktk0fVNMWKDfF8+1k2PKj&#10;/wDfa/8AAK978Ga94jf4l6xBfRT/ANmKsvyPL+6X96nlbPk/ub64H4weCf8AhffjC4sbGWOw1DTY&#10;PK+1zRP8qq//AMW9RR5S8RGVOXKdn8DbDXIfhf4PaW2W8uLWD59q7/3Xz/8AsmyvS/En/CSzWDy6&#10;RpEH9ofctftET7N399/9muU+CNnefCvwzaeDr7U4NVu7VVuJZkgdPKWX5kTf/FXot542vra6h+xy&#10;xpt+86RbttTzRlIqVOpS+KJzs1nrN5penz32mRpdtB+9hRfk3fx18f8Ahv8A1t623Z/pl5/6US19&#10;tXPiGfVfKuZ9aktvKb7lva/J/wADr4k8PTM8WoS/f/0y8/8ASiWqlHlpyJj8UT7Z+G/h65ufAeiS&#10;rKsO6zi2/wDfFQ+Of7Q023tIF1COF2l82V9v3Yl+/WV8Pftz+CNHWCCR/wDQ1/i/2K0Nb8K3msNZ&#10;Tz2O+WzZnX96/wD4/wD3qf2DGXNzHlVt4q1rR9US21DVftP2hdi/L/E2z/Y/20b/AIHRN4zvrm8+&#10;zfu7aWKeKKdJoPu/wf8Aob12uveALzVdUivmnubZ7eJooEt53iRf+AVj634S1W5V4Jdabyn+SWF4&#10;onRl/wC+KqMTGXMeKeM/B9z4w1bVZ9Tvp9K+y31nb2dxYz7N3m7PN/8AH3oT7T/wjmpwXmtNqX2i&#10;z+a0eXe9r+9T7/8Av769j1LR7O8iign2zRRNFKv+8v3K4fxn4T0jwx4XvZ9Pto4bi4a1t2f+Nl81&#10;KiMfeKPPPJg0eXSv3/2a3WJom+bZ8jO9WNe+Ist5YRWOlSrZ3f2ravnMn8KIn/slY/jCGWaX5oP9&#10;EXyk85JfnX/gH/A//HK891WaDcm5t/lSsjXe75Nv/wAV9+vj8Thva4mUpHvx5vZe6dr8SNHvvBvi&#10;OW2nntku18q42W86SpFvT5/u1b8E+M4PDzWjNtmlaf8A0xEi+eDcn+t/2q5HxnrGh3mqWVz4e/c2&#10;tnBFbwO/yOu3+P8A9DauV0rxDqFq13qEH/HxKzRLN9zb/v0fVIyp8pzRlLm5j6i1vwzczeNLdbPV&#10;babT7+VbqXYzfLEuxNkv/faV2dto9t4MWWK5aOZ9GVrWC4dk/dNK6In/AAKvj/TfH+r391aKuqzv&#10;bxTxWrfvf9tE/wDQK7Xxz4/l1rxbez6hPIlvKzXE6I33W2fI+z+99yuCvhOXlidVL7R6t481trO1&#10;f+z9tslw3/Hw7b/N20V4pc/Ei80rw5E39qt9nW8/49Ldv9av+f8A0CiuT+zZ9Fc7frFvtH0L40/Z&#10;s8ca9eWl94avms7RVRoPtDb3/wB+vKte/Yw+JfirxNqDNr1pc7Zd/wBkRvkX/vmvs3w9+0h8N0s7&#10;exg8S2j3CKsX+t/irn5rmBL+KdopHfdvr9HlWqUftHz8aNOf2TgvhF8FvEfwZ8H2+n65cteXdw3y&#10;u8u9IlX7kSf5/jro9bvLnR7C4uVs7m8lX7sNuu92qX4keMNQsPDmseI/B0Vtc3at9qtXuIkliaLf&#10;/c/3K+b9Q+Ovja8vIp5df1S2lv1+0QW9o0uz/pqibfu7K48RWlCPtfiO/DUI1ansublPpPRPtOq6&#10;TaXPmwXLsq+a9p88W7+PZ/wOtC8jnsPKi+zX1y7Lv2W8W/bXzZbar8Qb9d0S+Ipk+/vSeVE/9Dp7&#10;23jib5ZW1CHd/wA/GsRJ/wChS14/9qy/59nt/wBkR/5+H07pWlS6lapctE1tF9zZN8r/AH6IfA1n&#10;pusy3nn21tLKuyV/tVfL/wDZWtIu2fULFH2/Nv1ZJf8A0HfUVnos9zbo0uq6bD/sP5rv/wCiqj+1&#10;qn8of2PT/mPr3UrnSL+W0+06rpcPlL5W9JU3y/79WP7N8HPb3DXPirTbB127f9Mi+avkeHQbbzU8&#10;/XrbZ/076c8v/oTpV258PafDLF5Gq3dzb/xf6HFE/wD6G1R/bFT+WP8A4EX/AGLR/nl9x73qvifw&#10;ZZyp5WrrNt/uSpXzFo/hWeHSbjdeWKPLdTvs8/e+1pXdK6Cbw9ovlOyy6o7v939/bp83/fqsG28N&#10;/uv3uqz+bu++iolZSziq48vu/idMcloc3N734Hv3hv4x6V4Y8OaVpjavPNLb2qxN9ntX+X5K6LSv&#10;ippnieZ4LXVbnzU/vxOlfNuiabpWm3kq3MH9t3Fx80SXF1L8v+4kTpXpHhi2iS8iZvCMcNu38f2O&#10;X/2al/amJ5fdI/snCRl73/pR6lqt1Z7pd2pt83z/AHXrkvtOnvL5surqn/bL/wCzrbfw3pT2vy+F&#10;Vf8A3IESoYdN2N+68L2if9dtiVj/AGpjf6X/AAS/7NwX8v8A5MedeLfiFofhKVPPvlmi/wCeyeVs&#10;/wDQ6pfEi/gvPB9vLBP5yS3Vu3y/79egeM/Cuoax4fuFWx0az8r96u/5/wD2SvHPE9zLD4X0+zub&#10;m0ubtb5Ul+w/cX79e3leOqVanLVPFzTBUqVPnoRMzXk8AeIdJ/szXNcsfD3iWznW6gvpryKJ5V2J&#10;+6dPvba5XxDongK58Po+n+I7a8e1i3tbpeWu+Vv+BP8A7deA/Hh/O+J2of7CxJ/45XBbPlr3pYKO&#10;I5ZyPFjipUeaMT2628Ly23iO4s4rmxmt7r5Ff7ZFsX5/7+//AGKov4e1B7q9trbyHSKXyl/fpsl/&#10;3K8f2bqlS2/2aP7Pj/MRLFKR9Aar8K9e8PWGlTy20by3kvmy29p+98r7n39tYXiHR9Vez/06C7T7&#10;Qzf8sH3/ACvXjmyVPusyVN519/z+Tf8Af16iWXx5ubmL+tPl5eU9A8PeG59Sv7exufPe3in37Lj9&#10;0i7v97/P36K5GHUr5PDd3/xMrnzftkW1PPfft2S//YUVu8JGWvMZQrNI+7tH/Zg/se+sryfXJ3i8&#10;/wA1YYbOJPuvv2b69tmsL6ZfNddkTfdd6zIfGc9/5Xns03lfdrttY8bWd/pb2dsrb9q7UeL7v3K8&#10;ypU5/iOynH+U57SvA0Gg6DFoe7ZZRQfZ1R33/Lsr5V8eaJ/wjy6nbS7fN026bdvX70X3N/8A6A1f&#10;XENzeNDulnrxL45JBD4w0+5+5Fqlr5Ur7/vMvyP/AOyf98Vn7tWEqRvGUqU41DzTQfDHjbXrWKex&#10;8Nag9pKu6K4e1eKJv+BtXR2fw0+ILt/plppdha/3ri8Tf/3zWh4b1jVdetfsNtBc38tntilS3id0&#10;i/2P9muoTwT4q27n0qGwVv47iWKKvjnTip/w5H2qrScfijE5lvhdfO373xDpcP8AuNWPoPhiebXr&#10;u01O5ubPT4pdkV9C8UqTr/f2fer0OPwq32jbfa9oln/uS+b/AOgpT4fD+kW1x+/8Q3N4n/TjY7P/&#10;AEa9Z8sYf8u//JiPaSl/y8/8lMe88N+HodLuIrHVdQmu/KbyHuGiRN38G+sl9Nge10JfNVL23ZX1&#10;PZLK6XXyfOif3fnrrvs+hwt/x7X1z/18XWz/ANBSrG+z+9Bplom3+/vl/wDQqPaRj/KXyy/vHPzQ&#10;6Z9tt54LGG2ii3brdIt/m/8AA2rnLbTdBs4vKWXzvmZ/9Lv/APbru/8AhHludUfVVs5Eu/K8rzoV&#10;2Jt/3Pu1x9jr2hpv/srTLmZFZkbybXyk3b/n+9sqvaVOX3f/AEmxMY0+b/7a5sP5qabpmrwKtzKv&#10;+iwfZ9iSxRf+hba1fs1z9tTzb75F+fzoVeX/ANC2Vn2fiqD+yZf9Dks9QbckSbUlRf7ju++qiaxe&#10;XkVpEs++9Vf3/kr/AK1v9yp5uf4v6+4XLy/D/X3nteg2es63apPFq9tbWW3ZveL591Unh8OWdxfL&#10;qvjqS8uLX97Pb2kqI8S/7kXzVwnhLVZ0lls76zubyVf9UiRbK7DStHvP3v2Hw1Y6Okv8bsm+X/gC&#10;1fLy/ZI+L7RLqV/4Qh01GsdD1LW5ZV+XfuT/ANGvXzf4q0qez1mWzg0qx0qy8/7Q2xv3rNsdP/Z6&#10;+gNYh+x7IrnV43dfk8m3+SvMvid4bVF0/XLHQ1vJVbZ5198n/A67KFSVKpGoY1KcZ0pUz5q0Txh4&#10;F8K/tFarqHxB8OSeJ/D+3ylhT5vKl+TZLs/5a/x/J/t19weAPjZ+zZqVvEuiz+F9Ef8A543emRWT&#10;/wDjyV+Z/wAV7aez+I2uxTrsfz96/wC0tcpX6bhqv7qPKfl+NwSq1Zcx+4uia14M1KPzdMvtEmi/&#10;6d5Yq6a2s9PvF3QRW0yf7Gx6/B+3vJ7OXzYJ5IZV/jRtldFY/EvxZpuz7L4l1eFP7n2yXZXZ9YR5&#10;X9kz+xI/cF/D2nTfesbZ/wDtktVJvA2h3P8ArNI09/8AftUr8b7D9pP4m6Uv+jeM9Sh/u7Gr33wl&#10;8ePibc2umeb4x1SZ5YInl3zv97ZR9YgcdbA1cP8AEz77vPhR4Quf9f4T0Kb/AH9Oif8A9kor4E+L&#10;v7V3xN+G9xokFj4jkme6gaWf7X+9/j+Sij6xAcMBWqR5kz13w3qsWsW/n6fOtzF9zelddZwy7kaW&#10;f/vtq85v7+Cw1a01C23b5ZVt7pEX/Wq3yJ/3w+yt7UvGFnoez7TdW1huXev2iXY7V8hUj73un6BT&#10;l/MehIlmip/y2f8A2Frkvjt4V/tv4b3bRWaw3Fhtuon3fP8AL9//AMc31X0fxJFqVrFcxXnnW8q7&#10;1dK1X1vfbywNueJl8pk/2axj7sjpl7x8/wCg+LdTSW3axubtP7UiXdb2junmyxfI6bF/76/4HXo2&#10;m+FfFGsNubTJ0fbuZ7uVE/8AQq8nsJJ/B/iDVdK83yXsLz7VA7/3f7//AHxsauq03WpfGGpeRbXz&#10;axd7d7Q+bv8A+B14OY0bVvtS5j3sBWlUo/ZjynfQ6Dbaa3/Ez17TbP8AvJbt9oeh7/w1Dv8AKvtQ&#10;v33fL5MXlJ/49WJ/wiv2Zv8ATr7T9N/2Hl81/wDvhalSbwha+b5t5qGq3Cr8qWkSRRP/AN9V5Xs+&#10;X7P/AIEelGXN9rm/wl6bxVYw/wDHnpEf+/cTvLVR/GevX/7ix2pEv8FpBWY/ie2Vv9D0W0tov79w&#10;z3Ev/j1a1nZ+L/E6/uLG5S0X52eb/R4ttWlL4Yy/8BiEoxj70o/+BSK9zZ65eb5by52Iv3ku7r/0&#10;BK5e2vNaeJ/9DtrD7yf6RLu/9BrqL/StP0q13ah4jtnuPufZNP8A3r15/Cmr38T/AGy8W2+Zv+PR&#10;f4d/yfeolT/m/wDJgjP+X/yU7pLy2dYlXTI7m4VV3fL5u5v9yqWlJeWHia4sYJ/7He8Vr2X7R+6i&#10;/wC+/wD2Srdtea0+mwrButrJV2ecn7pG/wCB1j6r+5tZWi1O2+1/7avKlXGX8v8A8iHL/W51Gm63&#10;Fpt/5sV001wrffhX5K9N86K/tUludVnv2Zd/k2//ANjXgX/CTwI3kWNi1zcf8/D/AD//AGNdFo/i&#10;TxH9j8iWfybdvu/wf+P1Eoy+z/XzLjGP2v6+R6Nc38Ggt58UUFn/ANdm3vXI+LfFq+IYns555Jrd&#10;v+Xf7m7/AIAlVYfDF5qrfvVn3/3It+//AOK/9BrotH8MRWcT+XYr5X35biZvk/77+7/6FUxiy5Sg&#10;eNar8ItM8T7ZdVsft9uvyRPcfI8X/A1roPCv7JHhzWJYov8AhENluy7/ALXdzyon+/8Af/8Aia9m&#10;he202L7ZPYqkS/8AL3dy7E/4B/E3/ANtOufE89/a7YLb7NaL92a7XYn/AACL/wCLr0o4mvCPLzHl&#10;VKFKcublOE1v9mn4MeDbBJdQ0y2v0WX7kMsqea3+/v8A/HEX/gVc7f8AwN+Hltpbz/8ACHafo9ov&#10;71rvUJZd+3/c3/L/AMDrd1j4nWNrfy2Ph62k8Q+I1/1tw7fJB/vy/di/3Erhdev55rpbnxRc/wBt&#10;6r9+DT4f+PeD/tl/F/vPRUx1WEfekXTwNKfwxPJ/jl8JfDX/AAj9x4g8HWP9mxWv72VEld4p4v76&#10;bq6rwfpuy6t4v+eUSpT/ABtDq+seCNVvp2ZLSXbb+Sn3PmlRf+BffroPBlnv1J2/2q+nyfEVcVRl&#10;KqfB8T0aeHqRjSPD/wBqub/i4OmW38FvpkX/AH15stFZn7Tly1z8ZNVX+C3it4l/79J/9nRXvx2I&#10;wsf3KPqW5e+v7y0s4Im2eatxK/3Nqr9z/wAf2f8Aj9TeKvhjZ+OVtP7T3JLb/de3l2Pt/uVpabqV&#10;tpVqkEX/AALe292rivi18RZ9H0uK2sZdl3cN9xJdr7a8WPNKXunf7sY+8em2FhBpsSRKv7qJdiol&#10;ab63bWFujSwKiM2xd9eT6P4zvrDwHb6hqs/k3bQb13/fb+5/7JWP8MfGC+JIn0rVb6e/vZZ2lid/&#10;7uz/APbrH2Bt7SJL8Y7yKz8ZaVrm3903+j3Sbfk2/wD7H/oFYuiahc20sttY2Mk2oRfup3tIv4f4&#10;H+X+/XW/E7Sv+KV8idfOe3ZXWavP7PWLzRbWK+W8a2ieL7Lc3CNs+79zf/vp/wCgVzYunz0f8J34&#10;KpyVuX+Y7O20q8hsLe81rU7HTbe6/wBU9xL8/wDf37Khv7nQdHaV7Ge51W7Zfnm2+VF/8VXPpYM+&#10;yWdY4Yv+nttn/jn3qmmfT4ZvvT37/wASIvlJ/wDFV82v7sT6e380v/ATutL+LWp6Pbp/Yun6fpsv&#10;leU135Hmy/8AfbVV1W/8R+If3+q6hcukvz77iXyov++P/iErj5tYvriLyrG2js4m/wCeK/P/AN/W&#10;oh02+v7j/SbySaX+7D871HvS+KX/AICXyxj73KdLDbaRYxO0+oNNcf3LeL5P++m/+IqpHeLN/qJZ&#10;Lx/7/wBxKm03wZL5qfuFR/7k372X/vmuqtvBLJ/r1/et91Jvnf8A79LUcsYi5jmnh1XWGRWn3pt2&#10;f39taGleDN/zfNc/7nz/APj/AN2u10fwB9luEglXZdt88VpMryyt/uRLXcWHh6LR7iL+112St/qL&#10;RZftFw/+4i/KtBPNI5fwf8N21STbFFDbP/C80qxJ/wB/W/8AZErvX+HFjojW7z6vYQrL964dW2/7&#10;if8ALVv/AB2vQLHVLPwpo8upXFta+EJWXZBe6rL9qvW/65pt+WvOm8TNfXVxLpmlR7mT5vEGsNLL&#10;dN/uIzfJW0oxscXtZ3OvsZNL8I2t1HLqtrpdk/8Ay8XXmbZ/+uVuq/P/AMCrlta8Yf23df8AEvg+&#10;63y6zqy/P/2yi+6tcZbWaza5/of2vxJrcv8Af/ev/wDYrVTWNYs9HvP+JrLBrcq/8w/T5/8AR4pf&#10;+msq/wCt/wBxP++qObliON5SOgvPMhtbjVYILnXri1X97fTfci/4H91a8a1qbXvGzfadc1BtE0r5&#10;vN0+0l2Oy/7cv/xFbHjL4rahrCxWU8m9YvmttHsU8q3i/wCAfdX/AHqzPBPw18QfFLU/JWFr6Xdv&#10;+yr/AMe8X+2/96uGVb3uWkd8aNo81UxbPVF+y/YfDVtHpunxf8ve3/0Fa8a+IXxY/sf7Rp/h5ZHu&#10;G+SfU5l/9Ar9JPBPwd0rwPa+XNp7alqsvytd3C7dv/XJP4a3dQ+GngFrGVtU0+1uZfv/AD7Zdv8A&#10;wGu/CYeMantMT7xy4nFylD2dD3T490fwlP4t8G/D/wAK+fslv7zTYmmf5/40lf8A9Aqzo/hi+8N+&#10;KLvStQi8m7tZ/KZK9X/ZvsNP8T/FhPPg3xaXFLe2afwRSrvRP/HHesLxnc/bPi5rcv8Adl2V91lv&#10;8CUv7x+V8QSn9ahH+6fCXx+8Q/8ACVfFbW5fK2JZztZL83/PJ3Sivqjxt+wHFeX97qcWuXPm3U73&#10;HyeU/wB756Kz/tCitOY+kp4KtyoZZ+bMr+bKu9f7leK2OvfbPGlvqGqwb7SW6VJftfzxKv8A8TXr&#10;viS/n8P6Ld3MEG94vnZK8UttE+2XFv5E86RfxW999yX/AHErWn8MpHJL4jtfiX4/iub+0g0iWO8i&#10;iX5nt/739z/xysXw3rGoarr1pBbSxpds37hPK2Juq1eeFYPEl1/o2lf2bEreUiW8X3v/AGZq6vwN&#10;4elttetLbz9j2G12t/I/8c30c0YxL5Zcx2Hjy2vJvAOqteQRpcRbZV8lt+350ry/w3qsUPm/bLGS&#10;/wBKuF8q8hRf/H0f+9Xtvj91/wCEI1Zf4Gi/u/7deP2eq2cOk+QrKiRfwbq8Gvi/YR909vDYP2+p&#10;vWHgCLxJcI3hzxDp+pWjfw30sVlfL/sPFK6K3++j13Oh/s1+NNbufJ07QJpE27vtc0sTQ/8AkJ2r&#10;L8PfDGf7PFPeNHbfxtE6b9tdbZ+G7nR/3+n3iwy/30XZXBUjz+9KJ6Ma3J7kKgyX9nHxNpNvdT6p&#10;pN+sNr/r5rhfIt/+AfxPV7w/8PZ9Yi8jSLO5miVvnmRksrRf+2sv3v8AgFSr4y+JVjG8cGr3E9v/&#10;AHbfVZYq6bTfi98RLTTfIl1a48tl+aC48q6P/jyVjKlD7XMXGrOX2oi2Xw7ttLsWgl8Tx3N0/wDy&#10;66JAn2df966b73/Aa24fhDqVmyxrqccssi7v7K8Ob/tH/bWX73/oNc/N8VPEU37y+sdOvE2/cu9I&#10;jf8A9BWp4PjDHpbLJe+FdMKqu1Fs2nsv/QZaz9lT+1L/AMlNOerb3Tq9U8EnwFpX2nW57LwtZMu7&#10;+z9Pn83UJ/8Aef8Az/v1hR+Orm3sdvg/SofD7N/rdVu4vNupV/4Fu/8AQ64rxF4y0/UmGuaDZT2P&#10;/P1pl9c+f83/AEylb5v++6p/2xfaxpMWq306+HtEl+7NcL/pEv8A1yt/4/8Af+VayqU5Q977JUJc&#10;65Z/Eat5fWNleedezza3rErf624b7RKzUX9zHbRyz+Jb6TTUX/VaPY7Hu2/66/wxL/v/ADf7Ncsv&#10;xSi0LfbeFrFtIZvkl1a4/e6hcf8AbX/ll/uRV5t4k8eQWd/LBp//ABNdVlb5tvzorf7TVx+0+zA6&#10;Y0JS+I7rxb8Stmly2tn5fh7Qv4rS3b/W/wDXWX70tea3Piq81791p/8AoFl/Fduvzt/u0zw34K1r&#10;x5r0UEkUmq6g3zxW8X3Iq+vfhf8As66f4Ha11PWTZaprErbYIrv/AI9bdv8AY/vf71KMZVTaUo4c&#10;8n+Ef7Pc+sWaX2py/wBlWUvzfvW2Xd1/8TXb6h+yf4c1rxQZbHUtX8M3bf8ALxZ6q6r/AOPO9e4a&#10;14F16FftCX1hMsrfKsUi/wDji1Qv9YbR9BePVYvtl3ErJsSJ/wCKtOWWHl73umPtPrEfclzHmur/&#10;AAt8Q+DbNLKx+OusQ7fmW11m1+3p/wB9Lsrg/ikvxd0uzWTw/wCLvDmqWTWaW88sV3/pDS/xukTf&#10;dru7qa+0ue1uf7EV9373a0DXCyr/AMBryT4ofEex1rUGH2a30uWJdnlafAm2n9dlKRX1LlO7/Yn0&#10;qx8K6vqFi39oTeIP7OluLy4u1XZ/AiJFtdv+etc+lytz4+12+l/1S3Urs7/3Vrb/AGQrlZtW8cah&#10;FPvS30nyv++pf/tVcVcu3/CEeNdV+be0Fxt2f7Xyf+z1+gZdzf2fzSPyjPoxlm8KUf7p6xqXxIsd&#10;el89p4P9nyW+7RXwv/wkF9YIm2dkb/ptRXzLwkv5j9DVeNvhPdbmzXUre4gn+dJV8pkrK03wBpUM&#10;Xmz2zTLubajN8i/7daFneNeabaXLKyO0Suyf3adpU32/Q7dfmRJYlff/AL1erKrI+fjE89TWL6wu&#10;JbxdI2Isq3HnPPvRl37HdK9V8HzaZquraheaVL9p/fr5s3m70b5P4Kqab4YgRf3s7O+3yl/2Vrq9&#10;E0mzsIttjAtt/e/2qiVQ2jT5Sp48h/4ovVdyr/qv/Z68STSlmW3X+NmVK9w8ebf+EN1VW+f9195G&#10;+T79eP6Ou+/sl/vTxJ/4/XlVpe+e3h/gPoCZG+7t3vTEhroH0Tf937/+7V7T/D2+381v9Uv/AC2f&#10;7lepToymeFVrRic/bWcrr8tbum+G5ZoklnZba3/vvXZ+G/Bktyu7yvs1p9/7dfROkX/AP71em6P4&#10;P0PR5Yr5Wa5vdvy3Fw27/vj+7/wCurmp0jDlqVTh/Cfw9+2S/NB9gt/+fi7X52/3Iv8A4uvQLLwn&#10;oeg280sCQzPL964uG812/wA/3au3LtN91VmT/pjTPs2npLEsbbJV+dri7i3f981x1Kkqp1Rpqkcb&#10;4z8B6HrenXFo2i2kMt0uz7QkHlOtfnvrGvQeG7+7nnZn09vkif8Aj3fwJ/3x/wCgV+lq6lfSebBp&#10;n+k27PtaaaVWf/gNfmf4k0dr7VtM0/yPtkss6ukKLv3fI/8ABXl1oxlTlzHrYSUvaRMN9S1Txku5&#10;U/sfR/8AY+/LXrPw7+BOs6xYpc2Om3Nno33W1B4v9b/uf3q9d+FH7M9it5DL41imilfb5GmJHuT/&#10;ALa7K93tI7nQ5vsmk6wYlg/dfZYpt6xf7G3+GvLp4fnjzS92J6tXFx5uWHxHnXhPVvC3w38Opptv&#10;4Nj87Z+/lef/AEiVv+uuyus0Hxt4I15Ntzpk2lfNsV9+7/x9WrrLzWteMsH9paZoN9bz/wCqhul2&#10;PL/wLc//AKBWDreq+DEa60vWPCjaNcOP3txa28U+3/dZf/ia9TljH/8AZPGc5y6f+TDtch8GWcu1&#10;PEogbbvVoZ/NX/0GsG50nU3W5fw3rOn+IG27Gi37JYqw7vwF4Pe4l+z/ABEtNPi/5ZpdLtf/AMiv&#10;Xj3xEuv+EPvvIs9e0nW0+/5tjLv2f7+3+KuCr/hPSo6bT/8AJTovG3xy1TwzHdeHdVighu4E2y7m&#10;RvK/3XT7rV43c3nhXxPvWezWGX/ntC1Ur+8ttYleWWDznb+P/W1y95oNt8/zSQ/7dVToc/xHXKrG&#10;Hwn1L+zlolj4V+HPxI1OxnaaKVbeLe6/d2pL/wDF15F4qv2f4N6lZ2zbLi68r/0aj10vwf8AFFj4&#10;V/Z98YaVPc/6XeTyywO//LXbEibK8617Vbyw8G2/2GBbmVp1TyX/ALux6+8j+6y+MT8lxMvrGdc3&#10;96J4u+m6r95Vk+X/AKa0V1F/rcWofLqGkXNg/wDfRfkorxVL+6fcHqHh6zls7eXc32l2b7+2tpE/&#10;iWLYlRWFszrsWL/gddBZ6Pv/ANa296iXxHJH3IlS3h85vlXfW9Z6a+3+/Wlpuib2T5a6iwsInX/Q&#10;4PtP+3u2Rf8Afda06MpGMq8Ynn/j+zlTwDrErL92Jf8A0NK8V8MJ9p17R4v715En/j6V9BfF26gT&#10;4aa3FEtzfy7VRri3i/0eD96n33/9kr598EwwXni3w/BcrvtLjUbeKVHXf8rSpvrzcXGNKrHlPbwE&#10;pVaEuY+1dB8N3PiTf/ZVsupJ9xrub91aL/8AFf8Aj3/Aa9A0XwBaaJL9s1X/AIn17F8/z/JFF/uR&#10;f+zPWPDqt94b0tPsM7QxRKuy0uF3oq/wJ/8AsVt6V4zvr+B/t2mLC+3ezo3/ALI1dksbGr7vwnlR&#10;wUqXvfEdFN4htn+75if7G2pLbwvp9pt1C9ZoZpH+0Lb2/wAkrf71RnxfEtlFbaetk7f6rZKux2/3&#10;Vb71cZqH2rUvFXn3doyPtVPOsr54PNqJVYw/vFU6c5/3TuL/AMS6leQSwxqtmrfJsZdz7f8AerCz&#10;d2cCyXayJFJ80fkr9o3UzfL5fy31zD83/LxArf8Ajybf/ZqpQzahNqn/ACEIHstrbobhd6f76v8A&#10;eWsalSUviNqcIw+E0NHvLG8urifbse3/AOey7H/2PvV8xfs22/8AxdDWJ28hJV0WJ4vOVf4pf9qv&#10;oC81LSL/AM3/AI9rx4om82HzfNT/AL53182fBm2b/hZGqxJPPCsuhW7/AOj/AH/9bWPtPdOqNM+r&#10;pvG+paTbiG606GVJe8n7t/8Avldtc3fzeFJrWWT7NJZ3rfPt2/Lv/g+Zq4LWPD19fXzyxazbvK33&#10;rjUJXt9v+9L/APYV1vgPRNSmsZY5biK50/yv+PuynaV5f95fmXb/AMBWuP29SrLkkdH1enSjzxkY&#10;S+LtUsZHghu/JijbdA9wqzorf7O77tYUNzLftLLeXNlDErfM80qROzf991p+GdB1XxZrF3BrmjR6&#10;bBbtslvrSXa/+xt2/L/47XE/GLQbXwB5Xn6rG/2j/VRP9/b/AMBrh5p8vMejCMOblGfEj4iaXo8K&#10;W11pfh7WIbiDbFdWM7O6/wC26bv/AGWvnDxJ4h0OziSfyoE3fJvtFeJ63fEOt2MzbdrTRf39qfNX&#10;H3L6VNvXzfJ/8crppx5/iFL3CZ/urLBeSf7jrUNnf3iN8zM6p/cl/wDiqz7nSp3i3215vT/erKe/&#10;1Cwb962//fWvXpRPNq1D0XxDqsX/AAiWlQRfJ5srStWg+mz6r4ft/Ivls3i+f5137q8yvNblvP7P&#10;gl+Tav3K2te1uxhitLa5l8l/K319PWjKOEjGJ+cYLlnmkqkv7w+8mubP5Zbm2f8A4DsorkrmZobj&#10;dbanI+5flR230V4qjI+xcon13Z6CyRJ8taGlWbTS7baDzv8Ab/g/77q1DbLNdJZy+Zqt633dPtF/&#10;9D/+z+Wuo0rw3ffaN/iiKSz0zd+4h0mXzUb/AK6yr83/AH6Tb/t1rL2WH+I4oxq4j4TKhtonleCK&#10;CTW7uL71vbr+6i/66/w/99/8ASui8N6IuqSxN4vufsEv/QDSXyrdW/uSy/8ALX/dT/vmu70r+yv7&#10;Nt/7KitodP8A+WH2Rk8r/tlt/wDZNzVS1Kziufk2q6f6r5/k/wCAf7P/AI81cFbF1JfAejRwlOPx&#10;lf4keHrbXvAeseHIvIs4riz8qJE+RIm/5Zb/AO6v+xXwVDZ6nYXUts0EltewNsdNux4mWvs/XvBu&#10;rws8GlXM9ts/5ZWjJKi/8A+byv8AcT5q5LxhdXNzq1k8HgiC81VdqXmzejy/8B2Oyt/39auajWjG&#10;X7+J2VKMlT/cSOd8GftJ6hbS2mn+KtPW5llX919kn8qWX/prt/vV7/4b1LS/HMcH9leJLdHlX/j3&#10;lXbcQP8A7jf63/gNeWQ/BH4eav4zh8Z313qnhbV4rNbWK38Rqn2G3+//AMt4v3UTfO67Jdr/AOxX&#10;a337PWrWkaz2tpBqVu3zLLZSqyMtexLBUp+/A8n63Vh7kje8VfCzXrxfI8qO8Vvk+0LLs8pP9r/a&#10;rHvrPV/h9qlu3n3KW6r/ABt8m3+4v3qbpt54x8GskEF9dwpF9201Bd6f+Pfdron+KC61p72HiLTW&#10;hVv+XrT/AJ9v+3tauGpgI/FH4jsp42XwzJn+IUWk+V/aEa/2Zdfd2q37p/7mz/7Kq91r2hw6oqXO&#10;6H7r7d3lbv8AY/2/+AVxN54n03QW1DT7OX7fbs/+jJdK0Tq3+z/easC/ma/t/mZkRfk2bvN8r/4p&#10;68qpWqw92R6tKjSn70T2bxRqXhTWtLmWTS2t5Ykbc9wn+q+T5a+Y/gbo99efFLVfs0/kxLo9q+91&#10;+Ta1dXYaVqs1vcLZ3M9haRRNu+b5Ivk+5sb5Wlrh/hj4qvtB+IOprpkH2mW40ewT/Wom35K1jW9r&#10;GUpE+w9jLkie76pfwWdx/Zd9Y2+q3G7Y8umM3m/7vlNWFY2cWnXjtpGvXNjer/BcfJLF/sfPtZv+&#10;+Kmm8c6R4P0ZpdTjl+1XS/fu4tibv9v5/K/4Bvrh3v4NEsP7V1yzV9Quv3tnb3Db/N3ff+T+7XBK&#10;UeY64wly2L/xY8e+IpILfStZu7S43/e8lVt7tV/vsjbJdv8AwCvnLxJ4ea//AOPPVbn7vzPcT+b/&#10;AJ/8dp/i19V1jWZbltT/AHX/ACyS3XYn/fFclc3mtWfmzrPHMitt2TLsdv8AP+5W0acpy5h80aMe&#10;UxNV0HXtNZ/u3K/7DbK5e817UNNbdfQTwxf7cVdX/wALC2XW3UFk/wBr5d6VoJrGi6qr+Uyo/wDE&#10;lexT934onm1Jc3wyOS03xVY3Kp5G1H/vo2yrs2tq/wA0U/8AwCZa1bnwZpWpNuWKN3Zf4P3T1yXi&#10;HwNPbRO2n3Mn2hV/dQ3H3K76fs5Hn1ZSiiVLzztUStbxDbRalcf61Ul8rZ8/yVyOmzNDfr9pVrZ/&#10;+my7K2IfFqJdSq0W9Gf5d/8AFXtY1r2UeU+Pyqm5Ymc5FJ9H8n726it1NE1zXm3aV4evrl/79jBL&#10;/wCy0V4qqo+r9lM/S7wrbaRpWlxWdjbW1tb3Hzoif8t/9vf83m/+RatXkfnROttcyI8vyf393+f+&#10;Bf8AXKuHfRIkt7iXRZ2s5XbfLboqPbs3/TWJti/99+U3+21aOk/EjVPh6t1a6xpS2cv8V8yvLbqv&#10;+1/y1iX/AK67ov8Abr5/4/jPX2+A2L7wutqr6hfzS6Let8mbFv3s/wDc81fu/wDf3/v1VrUfEmqa&#10;TZwRa/oS2kLbvK1Cwb50X/prF8m1P914/wDdqxoOvabrVlFO1zDbandSb0u7j54pV/6ZSxP/AOg/&#10;981a17xBAlnEunpAjwfvd8q70gl3fPt3f6r/AIH5VX7sI80ZGes5csonP2t7Bq3/AB43Md35X3fs&#10;v30/4D8rRf8AfMX+/RpPiC78M3y3MH+n+b8u2Vvvf7m3/wBpbv8AbavMtKS2vNc1DzftKXcTM/nP&#10;K6eVu/uf3f8Af/8AItbFhc6rYXG3z7bVYpfu2983zy/9tU3+av8AvpL/AL9cEap6EqGlj0LxB8Vt&#10;BuIrSWfSLnfu8pmiZVaL/YV1/wDZPmrEt/EWh+HWe58O+ILvw8/3mW2X7Ou7/pquxoP+/sTS1yD+&#10;Ob6/1R7bU/I0e3bbb7LtU+b/AKZJLv2y/wC7vX7/ANyqmvaVp8zXH9m7rZYl/dW7N88S/wDsn/kL&#10;/fq/rNWEuaMg+q0uXlmaHiz9rLVJPKsbua217TT/AK37PF9guF+b+NZd8X/kWL/drT8H/FTwd4q1&#10;S3tp7xkdvvafcf6Pd7f9hG+9/wAA+WuNs/hKlhpdvc6hdR2zyr5sCS/fb/rki/8Asm7/AK61xfir&#10;wN4d+xXXl3dx5Sy/Kn2GJ7eX/vuVl3f9/Za76WaVI/xTjlltCX8I9+8Q6JpV5dXEVp/pNlu/decv&#10;zsteG+LPHmleFfido/ge2W5TU7xd++Fvkg++6fJ/wD+DbWTpVt4x0S383wx4jbUreJfm0y4V5XX/&#10;ALZSvuX/AIBL/wAAqDTfidof/CVPr3iXwmsPiNYPs/8Aa2mRPcOsX/XJv3q/98N/v16ccRhsV8Z5&#10;8sPicL8B6fear4q0TwbqvlNbTaesTIqPv3ru/uJ/9lXkvw38bWPh7xlqv26LfcS6ZZpB83zr8n30&#10;TZ96vXNW/bC8AaJ8I9X0uLU9Ovr2eCWKBkdWuI9/3/k+9XyBYeNtM8SX+p318q20t15SRWjrvSKK&#10;JNifJ/e/3658ThqVOn+6OjCV6tSp+9Pff7e0zyr3Vb7UPt9x57PFb7tm1v4Jf+mrf7lef+JPG1z4&#10;kupZ57lrB/8An3SXZFF/7LXnVzNL9o32N42xPkV2bzU/4B/F/wB8bazJvENynyzwb0X+O3/z8v8A&#10;49XlRwh7cq3KdBqut6rDK/zfaU/74fb/AOg/+OVhSeNoJm23MTQv/fdafYaxbTN5UU+x/v8Ak/3f&#10;+Af/ABdV9Vs4Jot7Kro38af5+avQpRjH3ZHBV973onVeBvhvqvxavPI8PW32nyv9bcbv3UX/AAOv&#10;QLn9khdNlT+3vGmhaVKv8L72df8A0CvB/Cvxs1z4e38UGkT+Tp9vP5rW/wDz1b/br9C9H0rwr+2Z&#10;8J9M1pYlTxBpf8cPySt/fievfq4Cp7DnpS94+Qjm0Y4zkqR/dnz1Z/BX4d6U6RX3xLu7xP4obGDe&#10;n/j2+tr+xPhFo/3YNd1v+9vl8pGrrtN+HWgQ3XlWukLsibY32hnd1b+5XZab4SsbP/lhbQ/7CRJX&#10;55VxGLc+SUj9Dhh8M4c6PFZvGXg7TWddF+GC3n917vfLT9N8ceOL+LboHgHSdH/20s0Tb/31Xutz&#10;DoNhF+/voIf9+WuX1T4keDNEjlRtXtk/3G31h7ar9qRtGjS+xE4x3+MWpQ/vdVsdKi/2NiUVlal8&#10;ePA+mtK1tBfak/8Af2//ABVFO0/5Q9w9U8FfFCB7DU9Lm0+5Fm3/ADENPl8i4i/2PmVmWL/vpa9Y&#10;sZp/EOh6Nd3PkjS7a3+7dMz3Df7f8Pm7v78TLRRX0NLex83V3uedal8MdV1rWJdT8Cr/AGDptxul&#10;ZWkidLr++j27fKzf98t/t1hXHjzU/DG+DXtPa2e3/wCXu082W3iX/bT/AFsH/j0VFFTUpxvfudFG&#10;pJuz6HJJYXmsasmoW2pwJpUrb4pYWR4m/wBx/wDVf+imr0j9xNbvBO29/wCLf9//AIH8n/oaN/v0&#10;UV5J6kjPudt0nkM32zzV2eTN+9SVf9j5/m/3EeX/AHK5+zsILC/t5LO5+xxWs6u1pcL5tuv/AAD5&#10;fK/77i/3KKKCy/8AEbUvEtnrsrNp081vf/vV1BN11ZeV/ef5Nyqn96WJkrYh8CWVz4Vl1CfV1vNX&#10;8h5YntJ18qVd/wAyL8/zf99L/wBcqKK1MDkvCvg++1jWbf8As9WS4tX83zrdWR4F/v8A3Pl/74i/&#10;365r4oaPY634o1JYfs1zbtP8u6Lbuf8A2P8Aa/7+tRRUrRxaCM5XkjyrXvh1BN9okngW58r7yXy7&#10;9v8Asebv3L/wOVf9yuc1j9nXVUs0vINM1Kwt3XzV/dfaItv9/wCVPNVf9t4v+BUUV3U8RUgrJmcq&#10;cZ7mPefCLxtoOkpqsFn/AGro8q7/ALdYy/aE/wCBuv3f+B1ysz3nm/vVnhl/uN/n/wBAoor18PN1&#10;PiPOrL2fwlSa58lUadVeHd9zbUtzM7xf6NPIj7f9S/z/AP2X/fdFFekqcThdSVjjZvvV7r+yF+0P&#10;P8CviNb/AGmVn8P37eVeQ/3f9uiivq18B+d1Nz7Y/aw8H+Ibzwe/j34Zah8kqrcX1vbrv8+L/nqn&#10;+1XyFptj8T/FscUs/wDbLpL/AM9ZfKoor4bP8PSpL2sVqz7fhvE1akfZSeiOlsPgb4sv9jXMsEP+&#10;3cT7627f9mz7Y3+neINn+zbwUUV8JGpI+/Nq2/Zp8K26p9pudQvP+2uyiiip9vU7mR//2VBLAwQK&#10;AAAAAAAAACEAgA4NyUqQAABKkAAAFAAAAGRycy9tZWRpYS9pbWFnZTQuanBn/9j/4AAQSkZJRgAB&#10;AQEAYABgAAD/2wBDAAMCAgMCAgMDAwMEAwMEBQgFBQQEBQoHBwYIDAoMDAsKCwsNDhIQDQ4RDgsL&#10;EBYQERMUFRUVDA8XGBYUGBIUFRT/2wBDAQMEBAUEBQkFBQkUDQsNFBQUFBQUFBQUFBQUFBQUFBQU&#10;FBQUFBQUFBQUFBQUFBQUFBQUFBQUFBQUFBQUFBQUFBT/wAARCAGQAlg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4E0fyNSi8iX5JYvnV63tK&#10;1vVfBlwkttK1zZN/crmdN01rnf5H+tiq3/aVzoku1l327fPXmfaOmUfd949bm8YW3jbQf7lx/crM&#10;+Huif6fErL/FvrkvD00FzfpPbfuZW/hSu4m1tvB9xb3kX975q8at71X2X8x10afsqR6k/wAteX/G&#10;CbzmsrNfvu1egeHvGen+Iok/glrz3W4f+En+IPkL88UTV3SlyHl4fDyhV55HceD9N/s3QbeL/Yrp&#10;bBP3qVXS28mJF/u1teG7bzrpN1d+Cj+/ieVXlzc0pGzs3xf8Bo+z/LWrf2Gz7tMSHZFX2EjzYmLN&#10;Z1w/xFs/J0a4r1Ka2315x8Xf3Ohy1E/hLpy94+XNKtvO8QIv/TWvqLwrZ+To1utfOvgaz+2eKIv9&#10;+vrXTdH8nTbf/drGj8J2VpGU9ms3ysm9K858f/CW21K3lngXY+2vYIbFt1VfEMPk6XcN/s1t7szG&#10;MuU+F9Y0dtN1CWD+7V3wloLa3qkUH+1Wx4nh87VrqX/arqPgVo/2zWt23+Kvm8XL2UZcp9JhI+1l&#10;HmPXfCXgm202wRfK2P8A36vXOjy2bf8As9dl/ZuyKj7Mr/Ky70r5WMpHq1Je8ckn775W+/UVzYfL&#10;XS3+g7Pmi+5WekOz5ZfuUEROC1jw39p3sqrvridU0H76ste53Gm71rC1Xw9Fcr9356uMuQ1PnTVd&#10;Ba2bcv3Kx3h3/er2jWPDfks6stcJrfhvZvaJa9Klif5jnqUf5TinTbVd03/drVmh/haqrw7K9KMj&#10;jlEseFfFWoeEdWt76xnktpYm3q6fw19caJ+3h4xTw55EVss12q7PO3fJXxzNDvrT8Ma3/Y91tl+e&#10;3b71dMa9SMfdOCpQjOXNI9A+IX7S3xG8Z3UsV9rVzbI3/LG3+SuEsPD3iPxVcblgubl2/jevc/g7&#10;4e8L+OfE0Ud55fm/wo9foB4D+BXhq2s4pbazg/75rza2Lqzlynt4bCUOXm5j8r9S+Bviiw037TPZ&#10;ts276sfAr406v8DfGUVzFLJ/Z8rbLy3/APZ6/Wjxt8K9MvNGlgW2X7v92vzM/aH+BU/hvVri8sYv&#10;k+/sSihi6lKX702xOCp4in+6P1O+CHxg0/4heH7S8trlbm3uF3q+6vXfJ3/MtfiP+y7+0bffBbxR&#10;FY307PoVxL+9T/ng39+v2F+F3xCsfGGjW88E6zRSrvV0avqoyjWjzRPhqtOVGXLI7Pyai8mtLyab&#10;5NHMY8pR8mjyaveTTvJo5g5Sl5NM8mtDyaPJo5g5TP8AJpvk1oeTR5NXzEcpmeTTPJrT8mmeTRzB&#10;yma8NM8mtN4aY8NXzEcplfZfemPa1pvDTPJo5iOUzPsvvTfsvvWl5NN8mr5g5TM+y+9RfZfetXya&#10;Z5NHMQZX2X3pj2ta3k0x4avmAx3tv9mmPa1sfZfeonho5gMp4aheGth7WontaeoGU8NM8mtX7L71&#10;F9l96sDM8mm+TWl9l96b9l96AMzyaPJrQ8mmeTQBn+TTXhrQeGmeTQQZ/k0zya0PJpvk0AZ7w1D5&#10;Nafk1E8NAFHZ8tN8urrw1F5NWBX8uirHl0UAfiZo8M8OqS+RueWL73+7XTW1rbX8Xkagvyf8snqH&#10;w2i2/jyWL+D5q9N0fwrba9ptwjfI8TNtevzaUvePvKlTlief6J4V/s3V0ngl/dRNv/4DWb4h8T79&#10;WlaVd9o3yVu627eG7C4XdveX5N9Znh7SrbVdJ23y/eber1zUffq+1kdMpcseUzYUXynvNMufJlX5&#10;/Jrd8GeMG8PeIPt1yu/zV+bdWFqXhhtBv0aKffC39yqlhq0UO62voPkZvv13/FIy+z7x9N6b4k0/&#10;XrVGtpV83+5XQaI8sN1Xy/bPPYfv9Mn3p/cr0rwH8ZPs8qwamtelgOWFY8nF4b3eaJ9F2yNN96rs&#10;lnvirK8N63Y6xaxS2s6v/sV1ccO9Yq+qPn/gOcmttkteU/HZ1h0F9392vcfse+WvBP2jX2WDrWNT&#10;4TWhL3jx34P2f2nxMlfY9nYbLWJf9mvlX4CW2/Xt1fZVnbK67aKPwmuJ+IxU03e1cp45s2ttGu/9&#10;2vUIbD969cf8S7bZ4fu/92qOeMj4c15NjXbV6N+zTYedcNL/ALVcP4ts/JtbiWvXf2WbDfZ+bXxu&#10;Pl+7kfX5f8R7bc2exaqpZ10V/DsWq6Q14kfhNK8vfKUNnWfqWg+d80S11H2f5aHtv9mgI1Dzp7aW&#10;zb/Y/uUPZrcruWu9vNEivF/uPXJX8K2dx5W7Y9YnfGZympaOsyurLXD694Y8nf8ALXsDwrN/v1n3&#10;mlLNFtZaZ0xPmrW/Df32VfnrkbmzaFtrLX0Rr3hL77KvyV5v4h8Mff8AlrroYn7MjGpQ5jy+aHZU&#10;Tw763bywa2bay1mzW2z7texGpzHmyp8gaDr154b1S3uYJ2hliberpX6RfsqftOQeKrW30++n2ahE&#10;vzJ/er81ZofOWtLwr4qvvCWqRXNnO0MsTb1dK1+M5vepS5on7rXNzBqulvLEy/dr4Z+PfiGx/wCE&#10;wt9KudqSys33/wCKua+EX7Z2oPZ/YdV+d9uxZkryT9pDXtQ8Z65aa1Z7vNtW370rnrRpyjyyPVw1&#10;apze0pnK/GP4OS2G/V9Ki3xfflRK9F/Y2/aoufhvrNv4a166b+ypX2QTP/yyb+5Vj4S/Ei08eaX/&#10;AGVqG37aq7GR/wCKvNPjf8E7nw3dPqumQN9nb52RP4axwWNlhansqp04/L6eNpe3oH7Z+BvFtt4k&#10;02JllV9y11Hk1+U/7D37W8+m3lp4O8S3n71fks7iZvvf7D1+pHhfXoNesIpVbe1fWe7OPPA+D5ZQ&#10;lyTNDZ/s0eXVjy6PLrLmDlK/l0eXVjy6PLrQjlK+z/Zo8urHl0eXS5hlTyab5NWvLo8ujmM+UpeT&#10;TPJq95dM8ur5g5Sl5NM8mtDy6Z5NHMRyme8NN8n/AGa0vJqLyavmDlM/yaY8NaDw03yavmI5TP8A&#10;Jpnk1oeTTPJo5g5TPeGm+TWh5NM8mr5iOUzHhprw1oeTTPJo5g5TP8mmfZfetDyab5NXzEcpmfZf&#10;emfZfetPyaZ5NHMBm/ZfemeTWn5NM8mjmAzHhqJ7WtV4aieGr5iDK8mmPDWm8NQvDT1AzXhpjw1o&#10;PDUTw0agZ7w0zy6uvDUTpVgVHhoqx5dFAH4xJD9m+ILt/BXrHhi5+x+H9Quf9qvItbufJ8WxN/Bt&#10;r0K2v2TwrFF/z8T76/MKsuX3j7yUaU+WP8xxXjy2lma3i/jb5mr1XR/AFt/wi+nxbdlwsH368v8A&#10;E6S3njLStMX7/wAu6voOaZdN0t5W+5FFV0acvZxiY4qtGHwnz1rGj3L+JnsVXf5Db2qW/wBBtNVX&#10;bLF5Mv8Afr0P4Rab/bVxrGvTrv8AtUvlRbv7tdLrfw9tr/e0H7mWtuWXxGEsXyy5T50vPDGp6C3n&#10;2zedF/sU2HWILz91eReTL/fr1i88N32iM6yxfuv/AByuc1XwlY6x95fs0v8AfSr9p/MdUZRn8JS8&#10;PeLdV8K3CT207TW6/wByvoL4afHux1hYoNQbZL/t18u3miar4bbcv763plneQXEu5W+zXFelRxkq&#10;X945q2Ep1v7p+gum3ltqS+fBKrpXzb+0tN99a5Hwf8V9X8JNtllaaL+/Wf8AEvxy3j+VIooJHuP9&#10;iva+t0qsdTyo4GrSqnTfs2ab9p1Ld/tV9dJZ+TXzV+zxps/h6wS+ubZtjN8qf3q9l/4XBZ2HiCKx&#10;1OD7MrL9+pjmGGjL2XMbVcrxcv3vs/dPRrOH5X3LXn/xdTyfDlxXpulTW2q2fn2c6zRN/GleZfHL&#10;/RvD83+1Xdz+5oeRyNT1Pizx/wDJpste5/su2G3QVavD/iQ6/YEX+89fTX7NOm+T4Vib+8tfG5lL&#10;92fZZbE9Iv7bfUSQ7K09Sh+aoUhryofAY15fvRqQ077L71YSGrCQ0iIyOa8Q6xbaDZvLPLs+Wvm/&#10;/hZcet+N/I83/RN1ep/tFaV53hyX9/s+WvjGzs7lNSt/s07JLur0MPQjVjzE1KnvH3G9gs1rFPA3&#10;nJt++lUvOVP3U9XfhFo9zD4St2vPnfbXknxy8Wz+EtS/cf6rdXm+z5pcp7UKnu8x6dNYK6/30auP&#10;8SeFVmV2iWqnw6+Kltr1rFFPL8/+9XorQxXMW6L50rGUZQOyMuc+dde8K/f+WvP9S0RrZvu/JX1F&#10;rfhhbneyrXm/iHwn9/5f/HKulWlD4i5U41Twqa22VUeHeu2u21jw81sz7Vrmbmz2V7dKvGR49ShK&#10;BS02/n0q6Rlava/D3iFfEmlpbTsvm14o8O+rej63Po9wm1vkrepTjWiY06ksLLmifWvwu/ZvltvE&#10;dlrisyI3z/JX1nrHwo03xh4Nls3iV7jbXzZ8Fv2hLaTwb9huWVLuJa2/BP7WMWj+I7u01CX5P+WT&#10;v/FWH1b2seWR308f7KXNH4ZHy18ePgnqfwx8Ry31jFJDEsu/en8NfXv7Df7YH/CQxW/hfxDdbNYt&#10;12RTP/y3Wjx/4w8NfGO1RYPLmlb5JUr4v+J3w31f4S+JotY0hpIYYpfNguIf+WTV04LESw8vZVTl&#10;zHCRxEfb0j97dE1iPWLNJ4mrQ8uvgz9iH9r2D4jaXFpWqzrDrtquyeF/+Wv+2lfdthexX1ussfzh&#10;q92UftRPlI/yyH+XR5dTUVnqUQ+XRU1H/AaNQIfLpvl1L5dG1aNSCKmeXVjatM8uq5g5SLy6Z5dW&#10;PLo8ujmI5Sv5dN8urHl0eXRzDK/l0zy6seXR5dXzEFTyaa8NWvLpvl0cwFR4aieGrvl0eXV8xnym&#10;f5NHk1d8umvDV8wcpR8movJrQ8mmPDRzEcpnvDTfJrQ8mmeTV8wcpn+TTPJq88NMeGr5iOUz/Jpj&#10;w1eeGmeTSEZ7w0x4a0HhqJ4askz3hqJ4a0HSoXhoAzXhqF4a03hqu8NAGe6UVbeGitSD8Z/ivoK6&#10;TqWn30H+quN0Wz/gddb4R8Nz+IdUtLO2XfFaxebL/s1N8aLWO48E6TeK3zx30q/+PV6P+zBeafZ+&#10;CvFE8sq/2xdReVFX5t7P2tSMZHzFDOa+G4fhi4y96MnT/H9EeCeG/wDicfGR5/4IpWr074r6k1n4&#10;Z+xwf8fd432da5/4G+GP7b8W+IL7Z+6i3Ov/AH3T9S1WLxJ8VrGx3edFpvyf70tdVPmlE+xhm+Gq&#10;YmVGr/y5jGUv/AT0LwZoi+HvDllYr/yyi+f/AHq6BErQfw3qFvapP5G9GqlH/wB8PXRKMomeFzLD&#10;Zg+ahLmGzWcUy7WXelc5qvgC1vFeW2/cv/crqkSrcKbqxlE9WFSUTw/VfDd5psrxSxfLXK3/AMNf&#10;7Y3z20Els6/x7fkr63s/D1i+jfbLmLzpWl2Kj1i/E6aK20mVVVUT5YlRP++//ZK82pW5PhPucDgJ&#10;Vox9ueA/D34Ptf6pFBqeoedbsy/JCtfReq+DND8JaC8GmafbWe7am/b87VxXw0ha516Ld87/AC16&#10;B4/hZNG81pdnzVye1nVjzSPofq1LDyjGmcv4es/s1jbxRL8i/d/77rzf4hTf8VbcRN9/atepaJ/y&#10;CbdlrxL4hef/AMJVcTq2/wC7WdL4jpqfCdX4G8ear4VlRrG5byv4oX+41d7428YQfEXwz5C/udQX&#10;71u/8VeJaPqUTqit8j/3K3YX+bcu6vYo46rQ92Pwnz2Ky2hivi+I8n+Klg1n9nilVkfzf46+uv2e&#10;7DyfBtv/ALteUaxpWn+MNNSz1eDftbfFcJ/rYq91+DMNnYaGljFdLM8VGLrxxEY8px0sFLC8x0ep&#10;Q/vahhhrT1SFUlpkKVzR+E+erfxZGVfzLYWss8rfIteX+Kv2gdI8PRXEXnq8sS1t/HjxP/wjfg+4&#10;bd87LXzZ+zN8G2+PHjK7l1CXfaRN9x67KdOPLzzIpRlVqeyiYXxL+Nl94582KJtlvXmOn3MtteRT&#10;/wDPJt9fqcn7BPg5Iov9Bj+7/drzH4/fsl+HvBngi7ubO2jhliiZlZK7KeKjH3IxO+WW1IRlLmPM&#10;vhp8e9KttLt7Gedd+3+OvJ/2kPEMGtt5sDb/AJq8ims7mwl835vlrQtvN8SfLcyVtHCx5+eJxxqS&#10;hHlkY+g69c6PcJLA2yvoX4b/ABkWZYoLmX/vuvn/AFvwxeaPK7eUz2/9+s+zv5bOVGVtj0YnDRqm&#10;9Cvy/CfoBpt5baxb+bA2/dWVregxXKv8vz188/DT4wT6fLFBcy19J6D4is/ElqjLKvm18xXpShL3&#10;j6ChUjL3onlXiHwr9/5a8v8AEPhtoWdlWvqLVdEW5X7tedeJPDHyvuWsaVWVKR2SpxqxPm+8s9jf&#10;7dZk1egeJNN8m4/1VYum+Hm1XVre22/eavoaFfnPEr0OQu/C6zub/VkX5vKr1Dxh8M57m18+2gkd&#10;1/ir1PwB8JbPR7CKXylT5a+hfA3gPT7nS0+0xLNE9dPvRlzHlRlGXuH5v6brGtfDPxHDc/vE/vI/&#10;8VfWfhVLH42eDd3keckqfMlaf7RX7PEGq2ct5p8H3fu7K4T9lHxzZ+ANUu/D2tf6NKv3d/8AFV1I&#10;+3jf7R2UaksLU5JfDI8U/wCFY+MfAHxktYPCCyJqCy74H+4n/A6/Yj9nm+8UXXhSybxHBHDe+Uvm&#10;pC+5N1fGXxI+Iug+GPF2n+I7ZY5trfvUSvo34S/tk+AtetYoINRgs7vb81vcNseu/B4iMqXsn8Rx&#10;ZpgKlKUa6+E+paP+BVxvhj4qaH4n/wCPO8gm/wBxt9dkj71rplGUfiPFjKM/hCjy6f8ANRWZfKRe&#10;XR5dS0UARUU6jy6CBtFO8um0Byh5dQ+XU3l0eXWupBD5dHl1NRRqBX8umeXVjy6Z5dGpHKReXTPL&#10;qxR5dWMq+XR5dWPLpnl0EFfy6PLqx5dM8uq5gK/l03yaseXTPLq+YCo8NNdKu+XTHSjmM+UpPDUT&#10;w1ddKidKvmI5Si6U14auulMeGr5hGe6VE6VoOlV3SqJ5Sk6VC8NaDw1XdKsgz3hoq28NFAH4w+J9&#10;ZbXPDWl6fJ/BqVzK/wD31Wd8Bdbnh8calP5jJaSwXEu3+78j/wDxVaumeGLnxD4n1/TIW+a1jupV&#10;b+7SeFPh7qfw/tLm41WP7O91/osa/wDTJfml/wA/7dfntOXuykeDjK+X4fLpZXGXvS97/wAD1/BH&#10;tPwMtYPDPgTxr4guU2RWsHlJv/v7N1eT/B3w/PcfFLR5bnd592n2xv8AgTV6V4ht5Ifhz4O8CQ/J&#10;qHiSf+0L7H8MH3v/AECl+ENvBrH7QV6YF/0ezVYFrswseVxifB1cXJrF1f8An5f/AMBj7sfvf5H2&#10;VeaPbPo22WNXRYq+VdKvm8VfFi70K0X9zEcV9WeJ7n7HoN3L/diavz48G/GGy8C/HTWLu9lWGNpf&#10;llf7lexLlOHAxxN6v1T4ox+z6n1frfwfvLP57Zq5WbRL7Spds8DV674A+OWg+PJoooJ1d5f7jbq7&#10;jXvDdjeWcrNEv3d++sp0YyXuntZdneMoySUub+7I8M1vbZ6To8CN+9b961eRfEu/lv7eWLdsTz/v&#10;/wB/5K9D1uZkbSm3b/l/9kry/wAWw/aViWX53a6r42uf13gX+7g2dL8IrOL+2f8Arl/8RXceNkiv&#10;NDf/AGWVNm6uK+HszQxahc7dkXzfPR4n8f6Ro/hy7bUL6CFmlX5N3z0qcfd5Toqz/ecxDo9zs0tN&#10;0q/uvkrzXWo/7Vv5Z/8AgFcJ4t/aBZIpbXQ4tibv9bNXH+GPijqcN06y/wCmbvnbZXZHCVOXmOCW&#10;Op83KesTaOsnzfx/36fZ3k9hKiy/PF/fo8MeKtK8Trt8/wAm4/uPW0+j7G+7v/265uWcDvhKEzQs&#10;HiuYvlatOze5024SW2lZHX+5XLpbT2EvmQf98V0Gm363Kpu+/QB6noPxCluYol1P5/l+/XdWFzBf&#10;xboJVdK8VtUbb/sU5Ne1Dw3L58G7YtX7Tl+I8fE5bTxHwe7I6b46+Cf+En8Myr/s1yn7Bmlf8I94&#10;31Wxb76y13em/ELT/GGlvYz/ALm7b+/9yqn7N+lNoPxz1C2lXZ5qq9dPtOanyniU8NUwuJj7SJ+g&#10;ENtuiSvnT9sb9z8Pb1V/ii2V9N/LDZo3+zXyJ+114gW+S30pW3+e1dNP4onTXqctGUj8/wDxJ4Yg&#10;ttGTdF822uw/Z4/Zmn8ct/ac/wDqmb7n+xXffEbwZbWegxfd37a+mP2afDC6V4Vt9q/w19Phox+I&#10;+PrVJcvKec+Lf2Y9I0fwvd7YF+79x6+BfG3w0vLPXr2LT7Zniib+Cv19+KMOzwvd/wC7Xz58Ivhd&#10;p/jC4vZZ4t8u6u+VONU5qdWVI/Mf97Zy7WVklWvRvAfxRudBuEill/dV9NftP/sqW2lW9xqdjF5M&#10;q/P8lfEv9mzpdeRt+fdsrxMThofDI9vC4mU/hPtjwT8QrPxJborS/PXQaxpSzRf30rxn4IfDrUIb&#10;eK5+bZ/cr3N0a2Xa3z18TVjHn90+wpSly+8eL+MPCUcO9lWn/Drw3Y210l5eL93+9XoviHT4prV2&#10;++lc14S01tb16KzgXem6nQ5pT5ToryjShzyPTdE1u88Q6taW1jB/o6t/dr618K+Ff+JHE23ZLt+5&#10;XJfCv4aWOiWEU7QL5tex2EPkrX2sKfue8fA83NV5jznWNH/dSwTxb4mr5P8Aj9+z39pZ9V0pWhuF&#10;+dXSvvPUtKiv4vl+/XA69oKyQywTxb4m/g21jKPId8akZx5ZH5FeJ08Q/wBof2ffTyb1bZ89dx4V&#10;/Zm17xPpP26KeTf/ALFfQ37QnwB+2RTanpkWyVfnXZVr9lr4tWNg0vh7XFW2vbf+/wDxVjU5pR5q&#10;R00ZxjLkrnzV4D8eeMf2UfiRFeTtczaZK2y6t3b5JV/+Kr9gvgP8btH+KnhPT9T0+7W5iuI/l/8A&#10;iK+OP2k/hv4c8f6N9ptvL3t/GlfLXwh+Lnir9kvx59ln8y58O3Ev72H/ANnSumnjf3Uo1TmrZbGd&#10;WNSl8J+5n3hu/vUda8R+Dfx2svHmj2V5b3S3NrdLujlWvaba5iuI/lrgwOb4bHPkpy94rGZVVwcu&#10;WQ+ipfLpte3zHjcozZ/eo/4FT6KRHIMop9FAuUZTPLp9FWRykVHy1LRQQRUU6igOUbTKf5dFBBD5&#10;dHl1NTK11AZ5dN8upfLo8ujUjlIqY6VLR5dWMr+XTfLqx5dM8uqIK/l0x0qx5dN8ujmAqOn+zUTp&#10;V3y6Z5dXzAUnSonhq68NMdKsz5TPdKidK0HSonSr5jMz3SirDpRVEH5OfshW3/CSfETW9Tudv2df&#10;nldv4v7if99/+gVvfGbUrbxx8bYvDdntTTrDZFOyfcVfvS14Lp3j/VPhj4H0s6TtS41S5llkdv7q&#10;/LWd/wAJ/feG4ru+ZvO1XUlZ5Znr4Tl/dxhE+XlkmJzDG4nMKcY8sfdp+q938D2ybxlbL4i8XeNr&#10;t1S3s4/7N01P9372z/Pel/Y3E2teJNS1yT79xcc18sa94o1HUtFtdPkl2WsHzbf77f3q+0P2KdH+&#10;y+E4Z9v3tzV6NGHIfN59ljynL5Tn8dSUY/8Absf6ufQXxE1hrfwre7v7tflp42tm1LxRqc/96dq/&#10;Sb42X/2PwhdN/ss9fC/wl8Bz/E74grbKu+3WffLXZL4jn4RxUcFLF46t8MYxPef2G/gxfQ3Q125a&#10;SGJudv8ADX2t8Qteg8PeDdVnlbZttZUX/vim+A/CVt4M8OW9nAqptX5q+Yf2zPi61tpr6HYz/vZf&#10;kbZWnwwMaNWtjMaqtSP7ypL+vuRF4q1ux0e10xp7qOGJV373avCvHPx10Ow1T/Qf+Jl5S7/k+5ur&#10;w/xDea5qrI19dz3/APAvnNRpvw61PUvmn/cpXz8cFH7R/Un9p2ilTOi1L9oHxDNpv9n2LLYW7f8A&#10;PH79clbWfiHxbcO0EFzfy/f/AL9egaJ8Lra2b96u99v8dfRv7Nvg+zk8TSq0CvF5VejTpRh7sYnk&#10;1sZKfxSPmLw38FrzUlSXVWktn/ih/u17x8N/h1ovhjS9QngsY3l8jZ5zrvetjXrZW8Uart+59ql/&#10;9Dro9KhWHwvqD/xs0SLXZTj7x51SrKUTyfxD8H9M1i4e50+VtNu/78P3Kx0v/FXw6ZF1W2bVdM/5&#10;+Ia9dhTZVvZvi2/fT/brathKeINcNmFfD/CcZofifRfFUXm2c6pL/c/jqXUrCWH5tuz/AG0o174P&#10;6LrDfabHzNK1P7/2i3rCbUvFngDZFq9n/bGlL/y92673Vf8AbSvm6+W1KXvRPsMJm1DEe7P3ZHYa&#10;PrctsqLOvyf367iwhgv7f+/XFaJqui+LLPdptzG+770L/wANdBYPPpqpEqtsWvK+H4z2/jjzQKOt&#10;+FZbCX7TY/c/2K1vA3xFn8N6taXM+37RB/qrjb861tabqUF4u1qpeIfBK38XmwbUlo+H4S/dn7sz&#10;6IvP2mf7V0OJbaJXuNv73yWr508deJLnxb40t2lb+Ksfw9DPYXnkT7klWuu/4R6DUryK+/49rpf4&#10;3+41d9CtH7R89mWAlVjy0jlPiRN9o1TT7H+9KtfZfwc0f7H4StF2/wANfG9zoOqzfEuy+2WzJb/8&#10;spv4Gr7y8B2f2XRreL+6tfSYKXunwdelKFTlmc18WrP/AIpe7/3a83/Zvs9i3f8A11r1v4tQ/wDF&#10;K3f+7XA/s62f+gSt/wBNa9uPwnBIb+0nZrN4SuF2/wANfmTN4MWHxJKzL95q/Uj9oqHZ4Zl/3a+A&#10;tStl/tb7teJmEvdPeyuPvyPbfh1oi2fh+32r/DXQX+iLcq/y/PV7wTYf8U5af7tbH2PZXwcT7CtL&#10;kkeH+MLaXTYpflb5al/Z7totQ8ZbmWu18f6VFNZ/MtTfs/aDBbeI9y12YT+Mc2LlKeGkfYGj6UqW&#10;EWxf4au7PJWtDSof9AiouYflevsPsnyp4p4t+OVj4P8AEEVjfS+S7Ns+evRrO8sfFumpPbMruy18&#10;I/t/6PqEMSahZ7ke3l370rC/ZR/a6ntpbfQ9cn2XC/Iru33qJR90iMj7d8Q+HVkilili3o38G2vk&#10;346/ASeG4fXND3W13F86ulfbGia3Y+MtLSeCVXdlrn/EPhtWiljli3o1c3we9E74y548sj8ubD4v&#10;eKPCuvJY6u0j2+7YyPX0B4h+DkXxa8F+esG92i3q9P8A2jf2eFv7eXUtPg/er8/yVu/su/GbT9N0&#10;ltD1z/Rr21+RkmqKkfa+9E6aNX6vL2cvhPAvgj8XNc/Zk8ef8I9r/mf8I5cT/wAf/LBv761+qvw8&#10;+Kuna5o1tcLdRvFIm5Jlf5XWvhr9pP4b6D8QovtNj5fmy/ddK+b/AAN8bPG3wHvH8PT3jPp6t+6S&#10;b59v+5XxOZ5TVqVPrOD92p/6UfU4fEUq9OOGxnw/Zl2P2hl+KulWLbZJ6xvE/wAddF0ewe6+2QIi&#10;/wB5q/L9vj74q8dr5WnXNzNK38ENPtvh18RvFTfvYLlIm/57NWOCzPMsP7mJ949meQZXVheNU+2P&#10;+G4fDkN5LFLc7Ilb7+2ut8K/tjeENev7ezXVbbzZW2Kjtsr4s8PfskeIdSZGvrnZ/uLU3jn9k658&#10;PaX9us7mRLu3/erXswzyvSfNXj7pyV+HMDiFyYbmjL/EfqVo+rQaxapPA29GrQ6V8ifsb/Hj/hKN&#10;G/sPVZ9mrWH7qdH/APQ6+u433pvr7CNSNanGrS+GR+aVaEsPVlQq/FEbR5dS0ytDDlG/8Bpnl1LR&#10;5dBHKReXR5dPooI5Rnl0zy6mplWRyjPLptS0UEcpFR5dOooAb5dM8un0VrqQQ+XR5dTUyjUCKmeX&#10;Uvl0VZHKV/Lpvl1Y8umeXQMr+XTHSrHl010qyCo6VE6VddKidKrmM+UoulFTOlFWHKfgZeaxF4ht&#10;dCsdn/Hmr7v++6x9ST+2/ECQL9xf/HaNDtpI7C9vmVvKX5N9XfBmjy3MUt9uZHlb5a+VjHl94+hp&#10;0I4el7Kl/XNqY/iTR/sdxCisr/7lfoT+y3pf9m+ArP5f+WC18M+PPD2oaV5V5Ou9P7+2vqb4A/tE&#10;aFZ+G7WwnmjSdF2PE7bGrpjL4T8m44pYipSoyUOaMZe8dx+1FqDWvg24jX7zx7Ki/Y4+FcXhrw3F&#10;qk8f+kT/AL1nrgf2ivibpPiRdPsLWdd806jbur6d+D/kW3g2yiiZfu1rH3pn5rSlOlhoUpq0akub&#10;/wAB+E1viX4/Xwf4cu7lvvba/OTxn4hn8eeJrvUp23pu+XfX6K+OfCUHi2we2l+5XzP8Rf2coNH0&#10;u4ubZfJ/3K0qc3KezlGaUMuxcqmMjL+7L+U+aPDujP4k8VW9vAm+2t/38v8AurXp/wDZsSL9z7td&#10;h8Jfhmnhn4T+LPEV2v8ApTItvE/+/Ki1z/8AyxqIU4n69lGZf2l7SrD4Yy5YleG2Xc9e4fs62fk3&#10;Wp3P92KvF7b+Nq9w+DL/AGDwlrt5/wBMJf8A0CtuU988vvH87UriX+9Kz10sL7PCT/7U61yvmP51&#10;dleJs8G6f/01nZ62j8Q5GOjruo+3xQ/eqvs21laxI6W8u3+7XSYnqHgP4deI/iRYPqGi6f8A8S9V&#10;3tcTNsT/AGKyrm2lsL24s51XzYm2MiNvryHwl+2N468B+FJfC9jeRw29rP8AvYUi+dotmyuj+Gms&#10;eHH8MxNos9zNd3V9LcSw3f8Ayyi2J8n/AH3XNTqc/uyOmpRjH34lvxJ8LtK1i4+3WO7R9T+/9otP&#10;k/76SsSbx/q/wuuLS28Xqt5p9w3lQanb/wDs6V6gi71/3q8f/al0G51jwvo8Vnt3rdM+z/gFY4nA&#10;0qseY7MDmVfDz5eb3T1PTbzT/Elgl9pV5HMjfdeGt3R/EMun7INQi+T+/wDwV8BaD4w8Q+AL9Gtp&#10;57CVf4f4Gr6C8AftOWOq7LPxHAttK3/L2n3H/wCA18rVw1Sl8J9zQx1Kr8R9MX/h+x8SRebBtS4X&#10;7jpWeiT2H+h6h8j/AMM38DVhaJqsVzEt9ot9HNbt/AjfJXa6P4nsdYi+x6rEu/8A264+Y9LlKttc&#10;3dhLF5Ev3fn2P9yvcvh18ZooYorPXLZof+niH568K1vTb7RP3sC/b9Kl+66ffirT8K63A8Xyy+dF&#10;/c/u104fEypS908/F4GliqfvRPo34qX9tqXgu4ubOdbm3aL5Xiaua/Zyh/4kf/Aq49EaaylW2l/d&#10;Sr80P8DV2Xwi1XT/AAqr2N4zW0W75bhvuf8AA6+tw2YU5x5JHwmLyurR96n70R/7Q8O/w5LXwprF&#10;gqaulfe3x72zeH3kiZXiZfvo1fD+tor6siVzY/4Qy3Scj6C8E23/ABTlp/u1tvZ1X8Hw7NBtP92t&#10;t0r4+nE+jxEvePOfG1t/o9TfBCzWHxDV3xtD/otM+DNt/wAVG/8Acrsw0f3pz1pf7NI+u9KT/Q4q&#10;sTJTNJ/484qsSV9YfPHz58ePhdB4/tbizaLfur87f2hP2XdQ+FFvFrmmeYkS/eRP4a/Wi8h365Xj&#10;/wC174bgvPhpd/ul+7XoR5fZcp5spSjV5ony1+xJ8ZvEesXCaZqHmPFF8izf3q/Q37H/AGrYIzL8&#10;+2viz9jPwZbWcTy+Uu/dX3NZp5dvF/u14tOXtT3qlGNI8x8SeGFmjlili3pXx/8AHj4AypLLq+h7&#10;ra7X+5X6DalYRXK/Nt31554n8MLNFKrRb0alKPL70QjKM48sj8zPhR4z16z8dReHtclkeJvu7q+4&#10;7D9jbwv8QtFivNTsVvLtl3b3rw/46/BCWwv08Q6RFsu7VvN+Svp39lH49Wfirw/b2NzL5OoWv7qe&#10;3f79RKPN7xtGcqX7uR51Z/snL8JdZ+3aRFvtP44Xr3zwJfaJdRRQTLHHcL/A9eyOlnqtv8yq6NXn&#10;/ir4P21+zz2P+jXH+xXBUwUeb2p69PMakaXsjrNP0WwZd0KrXF/FrQYP+EfuG8r+GuXTUvFHgO42&#10;3Ktc2i/x07xh8XdM1LQZYrlvJdvk+esa9CM6XJKJvhsTOFeNSMz8/bnVfEfw3+L7694csbm8SKfZ&#10;PaW6/wCtir9TPgv4+Xx54RtL7ypIndfuTL89fNfgzQ9FS6u518t3lbfXt3gXxJo/h+PbHMqbvvV8&#10;5T4glldX6nVh+7/mPUzTKYY6H1yHN7Q9s/Cmbay9J8R2urRq0MqvWv0+avu8NiqGKjzUpcx8DUoT&#10;pS5ZjaZU1MrsMeUZ5dFPooDlGeXR5dPoqiOUio/hp1FBjKJFRT6KCOUh8uiSn0VZHKRUeXUtMoIG&#10;0eXTqbQAx0pnl1NR8ta6hylemOlWKZVkFV0pnl1Y8umOlWSV3SinulFLmIP5/wDW5v8AiktC0WxX&#10;/SL9t8uz7/369i8B+FYIVstPaDf5VeW/A3R/7e8VS6nc/Pb2C/Lv/vV9W+ALCzv9ei82LfXz0eXm&#10;5T163PzB4t+Gmla3oKW0u1Pl/jr5a8W/BafSte22bb03/wAFfYHxa/cskGnz7P8AfryJ7bULbVEu&#10;Z/nT/Yrap7vwmcasI6TPnfxB4H1zR7qKdvPd4vmVq9G8G/tUeIPB8UVte2jOkXyblbZXtiahout2&#10;/lXMEb1478WPAelPvlsfkf8AuOtRzHnYzJ8vzaHJWhzcp7N4O/ba03UGiiubnynb+C4rs/Hn7Qug&#10;6r4NnVZ4A7r/AAy18DTeCWT+86f7C1n3+lS20W3dc7P7lV7T+8fG4jw9oTnehXlGP8u598XHiS0m&#10;/Z1kgglV3ur+D5P/AB7/ANkryR5vuV5n8HfFGqahp91pVzPI9ha7XjV/73zV6DNJvZK6qXwnvZHl&#10;dTJ8PLDVP5mXrb7v/Aq9w8Bv9g+F+tz/APTBq8MhfbEley2btZ/BvUG/vbU/8frU+iPN7b55a77W&#10;H/4p/R4v9hnrzywf5q9A1VP9F0pf7trWlP4hyMdIaim0pZl+atBEqVErcxPF/GfwQ/tW/wD7Q0+f&#10;7Nd/7v3q6D4e+FbzQV2ztvl/votempCr0JbKtKMS5SJrbci1ynxdh86z0n/eauwhh2N/frE+IWn/&#10;AGldP/2d1XL4TGPxHhuq+GINVXZLArp/t15/r3wontt8umS/9sXr32bStlVH02uOVOMzvjVlA+d9&#10;B8Z+I/h1qW6Ceewf+4/3Gr6D8B/tLaVryRWfiCL+zbhvk+0J/qm/+JrM1jwlZ6rbvFPArp/cevL/&#10;ABD8H5bbfLpUuz/pk/3K8qtgYyPewmaVKW59veGPFUsNukttPHqumS/7W/dXZQ/2D4kt90ES2F3/&#10;ALHyPX5teHvG3ir4Y3/7ieaw/vQv88UtfQHgP9qXStYaKDxDB/Ztx/z92/3K8SphqlH+8fT0cdTx&#10;H90+oEm1Dw3cebL89v8A89k/9nrrdH1621JU+dUlrzfw38QoJrJJVnj1XT2/5eFbftrpk02zv/8A&#10;TNFl2P8Afa3/AIKinL+U2qU+f4jsNes5ZtJlgVme3b71v/8AEV8+eJ/AFzZ6vFPbf6TF/cT7617H&#10;o/i2W2uvsN4sn+4/366C50TTNegedYlfd/H/AB10+1lKPunm/VqUJfvI/wDbxU8Kw7NDt/8AdrVd&#10;K5+21K50Fktp45NSsl+Ten/HxF/8VXTfLNF5sEqzRf3krjpxOPF05RlzI4Txyn+hvUvwNs/+JyzV&#10;N42/483qx8E5tmrPW1D+KcFf+AfVGmp/oqVK6UzTf+PFKsSV9YeKcvMn/E8rz39qSz3/AA0u/wDd&#10;r0p0/wCJzXD/ALTkP/FtL3/rlXZH4DzKnxnhv7JdtssJf96vrq2T90lfJv7Jdys1nL8v8VfWUP8A&#10;q0rxqJ9Hivgiea/GDx5/wgemvfS/6lfvVjfDT4taR8S9JSWCdXeqv7T+m/2l4I1CL/pk1flv8Jfj&#10;lqvwZ8b3Fm0sr6f57bk/u/PXXy+6edGXLI/V7xV4YW5hdWXej18qfEXwBqvw98Qf8JR4X3Q3ETb5&#10;YU/ir6Y+EXxCg+JHhm3ufv8AmrV3xd4SW5idWi31zf3onf7so8sjK/Z1/aQs/HmmxQTy+TqEXySw&#10;v99Wr6Ss79ZokZW+SvzN+IvgbVfhp4m/4SXw5uSWJt89un/LVa+pf2df2hLHx/pMUUsuy7X5JYX+&#10;+tH94I/yyPo28s7bUIts8SvXl/jz4G6Z4ktZVii2bv7lel20yTLuX7lRarf/AGC1eWoNoHwT8YNB&#10;1X4M6dcTwNLNbxV4P4L+LXjHxJLLPpF9O6f3H+evqD9qLxnB4t0nUNFtl33u3ZXxl8BPFsXwu8aX&#10;Gka5+5t7ht8Uz189jcvoYqPvRPrcBmlfBy5XL3ZH11+zn+0Nqt5qkuh6032PWLdvuv8A8tVr7K0n&#10;x3O9qkrpvi/2a/Ojx5Zy6rrmmeKvC8e+7t2+ZE/5arX218D9auPEXhm3a7h8iRl+Za8jL8PTwuJ/&#10;cT5f7p35lBYil7WpD/t49esPG1ncruZtladvr1pc/cnWuO1TwlDcR/u/kNeUfEK/vvBNq89nO2+L&#10;/ar7L677L+JE+I/s72v8CR9MI+/7tFeA/AH9oex8f2r2dzOqXtu3lMm6vfYJlmTcv8VervHmPGcr&#10;S5JklMp/l0eXQUM8uin0UEcpD5dFPo8ugjlGeXTadR5dURyjaZUtNoI5RlM8upqZVkcoym1LTPLo&#10;I5RtMp9FBBD5dN8upaZJWuoFd0oqZ0oqyOU/Dn4UaUvh7wfbzyssP2j96zPXsfgbWGSWWeCBn+X7&#10;/wByvOvCWt6DpXhnT4oraS5u/IXc6Rb62tK+Itjo/wBo82CSFFXez3C7Er46nLnqn0NaMjo7nVb7&#10;VtUla5nVE3fwLViG2gufl3M9cVZ/FHw9fyvt+Td/caui0TXtPvPmguVrSXPGXvGPsoSiac3hu2T5&#10;vKVP9ysrVfBn9pLt83en+3W6940y1YSb91XRGocdSj73uHnV/wDD37NFu8r/AL4rmbnwT5yv5sCv&#10;XvFttmX5qe+iW1zF/qlq/dkYxlVpHz/oOgweHpbjyl2ebWqj/N96tbxzZrpviB4It3yxJWCj/fr0&#10;qXuxL5pT96RppN9yvZdef7N8Hbdd3zyzrXh9m7TXUS/7Ve0eP38n4faFB/elZ6sRwujpvlr0LXv9&#10;baRbfu2sSV57oib7qJa9F8Sf8haVf7qqlbU/iJkZlTIlM++9Sp8tbkFhN1P8uok+8tWo6sgfD97a&#10;1GsWf2xYm/2aeifNWkkPnRRUpESONudE/wBmsy50T/Zr0N7Cqk2m/wCzWRtGR5pNpWxqpTabv/hr&#10;0i50Tf8Aw1mXOif7NBcZHlWseErbUoningV0b++teX+JPgy0O+XTJfJf/ni/zpX0hNo9Zk2lf7NY&#10;SpxkdMasony/o/irxV8NL/dHLPZ/+gNX0B8Ov2rLN2iXVVawuP8AntD9z/vj/wCI/wC+KfrHhK21&#10;KJopYFdG/v15V4n+CezfPpUvkv8A88W+5XlVsFGXvI9vDZpVpe7M+8PD3jnQ/HlhF5s8Ez/8sriF&#10;q2PtOoeG5d3mtNb/APPZPv8A/A6/MzTfEnij4c36fNc2e3+P+Bq+jfhX+2H5KxWPiGLzovuealeP&#10;UoVKR9JRxdOsfYFnrEGt7GVlS4/vp/FVu5s5bbZPAzQtXnnhvW9D8bRf2h4e1CPzW/gRv/Q0ruLD&#10;xJLbLFZ6rFs/gR6Iy5i5x5fhKWveVrFm6yt9muP9v7jVb+DmmvDq3/s6VY17R4r+wfym37l+WvPP&#10;AGvar4M17yrmVkhX+OiHuVfeOOvhI4ij+7PuDTU/0VKsSVw/hL4nWOpW8UVyywv/AM9U+5Xcb0mX&#10;crb0/h2V9PGUJR90+QqU50ZcsjCdP+Jylcf+0nDv+Gmof9cq7V0/4nKVyn7RUO/4b6h/1yruj8B5&#10;VT45Hgv7J1gsNrL838VfWCJ+6Svlz9lf/j1uP9+vqWP/AFaV41Hc+jxHwQPKvjxbed4Svf8Ark1f&#10;kOngn+2PixdwSr8jSs//AI/X7G/F2287wzdr/wBMq/LrTbZbb4xP/vNWteUvZnNhoxlX94++P2cv&#10;BkXh7wzZLF9yvcLmwW6i2tXD/ByHZoNpXot4n7p2Wow38M1xf8Q8q8Z+BotVtZVaLfXyF458E618&#10;IvFX/CR+HtybW/f26fclWvsW/wDiNY2es/2fcyqkrNs+dqi8W+DLHxVpr7VV9y0fDImMoyjyyGfs&#10;8fH7T/iFo1v+/wBlwvySwv8AfVq9z1WFb+wf+41fmz4n8H658FvGH9vaHuSLd+/t0+41fYfwQ+Ou&#10;meP/AA5E3nr5u35kf+Gp1NoytLll8R5F8Xfh19g1S4voovvV8mfGb4b/ANvWs19ZwMlxFX6YeMNH&#10;s9eidflfdXz/AOPPhvFZ29w23+GvJqc1Kr7p9DT5atD3j5P/AGdfi7B4eX+ytcl2S27/AMf8VfZH&#10;w6/aE8K2MvlwahGm7+Bq+H/ij8H/ALZdXGoaf+5lX+5XmnhXULmz1aXStTumhf8Ahd682thP3vt6&#10;B7GEzCPsPqeJifuB4Y8YW3iaz82CVX+WvmL9r2bWv7N8jT5WheVtm9K8v/ZX+Ot3ouvReHNTZpv+&#10;eE39+vov4tJB4ktbeTb/AMta7OaU6fvHB7OnCtL2R8GeD9b1z4Y69FeLLLDcK333/ir9EP2e/wBo&#10;mx+IGlxQTy+TfL/rYmrxzxt8H9M8Q6NL+6XzdvyvXzU9t4h+EviP7TA0sPlN8syV14bGypS5J/Cc&#10;eNy2OKjzw+I/YCGZZl3K1SfUV8y/s3/tJ2fjzT4rG+lWHUIvvK7V9LQzLNHuWvb54z+E+V5KsPdq&#10;xH0U6imQN8uinUVYEVFP8uigOUZTKmplBkMkptOptUZ8ozy6KfRQRykNFP8A+A0fNVkcpF5dMqWm&#10;0EcpDJRT6K05iD8b7C2lSwt7aBVhiWJU3oteb/HKaLTdBSBfvy/ef+9Xt0PlOqL9xFrwH9o25X7Z&#10;aQLXzGG/intyjHl5jyKz0TULm38+2Vtn+xV2z8Sa5oLffk/4HXvvwf0SB/CsXnwK+7+/XUal8LtI&#10;1Vf9Rsevp/q3PE836z7x4VoPxy1Cw2rOzbK9T8N/HWxv9iz7ayde/Z1im3tbV57rfwQ1rSt7RK1c&#10;dTAm0a0ZH07pXjbStS2eRcqn+/XVw38W1Nsqv/uV8KfZvEfhuX/lum2t3R/jNrWjyp57NXBLDSgX&#10;7sj27xzefbPFV6/+6lYkdV01JtY2XzffuP3rVL5lelGPumRp6DD52pW/+9XrvxR3Q6D4ci/6ZM9e&#10;VeFU36zaL/tV6h8YH2XmiW3/ADys1oMjnPCUO/Vrf/rqtdtr03natdt9z5q5/wCHttv161/661ta&#10;k/nalcN/01atqZMiJPlqVf8AaqKn1uIlR6sQvVeOrcNWSW4UV221tWafukrER/mres/9SlKRBYSG&#10;j7Nvp2z5k+9ViOstSDPezqpJpu+t7y6ZtX/K0alnL3OlLWVc6J/s13E1nvpn9g3Nx/qoG/4H8tZy&#10;lGHxAeZXOj/7NZlzpX+zXp2t2EWm7FvG8nd/G9Zk2jrMu6La6f30ojKE/hNuaR5JrHhK21KJop4F&#10;fdXkvir4IbGefSpfsz/88f4K+nbzRP8AZrKudE/2aJUozNqVecD5J03xD4q+GOpJKrXNm8X3XVvk&#10;r6T+GP7Z0F4sVj4vtvOi+59rh/8AiKfrHg+21KJ4p4FdG/v14/4t+BSozz6U32Z/7n8FeVWwUZfC&#10;e9hs0lH3Zn3L4e8c2Oq26Xei30eq6U/3trb3i/3627yws/ENn5sDfvf9ivzM0rxJ4v8AhRqiTxS3&#10;NhKv/LZG+Rq+i/h1+11Y6q0UHiOL+zbv/oI2n3G/3krx6lCUD6GhiaVX4T6K028vvCtwq3LMlu3y&#10;b/4K9e8K/EW+0SCJopfOt2/5Yv8AcryLSvGen+LdLVvPtr+0b7txb/OlT6PqUuiSpBP++0xvuv8A&#10;88qmnVcDatQhWj7x9PeGPGdj4k1GLb+5uP8Ank9M/aETf8N9Q/64NXhWmzS73ngl+RW+V0roNc8b&#10;ar4k8L3GkXM6zRSrsWZ692jj/c/eHyeLymV+agc/+yt/x73H+9X1LD/q0r5v/Z78MXnhi4uILna+&#10;5vldK+lYf9WlRhhYmHJCNzhfidDv0G4/3a/LfXn/ALK+L/8A21av1V+IUO/Rpf8Adr8v/idpX2b4&#10;tRN/03atq3wnBSly1T9E/gs/neHLR/8AZr1CZN8TV5f8DUX/AIRKy/65LXqTp8tTQ+E68X/EPiX9&#10;rHRNQ02/i1rSpWS4t237E/ir0L9mzx5eeM/D8X27ckv3Pnqx+0VYedYS/JT/ANmzTYIbCJlXZurr&#10;qfCcNH+Id3488AQa9ZyxSRfer4/8c+DPEPwi1m41PQWZIm/1sKfcavvXxJq0Gmxfv/krhNe0HTPG&#10;2ly/deuOUTsjLmfvHzr8Iv2mJ/E9wtjqf7m4X5K99vIYvFWlv/u18r+MPg+3hvxtE1mrJLK38FfR&#10;Hgm5vtN023W5rjqU/ePYoVJcvvHnXjD4by2fmssXyPXx58bPh7L9ofULaLZcRf3K/Ut9NtvEVh/D&#10;92vmz4wfCXZLK6xfI1c0Yype8d1SUanunjn7IV/p/iS4t/tjKmpW7fx/fr7L8VWaw2sXzb6/NzVb&#10;DVfg/wCNItc0zzEt/N/folfY3w9+NNj4/sLdFn3uyrRU5eX3SaHteb3jd8T+KrzRL+3g+b7PLWx4&#10;k8K6V4q0HdOq75Vqv4zhimW0lZfu1ia9cX2my2/kf8e7fwV5sj2/7x4lf+GNc+FHiNNT09pUSJt6&#10;ulfaP7PP7Sdj420+KxvpPK1BF2sj1xy2On+KtIijniV3ZPmrxzxx8J73wRcprXh6WSGWBt+xK8Kp&#10;mjwlf3T2f7NpY2hy1D9IbedbqNHVt1T18f8AwE/aui1Ka30PXv8AQ9Q+4u/7jV9cWN/Ff26SxNvV&#10;q/Q8NXWIoxqn5bjcHPCVpUixRRRXUcAUUUUANop1FAEVFPoqwIfLptS0ygyG0yn0VRnyjKZT6Ksj&#10;lIqKKKfMY8p+ONtfytFXzx8Y9SbUvFvlbt+2veprae2id1r5q8Tv9v8AG/8A21rxMD8R2n0r8NLb&#10;7L4ZtF/2a7u171yPhJPJ0a0X/ZrrrZ6+qieTI0oUq2lnFN8rKr1UhetCF6skyr/wBpWqr+9tVrhP&#10;En7OWlalFLLAqp/HXsEL0a3c/Y/D+pz/APPK1lf/AMcpSjEXNM+WrNPs1ukS/ci+SrG/5qqQv8tT&#10;I+9q8s9E63wBD53iC3r0P4vfP4wSL/nlBElcd8JbPzvEtv8A7y113xOf7T461D/ZbZUAWPh1D/xO&#10;Yv8AZ3P/AOOVK775ZW/2qm8AJsupZf7sDPVetqPwkyHU/wCaoU+/VnfvWtxDoatpu21Ujqyn3Ksk&#10;tQvXR23yKn+7XKb/AJq6qH7qVnIgt1YjqvHU0dTqBYpyQ72Smw1oWaK8qbqzlLkjzAWraz8n5v46&#10;0KbR5leDKUpy5pEnD/Evb9lSvD4fE994b1LzbaX91u+a3f7jV7b8SP8AjwRq+evEm77V8v8AeqKf&#10;NA9qp/Aie9aPc23iSwS5gXZu+8n92m3Oib/4axPhE/2ldv8As16Q2m72217dCt7WJ5so8h51c6Js&#10;/hrHvNH/ALy16w+jtNuXbWTeaD/Dt2V0c0eblI5jxLW/BltqUTxSwK6f7deP+LfgIu5p9Kb7NL/c&#10;/gr6zvPD1YN5on+zUypRmdNKvKB8a6br3jH4Ual5sEtzZ/7afOjV9G/Cv9sDTdS8rT/FVt9mdvk+&#10;1w/crY1zwfbalE8U8Cun+3XjnjD9n6J2efSm+zS/3P4K8qtgoyPew2aSj7sz7Y8Ma9bIv2zSJ49V&#10;0q4+99nfftrq7aaz1JXa2b/eSvzK0Hxb44+C2qebBPPbIrf78TV9IfDf9rrQ/ELRRa9F/Ymp/wDP&#10;3b/6pq8qVKpS+I+hp4mliPh+I+nbbWLzQb9JYJWhfdXrfhL40203lW2q/uX/AOe38FeD6b4kg1i3&#10;ilaeC5t5fu3du29K0ptNZNn/AC2irGnXlS+EuthqeIjy1D6T8TvBq2ku0EqzIy/fSvzy+OXh5rP4&#10;g2k+3709fTGia9qGifLFK32f+49cD8Y/DE/jBrS8sYN8sUu9q9X6zGrH3j5itl9SjV5oe9E9++BX&#10;z+ErL/dWvWNny15T8CoZbbwvaRSrsdV+5XrFdVH4DHFfEeBfHu236bLVL9nX5NPiWug+N9t52my1&#10;z/7PfyR7f9uuup/DOCj/ABjd/aZee28C3s9s2y4ii3q9fOX7Fvxs1Px4t3p+pN+9tZ2ir6d/aHtv&#10;O8B6h/1waviz9gaFU8Ta6vy71vGrGUvdNqceaofYHjDRIIdZt7mdV3f3q7aPQbPUtHTytv3f4K4/&#10;462F4/heWex+S4iXeteafs0/F3U/ENxLpWoKyXFu2z56iUfd5jenU97lPZbOxudEb+Lyql1KwtvE&#10;lm8Tffrvv7NW/s/mSuCvLOfQdS3L/qq4+U9Hm94+afjH8HIpre43QV8v/DTz/AHxLS2lbZaStX6U&#10;eNtPg1vQ5fl/e7a+AvjN8Pb7StWfULNW82KWvn63NGryn2GG5J0Ob7UT611jytS0O1nVt/y1S1X5&#10;7O3ryL4V+OdV1vQbe2lX/VfJXsTpKukxeeux6oPdKtnNPo+pJPEzeU33krro9fsPESmAMu/7rI9c&#10;3c2/nRRN/BWO9m1tcPPB8ktePi8BTxEuY9SjiuX3Tj/jB8J2S6/tDSP3NxF8/wAlem/s6/tV/Zmt&#10;/DXiqX7NqEX7pZn+5LVXTdea8l8i+X7y/frh/iF8J7bW4nvLP5Lj++lerg+bC8qPKxyjiuaJ+iGl&#10;6xBqtqk8Dq6NV2vg39nX49694V8R2nhDxGslykreVBd//F192Wc32m2R/wC9zX2EZRqx5on5zVpS&#10;w9T2dQmop9MqzMKKKKACm06igBtMp9FWBDJTZKlplBkNplP8umVRnKIySiiirI5T8dZtQVNLuGl/&#10;u18sw/8AEy+IPy/c8+vpbxmjWfh+7l+58tfMPhPzbnxajR7nfza8XBSjDmnI9KpT55RhA+sNHTyb&#10;O3X/AGa3rZ68kufH8/huFPP27F/v1oaD8adK1KVIm+R6+jpVqVWPNGR5FXDVaUuWUT12GatCGauS&#10;s/EljNsbz1rbtr+Cb7s6vW8ZHNKB0UM1ZXxCv/s3gXWG/wCmGypYZq5r4tX/AJPge4X/AJ6yxJVy&#10;+Ezh8Z4ej/uqsWveqSfNV21715J6J678B7H7Z4ot/wDrrVjxg+7xbqv/AF3atv8AZmsN+veay/dV&#10;nrnNbm+069qEv96dqykB1Pg92hs9TlX/AJ4bKop88VW/Dr/ZtB1Bv7yolZ6PXTR+EmRLUqPUXmU/&#10;y63EWI6tQ1Vh/u1ah+RqALH39ny10aPXNQv+9Rf9qt2F/mpSJNCOrCPVRHqZHqdQNCGs+HW4Jry4&#10;i8/54m2Vahmr4i1X4x6rpvjTxA0UrPF9ul8pP9nza4q0eeIcvMfccOpSw/dben+9WhDrav8ALKtf&#10;J/hX9pDfsW++T+7XrvhX4o2PiG8t7OJt9xL91K82VOUSOU7Px48VzYferwLxDCvmvX01DZ2c0XlT&#10;wRzf767680+LXwuih0uXV9FXZ9n+ae0/2f76VtHDyjE75VuanGJX+DL7LqvcJof9KSvJfgh4Subm&#10;1S++b5vu167N8kqf31rGhL2VQitLmiNvI9ipVbZ533l3pVu8f5Uqv5lGK/imMTK1KzWGKWXb+6Vd&#10;9c/bJbaxFutvnrsLn5/DOoN/dgl/9ArhP2fryWbXtv8AB/crs+sSjyxL9n7spEV/oNYlzolfYepf&#10;DTQ/ElmjNbfZrhl/1tv8leaeJPgbqem75bHbqUX+x9+u/m5w5ZRPmLWPBltqUbrPArp/trXi/jP9&#10;n6B2ln0pvs0v9z+CvrrVfDcttK8U8DQy/wBx1rnbzQf9n/x2iVOMzSFWUD400Hxn44+DN/8AupZ0&#10;t/4k+/E1fSHwx/a30XxD5VtrEv8AYl238f34mrQ17wZbalE6zwK//Aa8U8afs9xOzz6U32aX+5/B&#10;XlVsFGXwnu4bNJR92Z9vaP4qivLVJfNjvLRvu3Fu+9K0rmH7Tb+bbSf98V+cWg+NvHXwWvNqtP8A&#10;ZP4kf50avov4XftY6LrzRQXzf2Pd/wBx/wDUtXj1KE4fEfQ0cTSrfCfVHg/4nan4PvEtr6L7Taf3&#10;/wCOvffDfjPTPE9vutp13f3K+X7XVdK8VWqN5q72+66NRbf2voN/FLYy/d/jSumhiZUjmxOCjiP7&#10;sj2P4wJu02WuM+A7/vX/AN6s/UvHlzrdm9nqC7JWX79afwWsJ7C9fzV+Td9+vY9vTq0/dPmPq1XD&#10;1veO9+OUPneCNQ/64NXwv+ww/k/ETxLB/dvGr74+MEPneDb3/rk1fn/+xu/2b40eKIP+nyoqfCFH&#10;+Kfob4qtornRnWX7m2vJ/hX4JsbDxRcXMC/eavSPHly1t4feVf8AnlXm/wABNVnv7+483/nrVVPh&#10;Cn/EPouH9zb1iXn2bVZXi/jrbmTfaulcIiT2GqPK33KzOz3uYr6xostmu35tleFfGbw9BZ6HcXjx&#10;K/8AwGvp2Fl1i1evF/jro8v/AAjlwqr8m2vDxNPlkfT4KvzR5DzL9l3R9K1Wzl+68vm17x4t8BxX&#10;lrtgWviz4S63q/wxv7qVYJJrRpd9fVHw9+P2meJLjyJ5VSX+49EZU5R5SalOrCXMZusaJPoMSLtZ&#10;0rH2K/zfx17xeW1j4miTy9tcD4n8AN9ofyPkrGpT5feOiliOaXLI8yuYVm2VLpuqtYebBKu+Jf46&#10;feW09m22WJvlb79PhhWZpV/vLXMelKJmaqljpXiC01ryt6W/z/JX2B8LviFpHjDQbeXTrtbldtfI&#10;Wpaa39luyv8APtrzH4aeP9e+Ffi24vIGb7O0v7+0/gl/3K78Jjfq/wC6qfCeDmGW/WP3tP4j9SPv&#10;pT680+FHxc0r4jaNDc2c6u7feT+NWr0hfmr6TfY+P291j6ZT/lpn3EoAybrWIrO8igZtrNWqvzKa&#10;8F+JWsT33jaySDclvayq7Mte2aVMtzYxN/sV5GFzCOKr1qEf+XZ6uLwH1WhRq/zF+iiivXPIIqKf&#10;TKsQymulS0ygkryUU+SiqM+U/Ff4tal5PhK7/g+WvCvgzbfbPFW5q9Q+N95s8K/71cT+z/Z79QuJ&#10;/wC7XzlSXJhJHvZdHnxcToPi0i/2bL+6X/frwfSt32+Lb/e/vV738aZvJ0Zv9qvCtBXfqUX+9V5b&#10;/u0jszT/AHmMD02z1K+2fLOybVrn3+KOtaVfuqz70Wt3zltreX/dry/Un868laurBVKnNI5cfSpR&#10;hE9g0T9oq+ttnns1dNqvxgXx/pKaev34pfNavm/+Gu6+GMPzXsv+6lev7eXwnz8qEY+8ehx1p2ab&#10;9n+9WYn362NNh+5USMD6T/Zvs/JtdVvP+eVnK9edb/OvJW/vNXqvwZT7B8OfEtz/AHbPZXk9sn72&#10;oA7Wz/c+D7tv70q1lIlbE37nwbEv/PWeseuml8JA6no/96j+GitNSyxC7VbT7lVE+WpUerILdt88&#10;sVbEL1iQ/vLhK04XrOQGmj1aR6zYXq0j1mBoQ/dr859YsJ0vL28lX52nb/0Ov0Wte9fIOteHoP7U&#10;1C2b/nu2+nyjieKpqu+4Rfuba+gP2XfK1j4l+e337DTpWX/gTon/ALO9cJqngOxS3laBf9IVa6v9&#10;jnfbfEHW4m/i07/2qlRKJt7sz7QhetBJleLbL86N8mysdHqwj1Rjykvw9uZ/Ctnd2bW37qKV0g/2&#10;l/grVSbzrrzW++1ZqPVi2f8AepWUacYlylKRY1W8+zJFVeHUon+9XlP7RXxRX4df8I0zN8l1LcJ/&#10;3zs/+LrnfDHx707VWi/fq/8Av14+L5vahGJ9C3m3/hHNQVf4oJf/AECuU+A9gsPiN61vDeqwa34f&#10;Rvm+z3G5GrS8E6PY+FdU+0wSyPC330euz2cpcsoj+zyn0nYf8esVS1S0S8iv9Lt54P8AVNV2u42M&#10;LxPo+malYbr6zjmTcvz7fnrzzxJ8EIpt8ulT/wDbGavQ/GD7PDl6/wDs1d0e8/tDS7Sf+9FTI1Pl&#10;XW/Csum3UttcxbJYvvJXOXmg/wCzXufxa0fZ4min/wCfiKrVh8JbHVdBt5fNaG7lXfvq+YwPlXXv&#10;BNtqUTxTwK6V4p42/Z1gmZ59Kb7NL/cr7V8W+A5/DdwkVztfd910rj7zw8r/AMNRKMZm8Ks4HxVo&#10;njbx/wDBy68pmkmsl/gf50r6L+Gn7XWla39ng1Fvsdx/cmrd17wNbalG6zwK6f7teH+Of2coLlnn&#10;0r/Rpf8AYryqmCj9k93DZlKPuzPtCz1vSvE9rFKsq/N/Glbug6rfeHrpGtpfOi/uV+b+j+MPHvwf&#10;ukil8y5sl/gevov4UftV6L4kaK21CX7Bd/3Jq82UalGR7tOvSxEeWJ9m+JPiFBr3hK4gnXZceVXx&#10;L+zNDPpX7Q/iOKeBoUln3q7/AMdfSWm6tZ69YboJ1f8A3Ki8N6Jp+j+IP7Ta2VLj+J0WuyOJlP3Z&#10;HnVMFGMuaJ774tTzvDn/AGyrz34M20Vtq13t/wCerV2V54nsdV0byll+fbXJfC5PJ8QXH/XWuyXw&#10;nlRhKEvePfdn+j1zt/ZrN8tdIn+prImT97TNNSvpUK6Vbu1cl8Qns9b0a4X5Xrsr+HztLuFryd7O&#10;f7PexSt/FWFWMZxOmhVlCRx/gnwZp+sWt3FPAvytWB4w/Z+8m6+3aK7W1wv8aV2Xhib+y4tTZf4W&#10;roPBnjyLW5biKX+GvH9ifRyxMpe8eNeGPiF4h8AX/wBm1pWe3T/lrXvXgz4kaZ4qtU3Sq71j+JPD&#10;eleKvtEW2PfXmWsfDTVfCUr3misyJ/crGnKtS92RtUjQq+9H4j3rWPBVrrFtK0aq+6vKtb8GXOiT&#10;7olZ0p/gP42S2flWOqq0Nwvy/PXq8eq6b4ntfldd9RGVOrI1lGrSjzfZPCJv+PDa3yOrVz//AAh9&#10;tr1vcK8Xz17L4q8Br9luJYl/268d0fxC1h4gls2olHl+IcanNHmicjpt54h+D/iNNQ0yVvK3fvU/&#10;glWvtr4L/GjTPiZosUsUuy7X5Jbd/vq1eB6xpVtrFrtlVX3Vxng/w9qfgnxp/aGlTtCn8SfwNW0c&#10;f9QpynV+E82vlf8AaVSPsvdkfoJuWq95dRQ2srs38NfPN58VPFENqvkRwu/1rhfEHxh8U3EMtvPK&#10;sKt/drzKvGOXx+HmOjDcH4yvP4onp7a9pd1cayzOrz7/AL1eo/D+aWbQIGlr4h0281SJ5mjaTypP&#10;vNX2R8Idci1LwlaDzVZ1X5q8bhLGfWsdiav8x6PFGT/2fhqbjLm/4Y7+in0yv1Y/MAptOptADKZ/&#10;DT6KsCKinSUUEn4JftCXnk6bbwbqi+AkPk2FxLWJ8ftV+039vB/dp/wp8RLo9jtavnsRTlLCcsT3&#10;crqRpYnmkavx4uf9Cii/vV4/4e+S/Rq7j4wa9FrF1F5Tb64rQU/e7q2wVPkw3vF42rz4vmidRqVx&#10;/or1wk255XrsNSf/AEJ64/fsuPN/utXZRjyRODES55Hq3gH9nLxt42hiubXQ5Pskv3XdkSuy8W/C&#10;jU/g5eWWlarAttcXUH2r5G3/AC79n/sleu/s9/tgeCfCWl2lnq7T2dxEux/OX5Kxf2ovivpHxj+I&#10;1vqugzrc6Va2MVukyfcZvnd//Q6xo1q8q/LKJjWp0+XmjI8stvnaul0qH7lc7YJ81dVpqfOi16sj&#10;ypH0n4V/4lvwP8QS/c83bFXlVgnzJXqF8/2D4Eqv8dxdLXmmm/eSoEdVrHyeHNMX+8zNWLC/y1se&#10;J3/0DSov+mVY8ddkfhAljqZE+Wq6fO1So9PUCWOpo6hjp8dGoFuF/m/+xqxDNvrP37N/zfw0Wdz8&#10;1ZyA6CF6sQvWZDNVtHpAbVs9fN/xFs2tvHWqwL8n73f/AN9fPX0HbXO9tteX/FrR1tvEEWq7f+Pi&#10;DZ/wJaBxPItb3Qr5S7vmXZWZ8FvEK+DPi/pU87eTaXW6ynd/9r7n/j+2tDxI8v2pF/gavN/FsypL&#10;t/8AH0pyLjE/RPzqlSavm/4M/tM6Zf6baaR4sufsep26+Ut8/wA6T/7/APdavU/iB8VNN8JeD7jU&#10;7GVdSu/K/cIn3N3+3UcwSjKJ3ttfwXO/yJ1m2t5T7G+639ytC2m/ep81fBnwB+Otz4J8ZXcWuXjT&#10;aPrN00t1M/8AywuG/wCWv/xVfcdneLMybW3p/fojLmCUeU+av28HZ4vBS/8ATW8/9pV80+F7O5m1&#10;KLypWSvp79tiH7ZL4KX/AK/P/aVeSeCdHVLqL5a8fG1vZHsYLDe2ifZfwT8xfhpo/mtvl/e/+jXr&#10;0Czf97XE/C75PAemL/vf+hvXYWb/AL2vSoS/dRPKrR5Kson0B4E/5FXT/wDd/wDZ6b481ufw9of2&#10;y2bZL5qpTvAP/Io6f/u/+z1lfFz/AJE9v+u61qR9k4rUviLPrFm9rLFs3f3K0NB+JFn4ftbexvpV&#10;Td93fXmnmVynxd0efWNGsrm2naGW3l/grhxuJ+q4aVf+U7MBhvrWJjQ5viPoPxnf2PiSLT5baVXf&#10;zdld3ZwrDaxRL/CtfnfpXxR17wlfxRSytcxRNXuvw6/aNbVP3U7fvVrzsJnGHxdOMj1MTkuIw9SU&#10;fiO4+J159s8RvEn3Il21zkPhu+vLV7mK2Z4l/jqw95/bervczt/rW316nbeJNK023stMg+fzV2fJ&#10;X0HMfNnhk2m79/y/+OVi3mjq/wDDXtCabBbW/iD5V2J9yvNHSkB51r3gm21KN4p4FdGrwzx1+zlb&#10;XLPPpn+h3H+xX1m9rvrMudKWZamUYzOiFWcD468N+PPH/wAE7zyp/Mv9PX+B6+lfhX+0/wCHvHPl&#10;W19L9gvf7k1XdY8E22pROs8Cujf368S8c/s6wTSveaVus7j/AGK82phv5T2qOYS+GZ9kTXP2qJJ7&#10;afen99K6jwBqkWlXnnz/AHG/jr89PD3xU+IPwflSDUFk1XTF/v8A36+i/hd+054e8Zr5E862d3/z&#10;xeuP3qUj0uaOIj7p9+6Jr1nrFruglV6Jvvf8Cr518PeJJ7P/AEnSp98X9zdXovhv4mLqFv5Vz8kq&#10;12RqRkcFSjKJ6LN8lhLXyl8RfjfZ+GPE2p6VJPsl/wB6vY/FXxas9H02481tiba/MT463mueMPiJ&#10;d61p6t9nrs9n7nvHm+25J+6foB4JvIPEOl3cq/OksW+qXgzR/sF1qaxff3b65f8AZX+2XPhKL7Zu&#10;81olr0rR7P7NrN3/ALVePKPvH0NKXPE4WHxJfaVr16zf6pa9C8MeNoNYsH+01yWt6ar6pdrt+Rlq&#10;vpumtbaNL5HyOtY83vHZKPNGJ0t14P0jxP8AvYtu+uS1iz1zwNdebAzTW9Znh7Xr7R9U8iVm2M1e&#10;gXXiq2v7W3W8X73yfPXNKhGXvHZGtUpe4Z+j/G+C50t4rz5JVX+OuNttNsde17+1bZvv/wByug8V&#10;fDSx1iwlns/kfb/BXn/gx5/Dd99hlb7rVFSMvtF05R+ydbrd/PZyxRLuq3DrGyKKfb8+2tr7NBf2&#10;aNPt3rWVf6VElvLtb5K46vv0uSR1Uub2vNE2tI8bWkzeXN8j1oXmj2WvfMVV/wDarw3Ur+JNSeJZ&#10;dj12Xg/Xru0hx5rPX5licv8AelyH28I/aj7sj2O08K6Rb+HZCGWvN5vipJ8HdWedWabTGf8Aeon8&#10;NefeKPiV4j8O6lJIkDPp7fw/3ap6bu+LOnv/AN8/NU4epWydwr/aHh8DTxSq08RU5on6BeB/FUHj&#10;Dw3aarbPvt7iPzUaumryv4B+XZ+B7XT1Zf8ARV8ratepA1++4XERxFGNWP2j8IxVCWFxE6EvsiU2&#10;SnUV1nENpn8VPplADKKKKAP51fjNc7/FDr/drn9N1prC3207x/efbPFFw3+1WLWMY+7GJtTlL4i1&#10;qtz9sbdu302wvPs1Quny1F5dHKV73Matzqu+38qsen+XT/Lq4x5Ry5pELpXr3gy28nw5Zf7u+vJJ&#10;K9t0G28nRrJf+mS1cTlqfCbFgldRo6b7qJP9qudsErrfDEPnapb/AO9VnJI998fp9g+Evh+D/nrP&#10;urzXSk/epXovxgm8nwz4Xs/7sW+vP9H+a4SoEbvi39zdWkX92Bax0+/Wn4uffq21v4YlrKhrs1IL&#10;Cbacn36ijp6PT1LLEdO3/LUSPUu/5aNQGvu8qVmqvDN81WJn2WstUU21nI0idBDNVtJvlrHhf91V&#10;1JtlZhymnbTfNWf480r+3vDlwsW57i3/AHsVPhmrQhmqzM+XtS/0yXdt2Iq15V4kuVe/lX+CvoD4&#10;weFW8PX/ANugX/iWXX9z/lk39yvn/wASWe+XctTU+E3pmfo8Kzazb/8AXVa+k/HMP/Ft4v8ArlXz&#10;JojtDrlp/wBda+mPHM2/4aJ/1yrGJdT4j5af5Gevqv8AZU+M32xbfwdrU/8ApES/8Sy4dv8AWr/z&#10;y/8Aia+T/vyutfQH7J3w6bWPFr+KLyL/AIl+l/LBv/iuP/sE/wDZKiJtKMeQ9S/aotlvL/wpu/hW&#10;6/8AaVcV4VsIoZUr0D9odPtOqeHP9mKX/wBkrkvD1rslSvmMxlL28j6rLI/uIn0V8Pfk8H6ev+9/&#10;6G9dRZv+9rlfBL7PC9l/ut/6HXRWb/va+nwv8CJ8niv48j6O+Hr/APFH6f8A7v8A7PWT8YH/AOKN&#10;l/67rWh8O/8AkTdM/wB3/wBnrN+MD/8AFFy/9dYq6TE8PR6ZrEP2zw/dxfx7ar+ZVu2m3s6t/FXL&#10;iIRrUZ0pfaLw9SWHqwqx+yfKPiq8lh1bcv8Aere+Fd4upeLYrPyP9velcP8AFrUl0fxbqFju2S28&#10;uyu6/Zgha/1TUNQb50t4vKr5rKKFCGHjQqR96J7ObvHfXPrNCX7uR7t421WfTdDRbNtlxK3y1saL&#10;fz2FnbzztvuFVd1cf4zv1m8UaJpn97566i53JeQtF9zbs2V9Bj5VMPQ5qEeaUjhy6nTxFf2deXLG&#10;Juv42ZLW4s2/1t196sqtXw3oMF/rMVzOvyRVp+PNHtrOW3ns/wDVS/3K48DjfrEpRf2TpzDAfV4x&#10;qR+0cvTPLrbv/DEum6NFfSy/PL/BWJXq8x48Yc4PDvrPudNWatDzKKj2o+U4/WPB9nqUWyeBXSvF&#10;/G37PFtcyveaYzWdx9/fDX0m6I9V5rNXrGXLM66UpwPl/wAMfFTx/wDBy6SDUFk1XTF/j/jr3X4d&#10;ftIaH4wuEVpfsdx/cerGseGLa/VlliV0rxrxt8E7P97faY32O7X596VxypnsU6x9VeIXsdb0v/W7&#10;/wDbSuMm8Dac9rcNFEvzRV82/Bn4heLIfFUuh30sl5bxfx19EeHviXYw6y+magywy/7dHtK8Y8sv&#10;hCNPDVZc0fiPWPghttrWKDytn7quwSZYfEbru+9XP+D9SsbNklgZXi/2K07yNby/8+Jtj1EveNo+&#10;57pDrcP/ABNP+A1FpttstZVqk1tqc2qfN88KVL/aS2H2jzfkrL7R2Rl7phPYL/a33f4qZ4n0r/Q2&#10;aL+Ft9WIbyK51Lcrb62NYh86zlrHU6eb3omPpWq3kKpE33GirmpLDztWinlX+Ku1022V4reuf8VX&#10;MWj7JW/v1ny84c3KatzNLDa7YvuVShmlmXym/io0rWoNVt/NWn3LrWNSMTppVJcx5T8RYbmwv0nW&#10;D91/fSrHgzxgqbFb7/8AcevYPCXhWx8SfNP8/wDvVi+NvgPHueex/wBGl/2K5pZTGrHnidMc6lSq&#10;eymYmq3mn+JIng3bLhf4K7n4C+BbbT47uWSL/Wv5u2vJtH8M32lXUsV8v72L7sten+CvFlzoqyxO&#10;y7v7y18JnWGly8kT6OjKeIoS9l9o9a+D98bPx5q9jt/cMNy/NXvakZ+pr4o8F+Nr6z+Ln2mLc9oy&#10;7JUr650nxNbXUKt5mTX6Dw1Xj9QjSn8UT8/4gwdSni5VP5rG/TZKh/tKB/4qekyzfdavreZHyvIx&#10;/wDeplPpklAhlFFFBJ/NLr032nWbhv8AaqFE+aiHbNqT7v71aFykXm/LRI1pFWZKhqxNUSQ76k25&#10;Rnl0VN9mb+7Uv2Zdu6gRURN8qL/tV73Zw+TaxJ/dWvD9Kh87VrSL+9Kte8Ila0jkrlu0/hrtfBNt&#10;52rW/wDvVx9mnzV6H8NLbzvEdov+1VnEem/HKbZf6Jbf88rWuM0H57qKuj+Nlz53jJIv+eUCrWF4&#10;YTztSiX/AGqADxJNv1m4qj5lTa8//E2u/wDerM+0fNXSQaCPUvmVSR6sI9PUsto9S7/lquj7qfv+&#10;WjUAvH2Wb/71VIXp+qzf6Kn+01Q2z/L81YSNdTTtpqt+ZWSj1eR6QalrZuq8j7az0erHmUBqWr+z&#10;s9b02WxvoFubSVdjI9fMXxa+C2r+G2lvNMWTVdH+/uhXe8X++lfSqTbKsJNUlR9w/P2zfZqlv/vV&#10;9FeLJt/w0T+P91XrGsfDfwn4kuPP1DQbSa4+95yL5T/99rWnD4M0NLVLP+zI3t1/5YzfvU/8eqOU&#10;uUuY+N/hj8ItX+JGrbYImttMVv3+oOvyL/uf3mr7j8H+G7Hwlo1ppWmQeTaWq7FT/wBnotoYra3S&#10;CCKOGJfuoi7EWrtu2xqPhCUuY80+OsPnazo/zfcgl/8AQ65rQbP5q9D+Ingy+8VX9ldWMsGy3i2M&#10;kzfPWFZ+DNasG/f2e/8A20bfXyuNo1Pbynyn1mAr0/YRjzHpvhJ9nh+yX/Z/9nroLZ/3tc54eRrb&#10;RreKVWR1X+Otu2m+avoaH8KJ8zX96rI+iPB9/wDY/AemN/sv/wCh1ifEjWFv/BFx/wBd4q0PDE0S&#10;fDvTPN/55N/6HXNeObyCbwLceUy/69a7Ob3TmjGR5Z5lPhm/epVTzqEm/e1zcx0+yPhz9qK/ntvj&#10;dqu1vk8qL/0Cvdv2Qbn7T4L1CXavm/bPm/74rwH9q7cnxk1Bv70EX/oFezfsczf8UXqq/wDT5/7J&#10;WPLHm5js55cvsjutV1X7Z+0Zp9ju+S307zdletpN81eDzTMn7VHzfxaT8teoeNteXw34N1jU2bZ9&#10;ngbb/vURG6fM7nW6T45sbnT7i1tpd9wzeV8ldtqsO/RPD8X95q+PP2abPVXVLzU5WfzVa4+f/aev&#10;s2G2a+uPDir/AKlV315WXYWWFjNS+1I9DNsV9dcXH3eWJj+M7lrnxBaWe791Ev3Kt6Poqzaak8/+&#10;q+Z6r39s1z4m1O5/ggWua/4TC+S1eDbst1+TfXZia8afuSl8ROBoVKkeeMfhiaWvaDLbapFHB/y8&#10;fOtc1eXn2C4lgnb54q27nxzEnlXlyrJ9nX91vrzzXryKbWbfzZ9kt1P+9/3aIVeaJcqEeb3zu7nT&#10;ZYbC3uU+dJaou9dd4bktrzwbFK3zpb/IlcO9+tzdS7f71bcxx+7zcoXL1yniiFntZa6OZ6xNe+e1&#10;esfanZGkeJfDq2aH4g3vlf637612vif4Vz+Krh77z2tr2L7uxq5TwT/o3xVf/aWvoaz2/aJl/wBq&#10;rqS/dnNTj+/PFNH8beL/AIXXXkXyyXNov8de6/Dr436Vr3lbpVhl/uPUV/o9nqUTrPArp/t15p4h&#10;+D6w3D3mkS/Zpf7leb7flPb9hzfCfZeg63p95a7vlqxeeCYNY81ovuNXxl4Y+J2veBpUttTWTyl/&#10;jevo34b/ABysdSiiVpdj/wC3XdTqwqnnVKdWkad58N5dKV2iX5lasfVYdThbasW+Jlr2KHXrPVVT&#10;5lfdV6bQbG5t921acqMRRxMoHiOm3n2O1i8/5Pn2VlePNH/t6wlWBvnr12/8BxXjP5S/JurkvFWi&#10;LoMTs33Kx9nKJ0+3jM8ns7CfRLB/vb9tRaJqU81w6ytvSurs9SttSuPK/wC+qqXNhBDcJ5G2vLl7&#10;sT2KXvSOq+FCT/b32/c317Hf237rbKteSfCv/RtXlRv71e7XMKvFXr4SXPSPBxseSufOPxa1iz8M&#10;SvLP8iNXP+Etb0/XovNgZfmWug/af8Df8JJoLqrbP9yvlLwBN4h8H+KIrFtz2jfJvr4zNqPNKXKf&#10;c5PW/dR5j6o8MQ/ZvGH+w1e0TI0cSNE2x/8AYr5U8Q+OZ/CuuaVPL9yV9m+vpbw9ry6rpNvL9/5a&#10;xy3+GXmWsuY1NGutUvL7ylvc/wC9XR6f4h1LSbyWK7X/AEdf+WtYuiulnfebVXxR4oiE0sMMbSuy&#10;15GbZhjsvxEZUZHi/V/rE/Z8nunpOi+PbHVG8uOdXauh+2RSLu3V8ceGdQn0/wATar80kUrNv+9W&#10;7ffHDWdNXy0gd5Ym/wC+q9vA8YUZx/2n3ToxPCVSdTlwsj6s87ctFfMi/tRW9npv79/9KX+Civd/&#10;1my3/n6eb/qnmn8h+HFv/rauojbt1V7CHzm+SttLPZa7q+qkfH04mZIjO1W7BFVvmro/DejxX/yt&#10;W1qnhK1htd0TVjzcxfwSOHvJoN/yrWa7tUt5D5Nw6VFVxCRpeFYfO8R2X/XWvbo68f8AAFt53ia3&#10;b+6texQ100jza/xGhYJXqfwftvO8UWn+/XmVnXrvwNtt/iOJv7tanEWPivc+d48vf9n5KpeFZlh1&#10;KJm+5VT4hX6v4y1WXd/y1qp4Y828un/2VrKUve5SylrGqtNqlxt/56tTLaFvvU1LZUldm+d6sb9t&#10;dPL/ADAWt/y0+Oqm/dUyfcrQC6n+zUvnVXhen+ZRqBFrb/uoqr2c1Q69N8tvVW2m/wBquWUveOg3&#10;UeraPWTC9W0egDTR6seZWZC/y1Y8ygC6j1Mj1RR6mR6gDQR6lR6z0erCPQBoI9WEmrMR6sI9QBoJ&#10;NUyTVnpNUqTVJrGJoec9PS52NWZ51P8AOqDpjE7BPHmqppKaZ9p/0RfkVNv3ao/8JDO+jPpjfPE0&#10;vm765/zKPOrPmOmNIvedT0f97VHzKPOqOYvlPkz9pzwZq+q/FC4voLG5mtWgi2zJF8lel/so6bPo&#10;/hnVYp12P9qV/wDxyva/O3/epkKRQ/ciVN39ysfe5jp/d8vw+8eKfGbVf+ED+MXhfxRKn+iSwfZ5&#10;3rN+KnxLX4r6po/hPw4zPZXU6vdS7fvV618TPA1t8SPDL6fOyw3EXzwTf3XrlfhL8GYvAF1NfX06&#10;3mofci2fcSolzcxtCMeX3j0DwroP/CPSyou37PtWKL/dWvcvCvjnT7Dw+nnsv2u3+Ra8i8yjzv8A&#10;aq41eUxq0PanrfjbxPp+j6MlzB873jfNsrlLya2ubXRNq7PtTb/+A1x7zb1+b56l+3yf6Ou7/Vfd&#10;/wBmvHxmHjiq1Ot/Ke5l+JlhMPKh/Mev698LbfVFad1+WOD91Xzn4h8E3l54osoJ5WTduddn+/Xv&#10;i/GEXFvZQPFsRV2yvXAePNbim8VaffWO14ooq8XCzxFCvGl9k9nEU8PXoSrT+I6byYtH8M29jF/D&#10;FXmltc/Ztclil/5a/droLbW57xZZZ3+9XH+J7lU1K0lX/llX1nN7p8h7CPN7x0rvWPrD/wCjvWhv&#10;3rWfqT/unrj5j2I0jxqwf7N8ULRv726voOFtl41fPmpJ9m8eaZL/ANN694Wb/Sk/2olrs5v3B5Ua&#10;fLi+U25rzyV3Vj3PiqOHVIrNvvtVi5m/dVwPiT/kYLKda8T2h9OqR3Gq22n6lvgniV64+58Ez6bL&#10;5+kXOz/pjuqx4nvGs7+Jlb722tjQYbya1dpa4amJ9jHmPRp4b20uTlLHg/4qar4YlSK+3Jt/v17x&#10;4J+NNnryou7Y9eO23gxPFlg0Uq/w1w+m+GdV8K6td20UrP5X8Fd2EzbnjL2v2Ty8dkvJKPsvtH3V&#10;pWsRXK7lb71cL8Zpv+JHK3+zXj/gz4u3elMkF9ufb/frqPHnjm21vwzN5Uv3lr2o4mlWj7sj56WB&#10;r4ep70T538MeOb7/AISCWDzd7q1ei2GpTzal5sqsleU+DNNifxRcSsq+b5tenalqsFt8q/Jtrkrx&#10;jynThqkoSPTfBOtxW+vbmb+GvoCz1u2v7dNsv8NfEsOqtNefuJ9ku2uy8E+M/EelalbxTrJc27fJ&#10;vrswXL7M4Mw5pVv8R7R8XdNa50uVom318v8Ak2z655qr+9Wvovx5c3l54SlnXcj7a+avhpNPrHii&#10;4+0xfdavHzSHvcx9Dk8v3fKbvjDR28Q2tkvlfOsq19HeDNEXT9BtP4Pl+5Xnmt6Cv2eKdV+eL5qZ&#10;pPxssba6t9Mln2S/cZHrysFHlPVx8ub4T2WZP3W5WrH8L6U+peIJmnb5VrT0rVrbVbNWilrnta8W&#10;L4Hu1mkXCu1ceeUPa4TmObBe1lzUqXxSMP4kaXD4f8QJOv3ZF/hrpfh/4Ms/EVq09xH8zf3q8b8W&#10;fESPxR8Q9HtmZolk3fer0u08WNocltFFPsRvvba+EyiFGWL5cR8J9bjKeKpYGFKP8Qn8dfAHT5l+&#10;1iPaqf3KK9Js/Ei6pYpGzb2b+9RV4yhgfbPl2PEo55mWHh7OctUfz8abIyVu799rtrnYZvJStNLx&#10;vK3N9xa/oOpE/KKcjtfB/wAiytW1rdz/AKG9cFo+vS21v8tWNS16Wa3ojTlykSqRlLmMS8+e4eq/&#10;l1Ve5Z5aY9y1XyyL9pE7v4Z227VpZf7sVeqw/erzT4V/P9rkr0uGumPwnBWl7xp2desfCLWI9HvH&#10;nZvupXj6XPkxf7deofB/RG1hb2ef5Iooq5qlb3uSJjy+7zHOX9y2t69e3P8AA07V2HhtFtorhl/h&#10;irl9iw3Vwq/c3V0ulfu9J1CX+5FW1OnykSOd3/NTkeqvmVL5ldupmW46lhqoj/7VTI9GpZa8ypke&#10;qiTU/wAyjUDP15/3tvVS2f5qfrD77r/dqGH7tcsviOg2EerCTVmpNVhHqANVJv4al86s1Jql86gD&#10;TR6sI9ZiTVYSaoLNBHqVHqkj1Kj0AaCPUyPWej1Kk1SVE0Emp/nVR86jzqg6Ymh51P8AO/2qz/Op&#10;/nVGp0xNDzv9qjzKo+dT/OrI2LvmU/zqpedTvOoLL3mUeZVHzqf51ZGpdR97V6/4X8C+Fr7wra3d&#10;7qtvFdS/61Wf7teLJNTvtLfd315GPwlXGU+WlU5T0sPW9hLm5T3DT/BvgqK+2vrdtcf7G+umm8I+&#10;AHXbFLaf8Alr5p+0f7VH2lv71VgaMsFHllLm/wAQ8VL61/dPafHPg/w1puh3FzYyx+aq/L+9r5c8&#10;MfFG51jxbqGkT2PkxW/zrN/ervftjOu3c22qSWFmksskVtGkrL99FrrqVIz+yc1CjKEubmLGl+JJ&#10;9S0a48izj3/wu9cjoPiq5/tyWDUF2fwLWs+sf2Vb/ZoIG83+GmX+lK+kpK//AB8RfPurw6eFjQnz&#10;xPoamKlXhySOo37qwvFW2ZrKL+Npau6bc+dZwt/s0XNnFeSxSt9+KvR9ocfs/wCUu79sSLVK8+69&#10;WHeqVy/y1zSkd8Ynk/i39z4g0+f+7dJXtvnfLZSf3oK8X+ISbPKl/uzq9esW1z/xKdPl/wBmvSp+&#10;/QkeJU93GxM+88VbPEH2GszxJrEFrcWk8vyItc/rEzf8LIt9v3GWs/432c8PhXdE2x68GUfe5T6T&#10;m5YykReKvH7ar430yztvnt/uNXtf9sNDpaeV/drxnwB4JS50vT9Qb55fv769Lmm+zWe3+5XHWpxn&#10;7p34apKPvHp/whvWuL4xt9xlar3iSw87x46wfxQfNXBfDrxJ9guPMX+H5K7XwrryzeNJmvPv3EXy&#10;1wezlGUv8J1yl8M/7xzWvaIs2qPEy7Jf79cv4nS80ewlib54mWvQvH2qW1rqjTx7fO2rXmvirxUu&#10;q2+3ytlc+C9rzxlE68X7KdKUah4/o/jCWz164+8kq/x1t3njD7Tqnlef95d9ef8AjB57PVHaBfv/&#10;ANyuXS8vvtqs25NtfpNLBVKyPyKrmVLDz5T6Vs9VittS0y53f73zV9MeHtb0N9PtG8223/71fmlq&#10;XjO++0RW3nyV6R4eTXpLCKVdQu69mhgvZR5Tw8Xj/ay9ofob458Z6Ung+VfMj+7/AHq+cvAHiTTL&#10;DVpZfNjTc396vAdV1XxG8TxS31y8X9zza41NY1exun8ppPvf89axxeV/WDpwGc/Vfsn6IXnjbT/s&#10;X+vj+7/erwHxhYabf6pLfRTxpcbvvo1fO9/8QvENhZ7pfMdP+utc1b+Ida164dormeFP7m6ubD5N&#10;7L4pHZi89lV/hRPrDwl8etQ8MalFp9z++i3bPOr2DW/GC+MLO33bfK+/v3JXwVomt3mlX/m6hbT3&#10;P+5XpVh8TopovKtoruzdvu7/ALlKvkka0OXmDC8Qyw8+aUT2PxzreleG9c0y8X79vLvrt28d2N3Y&#10;RXkEqv8AxrXyX8QtYn1LSfNnvG+0VyPhj4kX2lWqQXk7TW6t81fCYrhv2Mo1YfFE/RMLxFCt7s/t&#10;H6F+E/iK0mvLbPOuyVN8VFfOngD4u2d5q2mXKxf6OyeVK+37tFfneKlKnVcXE+m+r0K/vn53om6r&#10;d4+y3SKrFmi7d1VL/wD4+Ntf0Z9o/AC9p/8Aqadfvsiotk2RVFqT/LW32TL7RlI/ltQ/ztRRUGp6&#10;l8L4fL0uZv70td2lysP3mrjPh6n2bw6j/wB5q24d15cf7FY1KnLHkh8Rjy80jYs0e8uFb+Cvo34X&#10;Ith4N1WX/plXgVgvk7Fr3XwzM1n8OdQb+8tXQo+y+P4jGpLmPOvO3yvXR202zw7d/wC1XIwv81dB&#10;NNs8Lyt/eaukzMXzKd5lUvO/2ql8yuog0EmqZH+WsxHqx5lRqWaEL/NT0m+aqiTUQv8ANRqBU1V/&#10;9KqJHo1h/wDT9v8As1XheuWRpE0EerCPWYk1WEmqDQ00erHmVlJNVhJqCzSSarCTVlJNVhJqgo1U&#10;epkes9JqlSapL5TT3/7VO86s9Jqm86oNoxLvnU/zqo+dT/OoNol3zqf51UvOoSao1NzQ86nedWf5&#10;1P8AOrIou+dT/OrP86jzv9qoLNDzqf51Z/nU7zqmRqXvOp3nVn+dR51YyOqJoedR51UvOo86sjpi&#10;aHnU9JqzPOqVJq5zaJed1kbdt+eob/dcWcsSffZar+dT/O/2qykdMQ0qFrOwhglb51q751UvOo86&#10;oOkuvNVWZ6Y81V5pqguMjh/iL/yC7hv7vz13em3K3nhHT5Wrh/Hiedo13/1yroPB9z9p8A2rN/Dt&#10;rvwn8KR4mO9zEwkWP7KgvNWivF/grH+Mc0f/AAi8u7563dNud+/b8lc58S4ft+k+VXlcvvnuuX7q&#10;RN8N9eX/AIRW0X/Yrpby/wD9Hl/3a8s+HsM728UW7Zt+SvRpod8T/wC7USj75pTlL2QzwTqrJf8A&#10;/TLdXS6rqTJqLywS7JYv7lcro8Oxn2/I9V9N1Jn1S7Vm31tTw0vbcxlUxcfY8sS6msXOoXjrcys+&#10;2mX6K9c+l5OmqXG77itVK58cwJdeR/HXP7Hkq+6b+356XvHYJ4DgvrOW8aJd9eb6l4Pb7fKy7URa&#10;7ibxVP8A2Nti+SvP9Y8Ty2G/zW37q/RsH/CifjeOjy4mR5vr2mtbeIIv9lq948KzS/2NF+9jT5a8&#10;nsNHbxPf+fu2V3EOlX1na+VBLvrtjI4pe8bt48Xz+bOtee+JNStrDe0X36u6lomtP8275GrjNe0H&#10;UNv73/x9qJV4/wAw4xOa8W+Nrm/i8hV+SsXRPEN9pT/drafQZ0t3laBX/wB2syGxvrxvls22rWPN&#10;zS+I6OaMYmxN45vH2V2HhLxyr/ur6BXT+/XlVzqH2OTyvK+eqs2vPC33av2gez5z1XxhNLczf6DO&#10;vlN/BurnLOFppfLl/cy/3P71cV/wlU6fd3VXufE9zM9Y1JUp/EdNCnVjI9qtfiRpXg9YoFZt3/LV&#10;KK4f4XaDbeLdW/075/8AYdqK+NrYXCOo37I+/pVsZGCSqnC23y2+6s95N9xuqxfzeTbpAtZ/mV9B&#10;T/mPjJGwk3y1Rv38ympNQ77q2IK/zUInzVLW34e0RryXz5fkiWoqVIwjzSNox5z0DwrbP/wj9pH9&#10;z5a6Wwh+zRfL/eqpZpFDbxRRJ8irWhD/AL1Y4enKf72RzVJfZiaVn/rkr2mab7H8NH/2q8UsPnuo&#10;lr2DxPN5Pw/tIv71dxynBWr766DVXWHwvEv9565q2f5q2PEM3/Elsl/2q0j8RP2TB8ynwzNVfzKf&#10;5lbkGhC9S+ZWej1L51BRoI9WEes1Jlqwk38NRqWZ+qzf6fLUMM1V9Sm338tRJNXKa6mmj1Kk1ZiT&#10;VMk1QWaqTVYR6zIZqsJNQWaCTVYSas9HqZJqgo0kmqZJqz0epUmqTaJoJNUqTVmpNUqTVBtE0POp&#10;6TVnpNUqTVGptEu+dT/Oql51O86sjYt+dT/Oqj51P87/AGqCy35lO86qXnUed/tVBcS751P86s/z&#10;qPOqZFGh51HnVn+dT/OrE3iXfOo86qXnUedUSNomh51O86s3zqPOqOU6YyNLzqf9q9qzPtXtR9q9&#10;qxlE2jI0PtXtR9q9qzftXtR9q9qjlL5jS+1e1V5rmqT3mz5qpTaqu35WqOUvnK3id/O024X/AGav&#10;fDSbzvh9t/uVz95qX2+1uK0PhFc7/B93F/dZ/wD0Ou/CR+KJ4+Pqe/Skbvnf2bE7NUV5t1izT/eq&#10;lrF15drLVfRNSV7WvOlE9qlV+yXdH01dLZ9taE1/vV9tYmpal5Py/wB6ovtnkw1n7PmNPaRj7o+w&#10;1We2v5ar+HrqWbxBcM33Gp0zrt3LT9K/0a8Rv71d8ZS5jzZR92Rd1XbDLL/tV4/fosOuOzI2yvW9&#10;bmi81Gdv4a5ybR7a8uPPrk+Codkv3tKJV1jXryz8PJ9htvOfbXh/iHxhqFzcPFOvk/3kr3jxNqUG&#10;j+HH/ced/c2V8yal5+rX8sv3Pm+SvqcJU5qZ8HmGG5a/MbulfEK+0Rf3Db/9+t6z+N+pw/e2/LXn&#10;n9kz/wB5aemiSv8A8ta6ZHByxPSLn48XMy7fKasS8+K89596Bn/4FXLp4Vldf9etRTaCsK/NPXN7&#10;Oma8x6L4G8VLreopbTxNDF/E9db4/wDiFofhuw+x2MSvcf7FeJWeq/2JFL5X36x97aleebO2/c1b&#10;R9z4TL2XtZe8WLzW5by8edv4qrzXnnV7xefCvSE+G9vcxQL9tuF/dOn32auf1v8AZv17w34L/t7U&#10;9tnuXesT1l7eJ3/VuU8kjokqL7tHmVqZGho+tz6JqUVzHKybW/gorKd6KDX2k2S3k3nXDvUXzf3K&#10;9NtvBliku2rf/CK6ejfdrm9tGJHMeU7Jf7lL5M/9yvXU0HTEX/UUQ6PZvcJtgqPrUQj755zo/hi+&#10;1KXd5WyL+J3rb1LUmS1i03T4v+ur16b5MEdrtaJdn9ysq4htoYn8qBUeuONT6xPmkdMvciWNN+S1&#10;i/3a0Eb7lZ9t8kVW0evdPL1NrR/nv4v96vVvHj+T4Z0+Ja8s8Npv1S3/AN6vQPiXef6Pp8S/3aDI&#10;5K2f5q0vE82y1sl/2axbab96lXfE7/vLdf7sVaRIMxHqZJqo+ZT0etyeU0Emp6TfNVRHo8ygDQ8y&#10;pYZvmrPSapkmoLMm8m33kv8AvUI9Uppv9Kl/3qej1xSOo0EepUeqSPTkeoA04ZqsJN/tVmI9TI9A&#10;Gqk1WEmrKSarSTVEizTSanpNWek1SpNUmsTQSanpNVFJqek1QbRNBJqek1Z/nU7zqDc0PO/u0/zq&#10;z/Op/nVGpsXfOo86qXnUx5qyKNDzqPOrM+1e1H2ygs0/Oo+1e1ZT3lM+1/7VZG0TY+1e1H2j/arE&#10;+2UfbKg2ibf2r2o+1e1Y/wBo/wBqmfbKg0Nv7X/tUfbFrE+1e1H2r2qOUrmNv7YtM+1e1Y/2r2o+&#10;1/7VRym3Ma32r2qtc6xBZ/62XZ/wKsr+1Yvuq++sfW7yze4iaf7/APDRGmEqpb1jxDfPdfZoIP3T&#10;fx0WFhLZ/NLOzu1RSXkSLuqWG/8AtP3avlMZS55Fd4Z7a4f5v3TNXR/CJ9thqsH91mrEuZvlq38I&#10;r/ff63B/01auyhLmPNxceXlNrUpldZVasWwudjbE/hq1qs2yV65X7e0Mtc3s/ekdkq/LGJ1Gq3O9&#10;oqdNNvt0rC1K8byomqWzvN8SVl7L3eY6fb80pRNtJt+xat79ktvWJ9s2NVh7/f5X+/WsYmMpDPFS&#10;TzNFtaq9s7W1r81aOvXmy1ib/armX1XfRUpc0gp1+WJY8Sf6ZoMtfP8AeXP2e4dVg3/NXus159p0&#10;u7WvEtS+S/uP96u/DR5Dx8dLnMx9Sn/htqb/AGrcp/ywWrW/+8rU15v9mvRPIK769fSLtWL/AMdq&#10;pNf3zr81bFtMif8ALKmX7tcxfuotlTyxA5qa5Z67j4V22nXOpS/bpVTb/frjH0e6f/llQltc2zfK&#10;rJWMveidcfdlzH194A1bT31KK2VfOtLWXza2v2h/FrePNBfStM3WdpbrvZn/AIq+b/hv45bwrYXf&#10;3vtDfd31FrHxa1y80u4sd2+KWuaVP+U2jKP2jjbPw9c6pfvBAm962rP4aX010kTJUvgbXp9BuJZW&#10;i3u1dnonjbffpLOuyvSjGPKebKUuYt+G/gzbfumuWX738dFdlbeJItybVXfRV8sTLmkea2E29t7U&#10;55v3u7/aqK2fZvWpZk+WvBkbD0haZ/lrThtvsf3vv1Wtv9GXc1L9saa43N9yuOUfayOuNSNKJoTf&#10;Ov8Au1k3n+rq95yrVG/uVdUVf71dlOPvROaVTniWEf5amheqKPVtH/2q9o5Tq/B/z6tb/wC9XS/E&#10;68X7fbxf7Nc54G+fWYqt+PJvO175W37VoAz9KffdRVd8VTf8TJF3fdiqro//AB9RUzxPNv1aWtIg&#10;VEmp/nfNVTzKHmrTUDQ8yn+ZWZDc7/vVY8yjUgvJNTkeqSP/ALVS+d8r0ajMd3/evU3mVR3/ADU9&#10;HrlOo0EmqVHqkj1Kj1AGgj1Mj1RR6ej0AaCO1WEes9HqVHqCzQSarCTVno9cb4h8Q/2lpd21s/7q&#10;L/VOn/odRylHovmU9Jq4nwB4zTxVpe2X5NQt/knT+9/t11aTVEjpiaHnUedVLzqd51M2iXvOo86o&#10;b+FbOztJVbfLKu/ZVdPNkZPl+9SlGUSKdaMi39q9qie8qHUpl03S5WlXfcbt3yf3dlc1/bc80X+o&#10;8mXd9xmqOU29pE6V7yok1JXuHi3fOv31ritY1i8e3uJYp/Jt1Vd2xd7ru/jqvptg2q3/AJq6g00r&#10;xROsztsRvnqOUuNQ7hL5nuJV/gX7r1L9q9q5ywsF0dXXz/OdvvbKt/avaszp5jY+1e1HnVlfavak&#10;+0PU8pfMa32r2o+1e1ZX2r2o+1e1HKHMavnUfavasr7V7UfavajlL9oaD3mxkXdVG51uJ96xN89R&#10;TOz1XWGCFaOUj2g94WhtUeD/AFrUXM3+ixRSxb5aE1Jd22L+GnPdb6OUjmLCWyv5Xm/w/wAFWPOV&#10;F+Wsea8ZWT5vvU95qOUvmLdzc/LT/hLc7PGGqxf3qyZpqd8OXe28fXC/3olrpox944MXPmidXrz7&#10;Lp65qZ97Vt+LX8m/f/erlJptjUfDIuPLKMTTuZv3UVOSbYv+9WVc3O+KL5qfDefLUcvuh7SPMbCT&#10;NV15v9H3f7VYiXVaCPvtZaOUuVT3TY1X99ptc6+1GrYmm87S/vVg/ferlE5qdT3eYvQw+da3H+7X&#10;P+D/AAZba9rkvnr/ABV1sMKQ2v8AvLVf4dO0PiaVd3yM1dlOMTjrVJSJbz4aWNtLt8hf++Krp8N7&#10;F/m8hf8AvmvXprOJ5fm+5Vd7OBPlrp5YnBzSPJ38AWe35bZah/4Q+zhX/UV6s9nBQmiRXK1XLAPe&#10;PIX8N223/j2Wq/8AwhNj95oPkr2BPB8XzsrVMngyK8if5vu/eqeWIc0jxR/B+mf88Kh/4Q+x+6tt&#10;Xrf/AAgey4lZW+RFrNs/DbJ9ol/go5YB7xxmieCbF1fdAtZlx4YgeV/Ki+7Xq2j6asNu+5d9Z+ia&#10;Ut/qVwu2nKnHlCNSXMcTbaP5NqjN99aK6hNHle6lgb5EWil7MOY8VS/8yrv2r/R6pQ2ypFTJvkXb&#10;Xg8vMdXulh7+WaL5aHv2ZkqKH93sqV0VGo5QLHnS/wAVNeRnliqXf5y1Xmf95EtbUY+8Zy+Euo9W&#10;0es+OrCPXqGB3HgD59USmeJJvO164qx8N0/0h5f9mszWH36pcN/earA0NE/4+4qytem36tcf71au&#10;g/8AHxXL6lc77+4/3qcQH+dQ71X86mfxVpqBpxuqLT0mqj5lPR/9qjUC751TPN+6eszzqe83+jvR&#10;qBn+ZUqPVRHqZHriOguo9So9VUepUegC6j1Mj1RR6mR6ALqPUqPWLc6rFZttbc7/ANxKi/4SGf70&#10;Vt/321HKLmJfGd5c/wBm/YbP5Jbj5Gf+6tS+G/D0Fno3kTrv81fuVS1J5bm9t5V+5trokepl7sS4&#10;/EVfB/wxa2uri+s5dnlbt3+0tbHnV0fhJ5bfw/qtyv3NrJv/AOAVyPnUqkftEUavPKUf5S751CTV&#10;S86jzqyOzmOw1uazh0nStyyPdta/L/c273rYsfBnnMsCySPcRXVrbz/3FaX+5XBarrH2+LT1Vdn2&#10;WD7P/vfO9bupfF3xHeWFpbfbI7aK18p18qLY7Mv3Hf8A2qqpKX2TLDxjH+IcVr2pNDqT2zO372CX&#10;b/vVmXO+T5vI87bt+R/4/kq9cXO9tzffqjNc7PvVJuRPDc7bjyp1tpZfK27P9mnWdmtnCn71nfyv&#10;Kam/ad67l+5TEuVddytSkdUTVR6f51YiaqvlIz7t7f3KtpNL/EuxKwNjT86jzqz/ADqPOoDmNDzq&#10;POrP86j7V7UBzGh51Q/bF83yv46z7m/W2WonSS5uklVaANC8uW3bd1RQ3nnfuv7tMdFk+Zmo3qn3&#10;aALaPtp3nVS86mPNQHMW3uqY9z81Z81zTftXtQHMXfO/0hK0/D3+jePrRv70Fc55372KtCG/8nxl&#10;pTf7NdtI83EfEdB8Rbz7NqL/AO9XNedv+atj4nPvut1c5bTfuk+aioXhpFt/n2VLv21S875qd9p3&#10;1kXL4zQSatO2f/RfvVz6Tb2qwlzs+XdVRiRUl9k6Czuf+Ja/+7WVv3vuo0m53wMv+9VfzvLV625e&#10;Y4+blLv9qt8kVHhi/aw8VI2771Y6N5ktPs5tniO3arjEJSPoryfOiSVWZN1V/sa7drS/eqrb3ipZ&#10;xf3Kl3xQxbt2+tuUx5gms9lv96onuZba32q3z1Cl5vb5f++KbNeRQvuZlSn7GISrSkas01zbaX97&#10;e7VzmpeIdQ02zdvN+dqs3/iqLyvut/wCsG81tdV/3FqpU4mPtDVh8SXiaC8rffb+Os+HVZ/7DlZW&#10;+81Vby/iTS5Yl+SsyzeX+ybj5vlqPZxDmPRfDdmlzpaM1Y6I2la4+35E3VX8AarPf2br/dqv45ee&#10;2aK5T/gdX9kRseTs1n5vuNRTYdSifQ4rzcvmqtFXzE8p8ww3Lf3qf53zfNWZ51Ebs7V4nKegb32l&#10;dqUTXi7qyfmSh5P7zVHKBoJeN5u5am377ispLyJP4quWD+cu7/vmtqMfeM6hp+ZViH/eqlHWhCle&#10;iYHpHgBNlrcS/wCzXOXLb7yVv9qum8J/udDuG/2a5RPnlegg29K+Te1cTeTb7yVv9quws5vJtZW/&#10;2a4V33yv/vVpEC1538FG9/4v4Kr+ZT0enqWWEerHmVSSbZTvOo1Ato9Pmf8AdPVdHpkz/wCjvWQE&#10;SPUqPVJHqwj1kdBaR6mR6qI9PR6gC15lTI9VPMqVHoAq3kLJf+b/AHq2IdqRfMq1q/8ACKy3Ogpq&#10;TfcWLelYSPVyM4krvF5tW0mqj/ZVzMv25F/0daej1EvhLieq+D9v/Cr/ABA3/XX/ANASvN/OrvvC&#10;VyqfC3Xfm/56/wDoCV5p51XU+GJx4b+LULfnUPNVTzqi86uc9LmLTzVXe6rqLzQdKs9Bt282d9Tu&#10;LP7b/sKtcFrzwX91FEv/AB7yt9z/AHKqUeUinUjVLF5eLDFuZvkrHudbimiuIliZ/l+Xf9xv4Kek&#10;3+h2n+9WJc/6Tap8rP8Aum+T/trUnTGRp2FxPefZ13LbRRfeRP4q0Es7G2iT5mmeJvldqybPelrE&#10;qxLbRf8APH+7VjYu75m31hI7I/Ca02tqn+riWH7v3aYl5O8r+b9yqSTU7zqOU0L3nU7zqpedR51P&#10;UC751G/9781UvtPlslRPef6Q0X+zRqBoXNzbQskrfO9H9pStLtX5EZaxPluYk/3qsQu33m+/WfKL&#10;mNBHp/nVR86jzq01I5i351HnVS86h5vlo1DmJZplpnnfNUX30pm/Y1LlDmLG/wD0hKLybyfFGlN/&#10;tVVSb/Sko17cmpaZP/01Wuyn8J5teXvHdeP33xbv9la42Gb91XVeM/31hbt/0yrh4ZvloqhTlymn&#10;5lHmVU3/AC0edsrnOnmLyPTvOrPhuafDc+dVkSkbGiTfNL/vVE8mxnqppVz5d5KtS3P+ulroj8Jx&#10;/aL0O3btrP1WRrPUreVfv0I7wxbv46r3n777PLV8wcp7Bon2l7C3lllZEqG81Wdr/wApWbZVvwxc&#10;xX+l267m2/7ddBNolrcr+6/1tHtv5glhv5ZGYl5BDa+buWqSP/bCv83yLVibwrPNL5UUu+Kqiabf&#10;aJvX76VcasZfCYyo1I/FEi03TYry4eLc3y1d1K2ttEi2r/rmrPs5vs29v46XUr9bm33ff/2K3OYh&#10;1uzZNN89Vbe1WLa5VPDMq7V37azLnxJAmkvB9/8A3qm02/g/st/P/iqgLHgDVVdZYl+StrxbN52j&#10;Sq38Pz1w/gxJbzVJfKZfKX+/8ldhqtg15ayr/s1EZe6Xy+8c1oN/Lf2bwRfOn8VFV/h67Wes3Fnc&#10;7U/36KyNmeD/AG9v4Ymp6XNy/wB1a9Cs/BN9efd0zyf9uatuz+FF5NL+9lWH/cWuLlpw+KR2RjKf&#10;wxPJ/JvHp8Ojz3LfNXu9n8JbNP8AXzs//Aq1tN+HWlWbf6je/wDu1HtKEDaOGryPB7Dwz/E3z1YR&#10;NjOv3EWvoj/hHrG2if8AcKny14Pfp/xNLvb9zzWq6NSNX4THE0JUviIoauw/eqvCny1dtk+aus4j&#10;0PTX8nwlK1cpC9dG7+T4Vrl46CDQ+1eTptx/u1w8cn8Vdbfv5Ok3H+0tcUj1pEsu+ZR5lVfMqVHp&#10;6gWPOqVHqqj07zKNQLaPRcv+6qv5lMuX/dVnIcQR6mR6qI9So9cxuW0epUf/AGqqo9OR6ALfmU9H&#10;qoj1Kj0AdXN48iTQU0iL7/leVWEj1nosSS+bt/e/36lR6gslm8eS2DJoqr8kvyf99VY86ok8N201&#10;v/arN+9/hpibnbatHvB7hvaJbanrCy6fYtI9u372VN3yf770l/4eubPf80b7f4Eru9Bv9M8H+Eri&#10;dpf9b/H/ABytXGw+IVv7pl+5u/v12Rpx+2eTKtU55Spx905/zqZ51RXjNHcPvXZVR7quSUT0oy54&#10;cx6L4hSC20HTNQa5j3tpK262/wDHury14WeziV5fJlVt++tjXtbXUv7P2qyfZbOK3+f/AGaxHmqq&#10;kuYijHlj7xK+1Iol/u1Fv2fKvyVUS58xpU/u/JVKF5Jm/ey7/uv8lZHfE0/Oo86qP2ldvy/cqbzq&#10;g6fgLXmU/wA6qXmU7zKA5i951HnVU86mPN9xKA5i3C/8VV79282Lb/F8lUrl2eXcv/LKpZpt6xNQ&#10;PUsImyV1/gWrfnVU86jzKDPmLfnVUudSW2ZFpnmVSuU33u5vuUEcxds7xpnfdVvzqz7aaJ/9VVjz&#10;KAlIlSZn+WmzPTPOpjvVcocw+F/9KirT8Wrss7KVf4ZVrBebbKjf3a29YfztB3N/Cy10x+E46nxH&#10;QeLXa50G0Zf+eVcZYI3lfNXqfg/TYteutHs5fuS1z/xX0GLw34meCDakTL/BUVIhTkck70JNvqxD&#10;Yfabfduq7/ZsENun/PWsjbm5DM2b321ee2+zRVY0fSvtl/FEv8VdR4h8AT6VYJctPs+X5UpcoSqH&#10;E2c2zUP+A1Nf3LJcOq1URG+2RN/s1dvE/e108vunN9opTXLP95qluX/0OLZ9/dTfsbSfPWhpsPnS&#10;pu+4tEYhKR3XhXxDFpujIvzb2qxD4tntrrc25KwrCwvr+4iW2tmeKujudNWwf/TINkv9ytpS5fsk&#10;Rp80viOqsPGDJFu3/O1Rar42sYbXymVXlb+5XNQ6Dqszeb/Z9ylu33fkrEubD7Hr225ik3r86ptq&#10;JRjy/CXGpUj9o6WF/wC0vmiX73+zUXidINKtUi/5eGrT0S/iT963yRf3Kwd8HiTxHLPLPsii+6j1&#10;zcvL8Mjp5vax96JgXOh6g9v5qqtOsE861dWXZ/wKvRdStoIdBu5fPj+Vf7teW+FdY+0yyxeVvi3U&#10;e3lSkX9WjWj7vulfR9Vn0rWXgVvvN/GteipeX0Kp/tVw/iS2X/hKNP8AK+TdXqGm+HpZlRtyp8tb&#10;Ua8ZfEc1bDVIS90838SQ31nrMV4vyI33qK6P4oWc9hoP991/uNRWjlE5uWXU/9lQSwMEFAAGAAgA&#10;AAAhACOm+JvdAAAABQEAAA8AAABkcnMvZG93bnJldi54bWxMj0FLw0AQhe+C/2EZwZvdpLWlxmxK&#10;KeqpCG0F8TZNpklodjZkt0n67x296GV4wxve+yZdjbZRPXW+dmwgnkSgiHNX1Fwa+Di8PixB+YBc&#10;YOOYDFzJwyq7vUkxKdzAO+r3oVQSwj5BA1UIbaK1zyuy6CeuJRbv5DqLQdau1EWHg4TbRk+jaKEt&#10;1iwNFba0qSg/7y/WwNuAw3oWv/Tb82lz/TrM3z+3MRlzfzeun0EFGsPfMfzgCzpkwnR0Fy68agzI&#10;I+F3ivc0Xc5BHUXMHhegs1T/p8++AQAA//8DAFBLAwQUAAYACAAAACEAx6rDVdQAAACtAgAAGQAA&#10;AGRycy9fcmVscy9lMm9Eb2MueG1sLnJlbHO8kk2LwjAQhu+C/yHM3aatIouYelkWvC7uDxiSaRpt&#10;PkiirP/egCwoiHvrcWZ4n/c5zHb3a0d2oZiMdwKaqgZGTnplnBbwc/hafABLGZ3C0TsScKUEu24+&#10;237TiLmE0mBCYoXikoAh57DhPMmBLKbKB3Ll0vtoMZcxah5QnlATb+t6zeMjA7onJtsrAXGvlsAO&#10;11Ca/2f7vjeSPr08W3L5RQU3tnQXIEZNWYAlZfC+XFbHoIG/dmincWjfOTTTODTvHFbTOKz+HPjT&#10;k3U3AAAA//8DAFBLAQItABQABgAIAAAAIQDa9j37DQEAABQCAAATAAAAAAAAAAAAAAAAAAAAAABb&#10;Q29udGVudF9UeXBlc10ueG1sUEsBAi0AFAAGAAgAAAAhADj9If/WAAAAlAEAAAsAAAAAAAAAAAAA&#10;AAAAPgEAAF9yZWxzLy5yZWxzUEsBAi0AFAAGAAgAAAAhALZnzmqtAgAAdQsAAA4AAAAAAAAAAAAA&#10;AAAAPQIAAGRycy9lMm9Eb2MueG1sUEsBAi0ACgAAAAAAAAAhAOTtaKDGQwAAxkMAABQAAAAAAAAA&#10;AAAAAAAAFgUAAGRycy9tZWRpYS9pbWFnZTEuanBnUEsBAi0ACgAAAAAAAAAhAIhrB9HjPAAA4zwA&#10;ABQAAAAAAAAAAAAAAAAADkkAAGRycy9tZWRpYS9pbWFnZTIuanBnUEsBAi0ACgAAAAAAAAAhAI2l&#10;v8y0QAAAtEAAABQAAAAAAAAAAAAAAAAAI4YAAGRycy9tZWRpYS9pbWFnZTMuanBnUEsBAi0ACgAA&#10;AAAAAAAhAIAODclKkAAASpAAABQAAAAAAAAAAAAAAAAACccAAGRycy9tZWRpYS9pbWFnZTQuanBn&#10;UEsBAi0AFAAGAAgAAAAhACOm+JvdAAAABQEAAA8AAAAAAAAAAAAAAAAAhVcBAGRycy9kb3ducmV2&#10;LnhtbFBLAQItABQABgAIAAAAIQDHqsNV1AAAAK0CAAAZAAAAAAAAAAAAAAAAAI9YAQBkcnMvX3Jl&#10;bHMvZTJvRG9jLnhtbC5yZWxzUEsFBgAAAAAJAAkAQgIAAJpZAQAAAA==&#10;">
                <v:shape id="Picture 1966" o:spid="_x0000_s1027" type="#_x0000_t75" style="position:absolute;left:19907;width:19050;height:19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NMEwwAAAN0AAAAPAAAAZHJzL2Rvd25yZXYueG1sRE9Na8JA&#10;EL0L/Q/LFLxI3VQhmNRVxCIIIqL20tuQnWZDs7Npdhvjv3cFwds83ufMl72tRUetrxwreB8nIIgL&#10;pysuFXydN28zED4ga6wdk4IreVguXgZzzLW78JG6UyhFDGGfowITQpNL6QtDFv3YNcSR+3GtxRBh&#10;W0rd4iWG21pOkiSVFiuODQYbWhsqfk//VsEu02a/Tj9nqzPpwwgznH53f0oNX/vVB4hAfXiKH+6t&#10;jvOzNIX7N/EEubgBAAD//wMAUEsBAi0AFAAGAAgAAAAhANvh9svuAAAAhQEAABMAAAAAAAAAAAAA&#10;AAAAAAAAAFtDb250ZW50X1R5cGVzXS54bWxQSwECLQAUAAYACAAAACEAWvQsW78AAAAVAQAACwAA&#10;AAAAAAAAAAAAAAAfAQAAX3JlbHMvLnJlbHNQSwECLQAUAAYACAAAACEAezjTBMMAAADdAAAADwAA&#10;AAAAAAAAAAAAAAAHAgAAZHJzL2Rvd25yZXYueG1sUEsFBgAAAAADAAMAtwAAAPcCAAAAAA==&#10;">
                  <v:imagedata r:id="rId206" o:title=""/>
                </v:shape>
                <v:shape id="Picture 1968" o:spid="_x0000_s1028" type="#_x0000_t75" style="position:absolute;left:39909;width:19050;height:19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7dHxgAAAN0AAAAPAAAAZHJzL2Rvd25yZXYueG1sRI9Ba8JA&#10;EIXvQv/DMgUvUjeWIja6SqmIggWpDZ6H7DQbmp0N2a1J/71zEHqb4b1575vVZvCNulIX68AGZtMM&#10;FHEZbM2VgeJr97QAFROyxSYwGfijCJv1w2iFuQ09f9L1nColIRxzNOBSanOtY+nIY5yGlli079B5&#10;TLJ2lbYd9hLuG/2cZXPtsWZpcNjSu6Py5/zrDfQvl49DsaBJseuj01s88ml/NGb8OLwtQSUa0r/5&#10;fn2wgv86F1z5RkbQ6xsAAAD//wMAUEsBAi0AFAAGAAgAAAAhANvh9svuAAAAhQEAABMAAAAAAAAA&#10;AAAAAAAAAAAAAFtDb250ZW50X1R5cGVzXS54bWxQSwECLQAUAAYACAAAACEAWvQsW78AAAAVAQAA&#10;CwAAAAAAAAAAAAAAAAAfAQAAX3JlbHMvLnJlbHNQSwECLQAUAAYACAAAACEAZVe3R8YAAADdAAAA&#10;DwAAAAAAAAAAAAAAAAAHAgAAZHJzL2Rvd25yZXYueG1sUEsFBgAAAAADAAMAtwAAAPoCAAAAAA==&#10;">
                  <v:imagedata r:id="rId207" o:title=""/>
                </v:shape>
                <v:shape id="Picture 1970" o:spid="_x0000_s1029" type="#_x0000_t75" style="position:absolute;top:88;width:19050;height:19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RmhxwAAAN0AAAAPAAAAZHJzL2Rvd25yZXYueG1sRI9BT8Mw&#10;DIXvSPyHyEjcWLohQemWTdNgAg47bOMHeI3XVG2cqsm6wq/HByRutt7ze58Xq9G3aqA+1oENTCcZ&#10;KOIy2JorA1/H7UMOKiZki21gMvBNEVbL25sFFjZceU/DIVVKQjgWaMCl1BVax9KRxzgJHbFo59B7&#10;TLL2lbY9XiXct3qWZU/aY83S4LCjjaOyOVy8gc/8sjs158d8nTssT8Pbz3uzfTXm/m5cz0ElGtO/&#10;+e/6wwr+y7Pwyzcygl7+AgAA//8DAFBLAQItABQABgAIAAAAIQDb4fbL7gAAAIUBAAATAAAAAAAA&#10;AAAAAAAAAAAAAABbQ29udGVudF9UeXBlc10ueG1sUEsBAi0AFAAGAAgAAAAhAFr0LFu/AAAAFQEA&#10;AAsAAAAAAAAAAAAAAAAAHwEAAF9yZWxzLy5yZWxzUEsBAi0AFAAGAAgAAAAhAIqtGaHHAAAA3QAA&#10;AA8AAAAAAAAAAAAAAAAABwIAAGRycy9kb3ducmV2LnhtbFBLBQYAAAAAAwADALcAAAD7AgAAAAA=&#10;">
                  <v:imagedata r:id="rId208" o:title=""/>
                </v:shape>
                <v:shape id="Picture 1972" o:spid="_x0000_s1030" type="#_x0000_t75" style="position:absolute;left:457;top:20358;width:58483;height:389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HYyxAAAAN0AAAAPAAAAZHJzL2Rvd25yZXYueG1sRE/bagIx&#10;EH0X/IcwQt80q4LV1ShiUYSCxRu+Dptxd3Ez2Saprv36plDo2xzOdWaLxlTiTs6XlhX0ewkI4szq&#10;knMFp+O6OwbhA7LGyjIpeJKHxbzdmmGq7YP3dD+EXMQQ9ikqKEKoUyl9VpBB37M1ceSu1hkMEbpc&#10;aoePGG4qOUiSkTRYcmwosKZVQdnt8GUUDJ+GP3fbcSXfzMf37rI5v99cX6mXTrOcggjUhH/xn3ur&#10;4/zJ6wB+v4knyPkPAAAA//8DAFBLAQItABQABgAIAAAAIQDb4fbL7gAAAIUBAAATAAAAAAAAAAAA&#10;AAAAAAAAAABbQ29udGVudF9UeXBlc10ueG1sUEsBAi0AFAAGAAgAAAAhAFr0LFu/AAAAFQEAAAsA&#10;AAAAAAAAAAAAAAAAHwEAAF9yZWxzLy5yZWxzUEsBAi0AFAAGAAgAAAAhABaQdjLEAAAA3QAAAA8A&#10;AAAAAAAAAAAAAAAABwIAAGRycy9kb3ducmV2LnhtbFBLBQYAAAAAAwADALcAAAD4AgAAAAA=&#10;">
                  <v:imagedata r:id="rId209" o:title=""/>
                </v:shape>
                <w10:anchorlock/>
              </v:group>
            </w:pict>
          </mc:Fallback>
        </mc:AlternateContent>
      </w:r>
    </w:p>
    <w:p w14:paraId="2656EFCC" w14:textId="77777777" w:rsidR="004A2D41" w:rsidRDefault="004A2D41" w:rsidP="004A2D41">
      <w:pPr>
        <w:ind w:left="-5" w:right="48"/>
      </w:pPr>
      <w:r>
        <w:t xml:space="preserve">Foto: Michal Vítek, výstava CityChangers </w:t>
      </w:r>
    </w:p>
    <w:p w14:paraId="703A294B" w14:textId="77777777" w:rsidR="004A2D41" w:rsidRDefault="004A2D41" w:rsidP="004A2D41">
      <w:pPr>
        <w:spacing w:after="142" w:line="259" w:lineRule="auto"/>
        <w:jc w:val="left"/>
      </w:pPr>
      <w:r>
        <w:t xml:space="preserve"> </w:t>
      </w:r>
    </w:p>
    <w:p w14:paraId="024F0754" w14:textId="77777777" w:rsidR="004A2D41" w:rsidRDefault="004A2D41" w:rsidP="004A2D41">
      <w:pPr>
        <w:ind w:left="-5" w:right="48"/>
      </w:pPr>
      <w:r>
        <w:t xml:space="preserve">Výstava CityChangers však nebyla postavena jen na parkletu. Součástí výstavy byla i prezentace dalších forem udržitelné městské mobility, ať již to byla prezentace studentského car sharingu, či představení možností nákladních jízdních kol v citylogistice. </w:t>
      </w:r>
    </w:p>
    <w:p w14:paraId="2CD8D657" w14:textId="77777777" w:rsidR="004A2D41" w:rsidRDefault="004A2D41" w:rsidP="004A2D41">
      <w:pPr>
        <w:ind w:left="-5" w:right="48"/>
      </w:pPr>
      <w:r>
        <w:t xml:space="preserve">Bylo natočeno také propagační video výstavy: </w:t>
      </w:r>
      <w:hyperlink r:id="rId210">
        <w:r>
          <w:rPr>
            <w:color w:val="0000FF"/>
            <w:u w:val="single" w:color="0000FF"/>
          </w:rPr>
          <w:t>https://youtu.be/Kc0FAfFtBYU</w:t>
        </w:r>
      </w:hyperlink>
      <w:hyperlink r:id="rId211">
        <w:r>
          <w:t xml:space="preserve"> </w:t>
        </w:r>
      </w:hyperlink>
    </w:p>
    <w:p w14:paraId="15A3A39F" w14:textId="77777777" w:rsidR="004A2D41" w:rsidRDefault="004A2D41" w:rsidP="004A2D41">
      <w:pPr>
        <w:spacing w:after="140" w:line="259" w:lineRule="auto"/>
        <w:jc w:val="left"/>
      </w:pPr>
      <w:r>
        <w:t xml:space="preserve"> </w:t>
      </w:r>
    </w:p>
    <w:p w14:paraId="41C8D757" w14:textId="77777777" w:rsidR="004A2D41" w:rsidRDefault="004A2D41" w:rsidP="004A2D41">
      <w:pPr>
        <w:spacing w:after="142" w:line="259" w:lineRule="auto"/>
        <w:jc w:val="left"/>
      </w:pPr>
      <w:r>
        <w:t xml:space="preserve"> </w:t>
      </w:r>
    </w:p>
    <w:p w14:paraId="50F9F082" w14:textId="77777777" w:rsidR="004A2D41" w:rsidRDefault="004A2D41" w:rsidP="004A2D41">
      <w:pPr>
        <w:spacing w:after="0" w:line="259" w:lineRule="auto"/>
        <w:jc w:val="left"/>
      </w:pPr>
      <w:r>
        <w:t xml:space="preserve">  </w:t>
      </w:r>
    </w:p>
    <w:p w14:paraId="1F8C8525" w14:textId="77777777" w:rsidR="004A2D41" w:rsidRDefault="004A2D41" w:rsidP="004A2D41">
      <w:pPr>
        <w:pStyle w:val="Nadpis3"/>
      </w:pPr>
      <w:bookmarkStart w:id="97" w:name="_Toc63026800"/>
      <w:bookmarkStart w:id="98" w:name="_Toc20803"/>
      <w:bookmarkStart w:id="99" w:name="_Toc86614337"/>
      <w:r>
        <w:lastRenderedPageBreak/>
        <w:t>Příklad realizace výstavy CityChangers – Jičín</w:t>
      </w:r>
      <w:bookmarkEnd w:id="97"/>
      <w:bookmarkEnd w:id="99"/>
      <w:r>
        <w:t xml:space="preserve"> </w:t>
      </w:r>
      <w:bookmarkEnd w:id="98"/>
    </w:p>
    <w:p w14:paraId="6CDC8EB7" w14:textId="77777777" w:rsidR="004A2D41" w:rsidRDefault="004A2D41" w:rsidP="004A2D41">
      <w:pPr>
        <w:spacing w:after="127" w:line="271" w:lineRule="auto"/>
        <w:ind w:left="-5" w:right="38"/>
      </w:pPr>
      <w:r>
        <w:rPr>
          <w:b/>
        </w:rPr>
        <w:t>Parklet umístěný v Palackého ulici v Jičíně odstartoval diskusi o změně veřejného prostoru v centru Jičína. Stalo se tak u příležitosti Evropského týdne mobility. Veřejná debata vyústila v návrhy konkrétních úprav, město chce ale nejdřív provést důkladný průzkum a na jeho základě připravit komplexní dopravní studii. Výstava zůstává v Jičíně minimálně do jara, než poputuje i do dalších měst ČR.</w:t>
      </w:r>
      <w:r>
        <w:rPr>
          <w:rFonts w:ascii="Times New Roman" w:hAnsi="Times New Roman"/>
        </w:rPr>
        <w:t xml:space="preserve"> </w:t>
      </w:r>
    </w:p>
    <w:p w14:paraId="645BFE1C" w14:textId="77777777" w:rsidR="004A2D41" w:rsidRDefault="004A2D41" w:rsidP="004A2D41">
      <w:pPr>
        <w:spacing w:after="79"/>
        <w:ind w:left="-5" w:right="48"/>
      </w:pPr>
      <w:r>
        <w:t>Obyvatele i návštěvníky Jičína čekalo ráno překvapení. Palackého ulice, jindy rušná a obsazená z velké části parkujícími automobily, se proměnila v zónu s posezením, parkováním pro jízdní kola a stromy. To vše bez změny dopravního režimu. Postačilo k tomu vyznačení koridoru pro motorovou dopravu kužely a páskami, zeleň v pytlích a instalace mobilní výstavy – parkletu. V rámci jednoduchých úprav a se v rámci stávajícího dopravního značení pouze na jeden den zdůraznila obchodní funkce ulice s preferencí chůze a cyklistiky.</w:t>
      </w:r>
    </w:p>
    <w:p w14:paraId="38306D49" w14:textId="77777777" w:rsidR="004A2D41" w:rsidRDefault="004A2D41" w:rsidP="004A2D41">
      <w:pPr>
        <w:spacing w:after="77" w:line="259" w:lineRule="auto"/>
        <w:ind w:left="-1"/>
        <w:jc w:val="right"/>
      </w:pPr>
      <w:r>
        <w:rPr>
          <w:noProof/>
        </w:rPr>
        <w:drawing>
          <wp:inline distT="0" distB="0" distL="0" distR="0" wp14:anchorId="44E5EB8A" wp14:editId="4389D61D">
            <wp:extent cx="6192520" cy="4644390"/>
            <wp:effectExtent l="0" t="0" r="0" b="0"/>
            <wp:docPr id="2065" name="Picture 2065" descr="Obsah obrázku text, exteriér, budova, ulice&#10;&#10;Popis byl vytvořen automaticky"/>
            <wp:cNvGraphicFramePr/>
            <a:graphic xmlns:a="http://schemas.openxmlformats.org/drawingml/2006/main">
              <a:graphicData uri="http://schemas.openxmlformats.org/drawingml/2006/picture">
                <pic:pic xmlns:pic="http://schemas.openxmlformats.org/drawingml/2006/picture">
                  <pic:nvPicPr>
                    <pic:cNvPr id="2065" name="Picture 2065" descr="Obsah obrázku text, exteriér, budova, ulice&#10;&#10;Popis byl vytvořen automaticky"/>
                    <pic:cNvPicPr/>
                  </pic:nvPicPr>
                  <pic:blipFill>
                    <a:blip r:embed="rId212"/>
                    <a:stretch>
                      <a:fillRect/>
                    </a:stretch>
                  </pic:blipFill>
                  <pic:spPr>
                    <a:xfrm>
                      <a:off x="0" y="0"/>
                      <a:ext cx="6192520" cy="4644390"/>
                    </a:xfrm>
                    <a:prstGeom prst="rect">
                      <a:avLst/>
                    </a:prstGeom>
                  </pic:spPr>
                </pic:pic>
              </a:graphicData>
            </a:graphic>
          </wp:inline>
        </w:drawing>
      </w:r>
      <w:r>
        <w:t xml:space="preserve"> </w:t>
      </w:r>
    </w:p>
    <w:p w14:paraId="34DD5FB0" w14:textId="77777777" w:rsidR="004A2D41" w:rsidRDefault="004A2D41" w:rsidP="004A2D41">
      <w:pPr>
        <w:spacing w:after="121"/>
        <w:ind w:left="-5" w:right="41"/>
      </w:pPr>
      <w:r>
        <w:rPr>
          <w:i/>
        </w:rPr>
        <w:t>„Cílem bylo otevřít diskusi na téma využití veřejného prostoru. Už s předstihem jsme obešli místní podnikatele a zeptali se jich na názor. Nepovolené parkování, které komplikuje zásobování i bezpečnost pěších, se ukázalo být jednou z priorit k řešení,“</w:t>
      </w:r>
      <w:r>
        <w:t xml:space="preserve"> řekl k tomu </w:t>
      </w:r>
      <w:r>
        <w:rPr>
          <w:b/>
        </w:rPr>
        <w:t>Mgr. Petr Hamáček</w:t>
      </w:r>
      <w:r>
        <w:t xml:space="preserve">, místostarosta Jičína. </w:t>
      </w:r>
    </w:p>
    <w:p w14:paraId="2BACB86F" w14:textId="77777777" w:rsidR="004A2D41" w:rsidRDefault="004A2D41" w:rsidP="004A2D41">
      <w:pPr>
        <w:ind w:left="-5" w:right="48"/>
      </w:pPr>
      <w:r>
        <w:lastRenderedPageBreak/>
        <w:t xml:space="preserve">V zahájení diskuse pomohla mimo jiné i výstava, kterou město získalo v rámci spolupráce se spolkem Partnerství pro městskou mobilitu. Instalace výstavy ukazuje, kolik možností nabízí plocha o velikosti jednoho parkovacího místa. </w:t>
      </w:r>
    </w:p>
    <w:p w14:paraId="1C2C3778" w14:textId="77777777" w:rsidR="004A2D41" w:rsidRDefault="004A2D41" w:rsidP="004A2D41">
      <w:pPr>
        <w:spacing w:after="121"/>
        <w:ind w:left="-5" w:right="41"/>
      </w:pPr>
      <w:r>
        <w:rPr>
          <w:i/>
        </w:rPr>
        <w:t>„Jedná se o dočasnou instalaci, která má jediný cíl. Chceme začít s obyvateli města hovořit nejen o podobě Palackého ulice, ale o celé oblasti širšího centra,“</w:t>
      </w:r>
      <w:r>
        <w:t xml:space="preserve"> komentuje dnešní akci městský architekt </w:t>
      </w:r>
      <w:r>
        <w:rPr>
          <w:b/>
        </w:rPr>
        <w:t>Radek Jiránek</w:t>
      </w:r>
      <w:r>
        <w:t>. Město zároveň připravuje podrobný průzkum dopravy.</w:t>
      </w:r>
      <w:r>
        <w:rPr>
          <w:i/>
        </w:rPr>
        <w:t xml:space="preserve"> „Budeme měřit, kudy a kam jezdí auta, i kde a jak dlouho parkují. Na základě toho budeme moci lépe navrhnout podobu dopravy,“</w:t>
      </w:r>
      <w:r>
        <w:t xml:space="preserve"> doplnil Jiránek. </w:t>
      </w:r>
    </w:p>
    <w:p w14:paraId="6758B276" w14:textId="77777777" w:rsidR="004A2D41" w:rsidRDefault="004A2D41" w:rsidP="004A2D41">
      <w:pPr>
        <w:ind w:left="-5" w:right="48"/>
      </w:pPr>
      <w:r>
        <w:t xml:space="preserve">Pilotní ukázka Palackého ulice přestavuje jednu z možností, jak by výsledné řešení mohlo vypadat. Už první debaty u parkletu ale ukázaly, že obyvatelé i místní obchodníci mají na podobu veřejného prostoru svůj názor. Právě proto musí probíhat veřejná debata se všemi zúčastněnými, tedy rezidenty, obchodníky, žáky školy, zástupci veřejné správy, uživateli a ostatními obyvateli města. </w:t>
      </w:r>
    </w:p>
    <w:p w14:paraId="50C337BA" w14:textId="77777777" w:rsidR="004A2D41" w:rsidRDefault="004A2D41" w:rsidP="004A2D41">
      <w:pPr>
        <w:spacing w:after="79"/>
        <w:ind w:left="-5" w:right="48"/>
      </w:pPr>
      <w:r>
        <w:t xml:space="preserve">Výstava si získala zájem lidí, během jednoho dne tak radnice získala více než 130 reakcí a návrhů, které obsahují vyplněné dotazníky. Formulář je k dispozici veřejně </w:t>
      </w:r>
      <w:hyperlink r:id="rId213">
        <w:r>
          <w:rPr>
            <w:color w:val="0000FF"/>
            <w:u w:val="single" w:color="0000FF"/>
          </w:rPr>
          <w:t>na stránkách města</w:t>
        </w:r>
      </w:hyperlink>
      <w:hyperlink r:id="rId214">
        <w:r>
          <w:t xml:space="preserve"> </w:t>
        </w:r>
      </w:hyperlink>
      <w:r>
        <w:t xml:space="preserve">a občané jej mohou vyplnit i později. </w:t>
      </w:r>
    </w:p>
    <w:p w14:paraId="6C3DB2C2" w14:textId="77777777" w:rsidR="004A2D41" w:rsidRDefault="004A2D41" w:rsidP="004A2D41">
      <w:pPr>
        <w:spacing w:after="0" w:line="259" w:lineRule="auto"/>
        <w:ind w:right="626"/>
        <w:jc w:val="right"/>
      </w:pPr>
      <w:r>
        <w:rPr>
          <w:noProof/>
        </w:rPr>
        <w:drawing>
          <wp:inline distT="0" distB="0" distL="0" distR="0" wp14:anchorId="19E7ED3B" wp14:editId="7184A9FA">
            <wp:extent cx="5397500" cy="4048125"/>
            <wp:effectExtent l="0" t="0" r="0" b="0"/>
            <wp:docPr id="2144" name="Picture 2144" descr="Obsah obrázku text, osoba, interiér, lidé&#10;&#10;Popis byl vytvořen automaticky"/>
            <wp:cNvGraphicFramePr/>
            <a:graphic xmlns:a="http://schemas.openxmlformats.org/drawingml/2006/main">
              <a:graphicData uri="http://schemas.openxmlformats.org/drawingml/2006/picture">
                <pic:pic xmlns:pic="http://schemas.openxmlformats.org/drawingml/2006/picture">
                  <pic:nvPicPr>
                    <pic:cNvPr id="2144" name="Picture 2144" descr="Obsah obrázku text, osoba, interiér, lidé&#10;&#10;Popis byl vytvořen automaticky"/>
                    <pic:cNvPicPr/>
                  </pic:nvPicPr>
                  <pic:blipFill>
                    <a:blip r:embed="rId215"/>
                    <a:stretch>
                      <a:fillRect/>
                    </a:stretch>
                  </pic:blipFill>
                  <pic:spPr>
                    <a:xfrm>
                      <a:off x="0" y="0"/>
                      <a:ext cx="5397500" cy="4048125"/>
                    </a:xfrm>
                    <a:prstGeom prst="rect">
                      <a:avLst/>
                    </a:prstGeom>
                  </pic:spPr>
                </pic:pic>
              </a:graphicData>
            </a:graphic>
          </wp:inline>
        </w:drawing>
      </w:r>
      <w:r>
        <w:t xml:space="preserve"> </w:t>
      </w:r>
    </w:p>
    <w:p w14:paraId="15FFB4AA" w14:textId="77777777" w:rsidR="004A2D41" w:rsidRDefault="004A2D41" w:rsidP="004A2D41">
      <w:pPr>
        <w:ind w:left="-5" w:right="48"/>
      </w:pPr>
      <w:r>
        <w:t xml:space="preserve">Ve stejný den, tedy 21. září proběhla také veřejná debata se zástupci města i přizvanými odborníky. </w:t>
      </w:r>
      <w:r>
        <w:rPr>
          <w:i/>
        </w:rPr>
        <w:t xml:space="preserve">„Ukazuje se, že někdy stačí velmi jednoduché opatření, které stojí doslova pár korun, aby se zcela změnil pohled na ulici. Proměna Palackého ulice vyvolala živou diskusi, v tom naše výstava splnila svůj </w:t>
      </w:r>
      <w:r>
        <w:rPr>
          <w:i/>
        </w:rPr>
        <w:lastRenderedPageBreak/>
        <w:t>účel,“</w:t>
      </w:r>
      <w:r>
        <w:t xml:space="preserve"> říká </w:t>
      </w:r>
      <w:r>
        <w:rPr>
          <w:b/>
        </w:rPr>
        <w:t>Jaroslav Martinek</w:t>
      </w:r>
      <w:r>
        <w:t xml:space="preserve">, zástupce Fakulty dopravní ČVUT. Jak ale dodává, na každé město je třeba dívat se jako na celek, kde proměna jedné ulice souvisí s širším pohledem na celé město. </w:t>
      </w:r>
    </w:p>
    <w:p w14:paraId="0DC29EB9" w14:textId="77777777" w:rsidR="004A2D41" w:rsidRDefault="004A2D41" w:rsidP="004A2D41">
      <w:pPr>
        <w:spacing w:after="121"/>
        <w:ind w:left="-5" w:right="41"/>
      </w:pPr>
      <w:r>
        <w:rPr>
          <w:i/>
        </w:rPr>
        <w:t>„Jičín skvělým způsobem kombinuje výsledky odborných studií a diskuse s občany. Změny tak trvají možná delší dobu, ale výsledné řešení může díky tomu naplnit zájmy různých skupin,“</w:t>
      </w:r>
      <w:r>
        <w:t xml:space="preserve"> říká</w:t>
      </w:r>
      <w:r>
        <w:rPr>
          <w:b/>
        </w:rPr>
        <w:t xml:space="preserve"> Jitka Vrtalová</w:t>
      </w:r>
      <w:r>
        <w:t xml:space="preserve"> ze spolku Partnerství pro městskou mobilit a dodává: </w:t>
      </w:r>
      <w:r>
        <w:rPr>
          <w:i/>
        </w:rPr>
        <w:t>„Podobné problémy s narůstající dopravou řeší většina českých měst, důležitá je tak výměna zkušeností a zvyšování povědomí o hodnotě veřejného prostoru napříč celou Českou republikou.“</w:t>
      </w:r>
      <w:r>
        <w:t xml:space="preserve"> </w:t>
      </w:r>
    </w:p>
    <w:p w14:paraId="7E4FE530" w14:textId="77777777" w:rsidR="004A2D41" w:rsidRDefault="004A2D41" w:rsidP="004A2D41">
      <w:pPr>
        <w:ind w:left="-5" w:right="48"/>
      </w:pPr>
      <w:r>
        <w:t xml:space="preserve">O tom, že centrum Jičína změnu potřebuje, svědčí mnohé ohlasy obyvatel v rámci debat, které u parkletu proběhly. </w:t>
      </w:r>
    </w:p>
    <w:p w14:paraId="5A18554D" w14:textId="77777777" w:rsidR="004A2D41" w:rsidRDefault="004A2D41" w:rsidP="004A2D41">
      <w:pPr>
        <w:spacing w:after="121"/>
        <w:ind w:left="-5" w:right="41"/>
      </w:pPr>
      <w:r>
        <w:rPr>
          <w:i/>
        </w:rPr>
        <w:t>„Málo se mluví o rostoucím automobilismu. Představený návrh se mi líbí, jen bych přivítal rozšíření parkovacích míst pro zásobování, upravil bych podobu veřejné zeleně do rozumné výšky. A konečně, Policie by měla kontrolovat i pokutovat nelegálně parkující automobily,“</w:t>
      </w:r>
      <w:r>
        <w:t xml:space="preserve"> říká fotograf </w:t>
      </w:r>
      <w:r>
        <w:rPr>
          <w:b/>
        </w:rPr>
        <w:t>Jiří Ulrych,</w:t>
      </w:r>
      <w:r>
        <w:t xml:space="preserve"> majitel jednoho z obchodů, který v Palackého ulici zároveň také bydlí. </w:t>
      </w:r>
    </w:p>
    <w:p w14:paraId="728D5658" w14:textId="77777777" w:rsidR="004A2D41" w:rsidRDefault="004A2D41" w:rsidP="004A2D41">
      <w:pPr>
        <w:spacing w:after="121"/>
        <w:ind w:left="-5" w:right="41"/>
      </w:pPr>
      <w:r>
        <w:rPr>
          <w:i/>
        </w:rPr>
        <w:t xml:space="preserve">„Tuhle ulici mám moc ráda, nejen obyvatele ale i ty, kteří tu mají své obchody. Jediné, co je opravdu problém, to je parkování. Velice souhlasím s podobou, kterou tu dnes město vytyčilo. Vyřešilo by to nelegální parkování a nám by to ušetřilo nervy. Mám i zkušenost, kdy jsme vymezili dočasně plochu pro zásobování, stála jsem na tom místě, a lidé v autech do mě začali najíždět. Pro oživení ulice ať zůstanou zábory na chodnících. Při pohledu z náměstí je teď ulice mrtvá, zákaznici volají, zda máme otevřeno, když nevidí venku květiny,“ </w:t>
      </w:r>
      <w:r>
        <w:t xml:space="preserve">říká majitelka místního květinářství </w:t>
      </w:r>
      <w:r>
        <w:rPr>
          <w:b/>
        </w:rPr>
        <w:t>Tereza Schindlerová</w:t>
      </w:r>
      <w:r>
        <w:t xml:space="preserve">. </w:t>
      </w:r>
    </w:p>
    <w:p w14:paraId="333652F9" w14:textId="77777777" w:rsidR="004A2D41" w:rsidRDefault="004A2D41" w:rsidP="004A2D41">
      <w:pPr>
        <w:spacing w:after="121"/>
        <w:ind w:left="-5" w:right="41"/>
      </w:pPr>
      <w:r>
        <w:rPr>
          <w:i/>
        </w:rPr>
        <w:t>„Chodník je úzký, když jdu s kočárkem, musím děti doslova hnát před sebou. Neustále trnu, aby nevběhly mezi automobily. Více prostoru pro pěší by Palackého ulici určitě prospělo,“</w:t>
      </w:r>
      <w:r>
        <w:t xml:space="preserve"> říká kolemjdoucí maminka tří dětí z Jičína. </w:t>
      </w:r>
    </w:p>
    <w:p w14:paraId="4619EE9A" w14:textId="77777777" w:rsidR="004A2D41" w:rsidRDefault="004A2D41" w:rsidP="004A2D41">
      <w:pPr>
        <w:ind w:left="-5" w:right="48"/>
      </w:pPr>
      <w:r>
        <w:t xml:space="preserve">Protože diskuse o nové podobě dopravního režimu teprve začíná, otevírá město možnost zaslat své názory a připomínky prostřednictvím online formuláře </w:t>
      </w:r>
      <w:hyperlink r:id="rId216">
        <w:r>
          <w:rPr>
            <w:color w:val="0000FF"/>
            <w:u w:val="single" w:color="0000FF"/>
          </w:rPr>
          <w:t>na stránkách města Jičín.</w:t>
        </w:r>
      </w:hyperlink>
      <w:hyperlink r:id="rId217">
        <w:r>
          <w:t xml:space="preserve"> </w:t>
        </w:r>
      </w:hyperlink>
    </w:p>
    <w:p w14:paraId="6BE3631C" w14:textId="77777777" w:rsidR="004A2D41" w:rsidRDefault="004A2D41" w:rsidP="004A2D41">
      <w:pPr>
        <w:spacing w:after="139" w:line="259" w:lineRule="auto"/>
        <w:jc w:val="left"/>
      </w:pPr>
      <w:r>
        <w:t xml:space="preserve">  </w:t>
      </w:r>
    </w:p>
    <w:p w14:paraId="0D5E08DC" w14:textId="77777777" w:rsidR="004A2D41" w:rsidRDefault="00A83782" w:rsidP="004A2D41">
      <w:pPr>
        <w:spacing w:after="164" w:line="259" w:lineRule="auto"/>
        <w:ind w:left="-5" w:right="349"/>
        <w:jc w:val="left"/>
      </w:pPr>
      <w:hyperlink r:id="rId218">
        <w:r w:rsidR="004A2D41">
          <w:rPr>
            <w:color w:val="0000FF"/>
            <w:u w:val="single" w:color="0000FF"/>
          </w:rPr>
          <w:t>Odkaz na fotogalerii</w:t>
        </w:r>
      </w:hyperlink>
      <w:hyperlink r:id="rId219">
        <w:r w:rsidR="004A2D41">
          <w:rPr>
            <w:vertAlign w:val="superscript"/>
          </w:rPr>
          <w:t>5</w:t>
        </w:r>
      </w:hyperlink>
      <w:r w:rsidR="004A2D41">
        <w:t xml:space="preserve"> </w:t>
      </w:r>
    </w:p>
    <w:p w14:paraId="6B8691BF" w14:textId="77777777" w:rsidR="004A2D41" w:rsidRDefault="004A2D41" w:rsidP="004A2D41">
      <w:pPr>
        <w:spacing w:after="1013" w:line="259" w:lineRule="auto"/>
        <w:jc w:val="left"/>
      </w:pPr>
      <w:r>
        <w:t xml:space="preserve">  </w:t>
      </w:r>
    </w:p>
    <w:p w14:paraId="24924493" w14:textId="77777777" w:rsidR="004A2D41" w:rsidRDefault="004A2D41" w:rsidP="004A2D41">
      <w:pPr>
        <w:spacing w:after="76" w:line="259" w:lineRule="auto"/>
        <w:jc w:val="left"/>
      </w:pPr>
      <w:r>
        <w:rPr>
          <w:noProof/>
          <w:sz w:val="22"/>
        </w:rPr>
        <mc:AlternateContent>
          <mc:Choice Requires="wpg">
            <w:drawing>
              <wp:inline distT="0" distB="0" distL="0" distR="0" wp14:anchorId="0979C8D8" wp14:editId="201AC509">
                <wp:extent cx="1829435" cy="10668"/>
                <wp:effectExtent l="0" t="0" r="0" b="0"/>
                <wp:docPr id="20292" name="Group 20292"/>
                <wp:cNvGraphicFramePr/>
                <a:graphic xmlns:a="http://schemas.openxmlformats.org/drawingml/2006/main">
                  <a:graphicData uri="http://schemas.microsoft.com/office/word/2010/wordprocessingGroup">
                    <wpg:wgp>
                      <wpg:cNvGrpSpPr/>
                      <wpg:grpSpPr>
                        <a:xfrm>
                          <a:off x="0" y="0"/>
                          <a:ext cx="1829435" cy="10668"/>
                          <a:chOff x="0" y="0"/>
                          <a:chExt cx="1829435" cy="10668"/>
                        </a:xfrm>
                      </wpg:grpSpPr>
                      <wps:wsp>
                        <wps:cNvPr id="21139" name="Shape 21139"/>
                        <wps:cNvSpPr/>
                        <wps:spPr>
                          <a:xfrm>
                            <a:off x="0" y="0"/>
                            <a:ext cx="1829435" cy="10668"/>
                          </a:xfrm>
                          <a:custGeom>
                            <a:avLst/>
                            <a:gdLst/>
                            <a:ahLst/>
                            <a:cxnLst/>
                            <a:rect l="0" t="0" r="0" b="0"/>
                            <a:pathLst>
                              <a:path w="1829435" h="10668">
                                <a:moveTo>
                                  <a:pt x="0" y="0"/>
                                </a:moveTo>
                                <a:lnTo>
                                  <a:pt x="1829435" y="0"/>
                                </a:lnTo>
                                <a:lnTo>
                                  <a:pt x="1829435"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823C8A1" id="Group 20292" o:spid="_x0000_s1026" style="width:144.05pt;height:.85pt;mso-position-horizontal-relative:char;mso-position-vertical-relative:line" coordsize="18294,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a9CegIAAF8GAAAOAAAAZHJzL2Uyb0RvYy54bWykVdtu2zAMfR+wfxD0vvjSLUuNJH1Yt7wM&#10;W7F2H6DI8gWQJUFS4uTvR9G2YqRbB7R5sGnqkCIPL1nfnTpJjsK6VqsNzRYpJUJxXbaq3tDfT98+&#10;rChxnqmSSa3Ehp6Fo3fb9+/WvSlErhstS2EJOFGu6M2GNt6bIkkcb0TH3EIboeCw0rZjHj5tnZSW&#10;9eC9k0mepsuk17Y0VnPhHGjvh0O6Rf9VJbj/WVVOeCI3FGLz+LT43Idnsl2zorbMNC0fw2CviKJj&#10;rYJLo6t75hk52PaZq67lVjtd+QXXXaKrquUCc4BssvQqm53VB4O51EVfm0gTUHvF06vd8h/HB0va&#10;ckPzNL/NKVGsgzLhzWRQAUW9qQtA7qx5NA92VNTDV8j6VNkuvCEfckJyz5FccfKEgzJb5bcfbz5R&#10;wuEsS5fL1UA+b6BCz6x48/VFu2S6NAmxxVB6A23kLky5tzH12DAjsAAu5D8xlWU3txNTCCE5qpAY&#10;REaaXOGAsbdxFHNlBT84vxMayWbH784P/VtOEmsmiZ/UJFqYghf73zAf7EKUQST9rFrNVKxw2umj&#10;eNKI81clgyAvp1LNUbHyU1MAdkJMb4P+5sjYIv9EwzzPW+k/OJz1iAEhpLpdjwKmD/KcYKkCE3AL&#10;Z7CZKsk8jnjXelhZsu2Amfxzml4cg7fQgEPFUfJnKQJdUv0SFYwZDkdQOFvvv0hLjiwsJvyhcyZN&#10;w0ZtmA8IaYSijH6CfdVKGV1maPo3l4OHERzsBO7EaJkOlnyMZliMsF4g6Wk9QgTRCG/Wykd7BUsd&#10;w5xlG8S9Ls+4KJAQmEikBrcY5jFu3LAm59+IuvwvbP8AAAD//wMAUEsDBBQABgAIAAAAIQDI6ap/&#10;2gAAAAMBAAAPAAAAZHJzL2Rvd25yZXYueG1sTI9BS8NAEIXvgv9hmYI3u0lFDWk2pRT1VARbQbxN&#10;k2kSmp0N2W2S/ntHL/byYHiP977JVpNt1UC9bxwbiOcRKOLClQ1XBj73r/cJKB+QS2wdk4ELeVjl&#10;tzcZpqUb+YOGXaiUlLBP0UAdQpdq7YuaLPq564jFO7reYpCzr3TZ4yjlttWLKHrSFhuWhRo72tRU&#10;nHZna+BtxHH9EL8M29Nxc/neP75/bWMy5m42rZegAk3hPwy/+IIOuTAd3JlLr1oD8kj4U/EWSRKD&#10;OkjoGXSe6Wv2/AcAAP//AwBQSwECLQAUAAYACAAAACEAtoM4kv4AAADhAQAAEwAAAAAAAAAAAAAA&#10;AAAAAAAAW0NvbnRlbnRfVHlwZXNdLnhtbFBLAQItABQABgAIAAAAIQA4/SH/1gAAAJQBAAALAAAA&#10;AAAAAAAAAAAAAC8BAABfcmVscy8ucmVsc1BLAQItABQABgAIAAAAIQATka9CegIAAF8GAAAOAAAA&#10;AAAAAAAAAAAAAC4CAABkcnMvZTJvRG9jLnhtbFBLAQItABQABgAIAAAAIQDI6ap/2gAAAAMBAAAP&#10;AAAAAAAAAAAAAAAAANQEAABkcnMvZG93bnJldi54bWxQSwUGAAAAAAQABADzAAAA2wUAAAAA&#10;">
                <v:shape id="Shape 21139" o:spid="_x0000_s1027" style="position:absolute;width:18294;height:106;visibility:visible;mso-wrap-style:square;v-text-anchor:top" coordsize="1829435,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PwHxwAAAN4AAAAPAAAAZHJzL2Rvd25yZXYueG1sRI9Pa8JA&#10;FMTvgt9heYXezCYWRFPXEEpbPVW0pe3xkX3NH7NvQ3bV+O27guBxmJnfMMtsMK04Ue9qywqSKAZB&#10;XFhdc6ng6/NtMgfhPLLG1jIpuJCDbDUeLTHV9sw7Ou19KQKEXYoKKu+7VEpXVGTQRbYjDt6f7Q36&#10;IPtS6h7PAW5aOY3jmTRYc1iosKOXiorD/mgU/DT0nX/YpmnKdTLT8tdsX4t3pR4fhvwZhKfB38O3&#10;9kYrmCbJ0wKud8IVkKt/AAAA//8DAFBLAQItABQABgAIAAAAIQDb4fbL7gAAAIUBAAATAAAAAAAA&#10;AAAAAAAAAAAAAABbQ29udGVudF9UeXBlc10ueG1sUEsBAi0AFAAGAAgAAAAhAFr0LFu/AAAAFQEA&#10;AAsAAAAAAAAAAAAAAAAAHwEAAF9yZWxzLy5yZWxzUEsBAi0AFAAGAAgAAAAhAM7o/AfHAAAA3gAA&#10;AA8AAAAAAAAAAAAAAAAABwIAAGRycy9kb3ducmV2LnhtbFBLBQYAAAAAAwADALcAAAD7AgAAAAA=&#10;" path="m,l1829435,r,10668l,10668,,e" fillcolor="black" stroked="f" strokeweight="0">
                  <v:stroke miterlimit="83231f" joinstyle="miter"/>
                  <v:path arrowok="t" textboxrect="0,0,1829435,10668"/>
                </v:shape>
                <w10:anchorlock/>
              </v:group>
            </w:pict>
          </mc:Fallback>
        </mc:AlternateContent>
      </w:r>
      <w:r>
        <w:t xml:space="preserve"> </w:t>
      </w:r>
    </w:p>
    <w:p w14:paraId="1A5D7C5E" w14:textId="77777777" w:rsidR="004A2D41" w:rsidRDefault="004A2D41" w:rsidP="004A2D41">
      <w:pPr>
        <w:spacing w:after="105" w:line="259" w:lineRule="auto"/>
        <w:jc w:val="left"/>
      </w:pPr>
      <w:r>
        <w:rPr>
          <w:sz w:val="13"/>
        </w:rPr>
        <w:t>5</w:t>
      </w:r>
      <w:r>
        <w:rPr>
          <w:sz w:val="20"/>
        </w:rPr>
        <w:t xml:space="preserve"> </w:t>
      </w:r>
    </w:p>
    <w:p w14:paraId="0F78E822" w14:textId="77777777" w:rsidR="004A2D41" w:rsidRDefault="00A83782" w:rsidP="004A2D41">
      <w:pPr>
        <w:spacing w:after="18" w:line="259" w:lineRule="auto"/>
        <w:ind w:left="-5"/>
        <w:jc w:val="left"/>
      </w:pPr>
      <w:hyperlink r:id="rId220">
        <w:r w:rsidR="004A2D41">
          <w:rPr>
            <w:color w:val="0000FF"/>
            <w:sz w:val="20"/>
            <w:u w:val="single" w:color="0000FF"/>
          </w:rPr>
          <w:t>https://onedrive.live.com/?authkey=%21AOlvwNTygNT9OfU&amp;cid=CC9F7733FB83DD64&amp;id=CC9F7733FB83DD64%2112</w:t>
        </w:r>
      </w:hyperlink>
    </w:p>
    <w:p w14:paraId="2C6E2CDB" w14:textId="77777777" w:rsidR="004A2D41" w:rsidRDefault="00A83782" w:rsidP="004A2D41">
      <w:pPr>
        <w:spacing w:after="18" w:line="259" w:lineRule="auto"/>
        <w:ind w:left="-5"/>
        <w:jc w:val="left"/>
      </w:pPr>
      <w:hyperlink r:id="rId221">
        <w:r w:rsidR="004A2D41">
          <w:rPr>
            <w:color w:val="0000FF"/>
            <w:sz w:val="20"/>
            <w:u w:val="single" w:color="0000FF"/>
          </w:rPr>
          <w:t>0348</w:t>
        </w:r>
      </w:hyperlink>
      <w:hyperlink r:id="rId222">
        <w:r w:rsidR="004A2D41">
          <w:rPr>
            <w:color w:val="0000FF"/>
            <w:sz w:val="20"/>
            <w:u w:val="single" w:color="0000FF"/>
          </w:rPr>
          <w:t>&amp;parId=CC9F7733FB83DD64%21120341&amp;o=OneUp</w:t>
        </w:r>
      </w:hyperlink>
      <w:hyperlink r:id="rId223">
        <w:r w:rsidR="004A2D41">
          <w:rPr>
            <w:sz w:val="20"/>
          </w:rPr>
          <w:t xml:space="preserve"> </w:t>
        </w:r>
      </w:hyperlink>
      <w:r w:rsidR="004A2D41">
        <w:rPr>
          <w:sz w:val="20"/>
        </w:rPr>
        <w:t xml:space="preserve"> </w:t>
      </w:r>
    </w:p>
    <w:p w14:paraId="19BB927F" w14:textId="77777777" w:rsidR="004A2D41" w:rsidRDefault="004A2D41" w:rsidP="004A2D41">
      <w:pPr>
        <w:spacing w:after="0" w:line="259" w:lineRule="auto"/>
        <w:ind w:left="-1078" w:right="10885"/>
        <w:jc w:val="left"/>
      </w:pPr>
      <w:r>
        <w:rPr>
          <w:noProof/>
          <w:sz w:val="22"/>
        </w:rPr>
        <w:lastRenderedPageBreak/>
        <mc:AlternateContent>
          <mc:Choice Requires="wpg">
            <w:drawing>
              <wp:anchor distT="0" distB="0" distL="114300" distR="114300" simplePos="0" relativeHeight="251724800" behindDoc="0" locked="0" layoutInCell="1" allowOverlap="1" wp14:anchorId="3E05B772" wp14:editId="7C5B6DB2">
                <wp:simplePos x="0" y="0"/>
                <wp:positionH relativeFrom="page">
                  <wp:posOffset>0</wp:posOffset>
                </wp:positionH>
                <wp:positionV relativeFrom="page">
                  <wp:posOffset>1076579</wp:posOffset>
                </wp:positionV>
                <wp:extent cx="5922645" cy="8486775"/>
                <wp:effectExtent l="0" t="0" r="0" b="0"/>
                <wp:wrapTopAndBottom/>
                <wp:docPr id="20071" name="Group 20071"/>
                <wp:cNvGraphicFramePr/>
                <a:graphic xmlns:a="http://schemas.openxmlformats.org/drawingml/2006/main">
                  <a:graphicData uri="http://schemas.microsoft.com/office/word/2010/wordprocessingGroup">
                    <wpg:wgp>
                      <wpg:cNvGrpSpPr/>
                      <wpg:grpSpPr>
                        <a:xfrm>
                          <a:off x="0" y="0"/>
                          <a:ext cx="5922645" cy="8486775"/>
                          <a:chOff x="0" y="0"/>
                          <a:chExt cx="5922645" cy="8486775"/>
                        </a:xfrm>
                      </wpg:grpSpPr>
                      <wps:wsp>
                        <wps:cNvPr id="2314" name="Rectangle 2314"/>
                        <wps:cNvSpPr/>
                        <wps:spPr>
                          <a:xfrm>
                            <a:off x="684276" y="7086"/>
                            <a:ext cx="50673" cy="224380"/>
                          </a:xfrm>
                          <a:prstGeom prst="rect">
                            <a:avLst/>
                          </a:prstGeom>
                          <a:ln>
                            <a:noFill/>
                          </a:ln>
                        </wps:spPr>
                        <wps:txbx>
                          <w:txbxContent>
                            <w:p w14:paraId="07E53430" w14:textId="77777777" w:rsidR="004A2D41" w:rsidRDefault="004A2D41" w:rsidP="004A2D41">
                              <w:pPr>
                                <w:spacing w:after="160" w:line="259" w:lineRule="auto"/>
                                <w:jc w:val="left"/>
                              </w:pPr>
                              <w:r>
                                <w:rPr>
                                  <w:rFonts w:ascii="Times New Roman" w:hAnsi="Times New Roman"/>
                                </w:rPr>
                                <w:t xml:space="preserve"> </w:t>
                              </w:r>
                            </w:p>
                          </w:txbxContent>
                        </wps:txbx>
                        <wps:bodyPr horzOverflow="overflow" vert="horz" lIns="0" tIns="0" rIns="0" bIns="0" rtlCol="0">
                          <a:noAutofit/>
                        </wps:bodyPr>
                      </wps:wsp>
                      <wps:wsp>
                        <wps:cNvPr id="21141" name="Shape 21141"/>
                        <wps:cNvSpPr/>
                        <wps:spPr>
                          <a:xfrm>
                            <a:off x="0" y="486792"/>
                            <a:ext cx="4098290" cy="20320"/>
                          </a:xfrm>
                          <a:custGeom>
                            <a:avLst/>
                            <a:gdLst/>
                            <a:ahLst/>
                            <a:cxnLst/>
                            <a:rect l="0" t="0" r="0" b="0"/>
                            <a:pathLst>
                              <a:path w="4098290" h="20320">
                                <a:moveTo>
                                  <a:pt x="0" y="0"/>
                                </a:moveTo>
                                <a:lnTo>
                                  <a:pt x="4098290" y="0"/>
                                </a:lnTo>
                                <a:lnTo>
                                  <a:pt x="4098290" y="20320"/>
                                </a:lnTo>
                                <a:lnTo>
                                  <a:pt x="0" y="20320"/>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21142" name="Shape 21142"/>
                        <wps:cNvSpPr/>
                        <wps:spPr>
                          <a:xfrm>
                            <a:off x="0" y="487300"/>
                            <a:ext cx="4096004" cy="9144"/>
                          </a:xfrm>
                          <a:custGeom>
                            <a:avLst/>
                            <a:gdLst/>
                            <a:ahLst/>
                            <a:cxnLst/>
                            <a:rect l="0" t="0" r="0" b="0"/>
                            <a:pathLst>
                              <a:path w="4096004" h="9144">
                                <a:moveTo>
                                  <a:pt x="0" y="0"/>
                                </a:moveTo>
                                <a:lnTo>
                                  <a:pt x="4096004" y="0"/>
                                </a:lnTo>
                                <a:lnTo>
                                  <a:pt x="409600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21143" name="Shape 21143"/>
                        <wps:cNvSpPr/>
                        <wps:spPr>
                          <a:xfrm>
                            <a:off x="4095877" y="48730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21144" name="Shape 21144"/>
                        <wps:cNvSpPr/>
                        <wps:spPr>
                          <a:xfrm>
                            <a:off x="4095877" y="490347"/>
                            <a:ext cx="9144" cy="13716"/>
                          </a:xfrm>
                          <a:custGeom>
                            <a:avLst/>
                            <a:gdLst/>
                            <a:ahLst/>
                            <a:cxnLst/>
                            <a:rect l="0" t="0" r="0" b="0"/>
                            <a:pathLst>
                              <a:path w="9144" h="13716">
                                <a:moveTo>
                                  <a:pt x="0" y="0"/>
                                </a:moveTo>
                                <a:lnTo>
                                  <a:pt x="9144" y="0"/>
                                </a:lnTo>
                                <a:lnTo>
                                  <a:pt x="9144" y="13716"/>
                                </a:lnTo>
                                <a:lnTo>
                                  <a:pt x="0" y="13716"/>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21145" name="Shape 21145"/>
                        <wps:cNvSpPr/>
                        <wps:spPr>
                          <a:xfrm>
                            <a:off x="0" y="504064"/>
                            <a:ext cx="4096004" cy="9144"/>
                          </a:xfrm>
                          <a:custGeom>
                            <a:avLst/>
                            <a:gdLst/>
                            <a:ahLst/>
                            <a:cxnLst/>
                            <a:rect l="0" t="0" r="0" b="0"/>
                            <a:pathLst>
                              <a:path w="4096004" h="9144">
                                <a:moveTo>
                                  <a:pt x="0" y="0"/>
                                </a:moveTo>
                                <a:lnTo>
                                  <a:pt x="4096004" y="0"/>
                                </a:lnTo>
                                <a:lnTo>
                                  <a:pt x="409600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21146" name="Shape 21146"/>
                        <wps:cNvSpPr/>
                        <wps:spPr>
                          <a:xfrm>
                            <a:off x="4095877" y="50406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2323" name="Rectangle 2323"/>
                        <wps:cNvSpPr/>
                        <wps:spPr>
                          <a:xfrm>
                            <a:off x="1320038" y="424815"/>
                            <a:ext cx="45808" cy="206453"/>
                          </a:xfrm>
                          <a:prstGeom prst="rect">
                            <a:avLst/>
                          </a:prstGeom>
                          <a:ln>
                            <a:noFill/>
                          </a:ln>
                        </wps:spPr>
                        <wps:txbx>
                          <w:txbxContent>
                            <w:p w14:paraId="1ADDD338" w14:textId="77777777" w:rsidR="004A2D41" w:rsidRDefault="004A2D41" w:rsidP="004A2D41">
                              <w:pPr>
                                <w:spacing w:after="160" w:line="259" w:lineRule="auto"/>
                                <w:jc w:val="left"/>
                              </w:pPr>
                              <w:r>
                                <w:t xml:space="preserve"> </w:t>
                              </w:r>
                            </w:p>
                          </w:txbxContent>
                        </wps:txbx>
                        <wps:bodyPr horzOverflow="overflow" vert="horz" lIns="0" tIns="0" rIns="0" bIns="0" rtlCol="0">
                          <a:noAutofit/>
                        </wps:bodyPr>
                      </wps:wsp>
                      <wps:wsp>
                        <wps:cNvPr id="2324" name="Rectangle 2324"/>
                        <wps:cNvSpPr/>
                        <wps:spPr>
                          <a:xfrm>
                            <a:off x="684276" y="673227"/>
                            <a:ext cx="45808" cy="206453"/>
                          </a:xfrm>
                          <a:prstGeom prst="rect">
                            <a:avLst/>
                          </a:prstGeom>
                          <a:ln>
                            <a:noFill/>
                          </a:ln>
                        </wps:spPr>
                        <wps:txbx>
                          <w:txbxContent>
                            <w:p w14:paraId="5DA44AC9" w14:textId="77777777" w:rsidR="004A2D41" w:rsidRDefault="004A2D41" w:rsidP="004A2D41">
                              <w:pPr>
                                <w:spacing w:after="160" w:line="259" w:lineRule="auto"/>
                                <w:jc w:val="left"/>
                              </w:pPr>
                              <w:r>
                                <w:t xml:space="preserve"> </w:t>
                              </w:r>
                            </w:p>
                          </w:txbxContent>
                        </wps:txbx>
                        <wps:bodyPr horzOverflow="overflow" vert="horz" lIns="0" tIns="0" rIns="0" bIns="0" rtlCol="0">
                          <a:noAutofit/>
                        </wps:bodyPr>
                      </wps:wsp>
                      <wps:wsp>
                        <wps:cNvPr id="2325" name="Rectangle 2325"/>
                        <wps:cNvSpPr/>
                        <wps:spPr>
                          <a:xfrm>
                            <a:off x="684276" y="964312"/>
                            <a:ext cx="45808" cy="206453"/>
                          </a:xfrm>
                          <a:prstGeom prst="rect">
                            <a:avLst/>
                          </a:prstGeom>
                          <a:ln>
                            <a:noFill/>
                          </a:ln>
                        </wps:spPr>
                        <wps:txbx>
                          <w:txbxContent>
                            <w:p w14:paraId="65338DCF" w14:textId="77777777" w:rsidR="004A2D41" w:rsidRDefault="004A2D41" w:rsidP="004A2D41">
                              <w:pPr>
                                <w:spacing w:after="160" w:line="259" w:lineRule="auto"/>
                                <w:jc w:val="left"/>
                              </w:pPr>
                              <w:r>
                                <w:t xml:space="preserve"> </w:t>
                              </w:r>
                            </w:p>
                          </w:txbxContent>
                        </wps:txbx>
                        <wps:bodyPr horzOverflow="overflow" vert="horz" lIns="0" tIns="0" rIns="0" bIns="0" rtlCol="0">
                          <a:noAutofit/>
                        </wps:bodyPr>
                      </wps:wsp>
                      <wps:wsp>
                        <wps:cNvPr id="2326" name="Rectangle 2326"/>
                        <wps:cNvSpPr/>
                        <wps:spPr>
                          <a:xfrm>
                            <a:off x="684276" y="1253872"/>
                            <a:ext cx="45808" cy="206453"/>
                          </a:xfrm>
                          <a:prstGeom prst="rect">
                            <a:avLst/>
                          </a:prstGeom>
                          <a:ln>
                            <a:noFill/>
                          </a:ln>
                        </wps:spPr>
                        <wps:txbx>
                          <w:txbxContent>
                            <w:p w14:paraId="3A3160AE" w14:textId="77777777" w:rsidR="004A2D41" w:rsidRDefault="004A2D41" w:rsidP="004A2D41">
                              <w:pPr>
                                <w:spacing w:after="160" w:line="259" w:lineRule="auto"/>
                                <w:jc w:val="left"/>
                              </w:pPr>
                              <w:r>
                                <w:t xml:space="preserve"> </w:t>
                              </w:r>
                            </w:p>
                          </w:txbxContent>
                        </wps:txbx>
                        <wps:bodyPr horzOverflow="overflow" vert="horz" lIns="0" tIns="0" rIns="0" bIns="0" rtlCol="0">
                          <a:noAutofit/>
                        </wps:bodyPr>
                      </wps:wsp>
                      <wps:wsp>
                        <wps:cNvPr id="2327" name="Rectangle 2327"/>
                        <wps:cNvSpPr/>
                        <wps:spPr>
                          <a:xfrm>
                            <a:off x="684276" y="1544955"/>
                            <a:ext cx="45808" cy="206453"/>
                          </a:xfrm>
                          <a:prstGeom prst="rect">
                            <a:avLst/>
                          </a:prstGeom>
                          <a:ln>
                            <a:noFill/>
                          </a:ln>
                        </wps:spPr>
                        <wps:txbx>
                          <w:txbxContent>
                            <w:p w14:paraId="0372A3FE" w14:textId="77777777" w:rsidR="004A2D41" w:rsidRDefault="004A2D41" w:rsidP="004A2D41">
                              <w:pPr>
                                <w:spacing w:after="160" w:line="259" w:lineRule="auto"/>
                                <w:jc w:val="left"/>
                              </w:pPr>
                              <w:r>
                                <w:t xml:space="preserve"> </w:t>
                              </w:r>
                            </w:p>
                          </w:txbxContent>
                        </wps:txbx>
                        <wps:bodyPr horzOverflow="overflow" vert="horz" lIns="0" tIns="0" rIns="0" bIns="0" rtlCol="0">
                          <a:noAutofit/>
                        </wps:bodyPr>
                      </wps:wsp>
                      <wps:wsp>
                        <wps:cNvPr id="2328" name="Rectangle 2328"/>
                        <wps:cNvSpPr/>
                        <wps:spPr>
                          <a:xfrm>
                            <a:off x="684276" y="1834515"/>
                            <a:ext cx="45808" cy="206453"/>
                          </a:xfrm>
                          <a:prstGeom prst="rect">
                            <a:avLst/>
                          </a:prstGeom>
                          <a:ln>
                            <a:noFill/>
                          </a:ln>
                        </wps:spPr>
                        <wps:txbx>
                          <w:txbxContent>
                            <w:p w14:paraId="7C946A82" w14:textId="77777777" w:rsidR="004A2D41" w:rsidRDefault="004A2D41" w:rsidP="004A2D41">
                              <w:pPr>
                                <w:spacing w:after="160" w:line="259" w:lineRule="auto"/>
                                <w:jc w:val="left"/>
                              </w:pPr>
                              <w:r>
                                <w:t xml:space="preserve"> </w:t>
                              </w:r>
                            </w:p>
                          </w:txbxContent>
                        </wps:txbx>
                        <wps:bodyPr horzOverflow="overflow" vert="horz" lIns="0" tIns="0" rIns="0" bIns="0" rtlCol="0">
                          <a:noAutofit/>
                        </wps:bodyPr>
                      </wps:wsp>
                      <wps:wsp>
                        <wps:cNvPr id="2329" name="Rectangle 2329"/>
                        <wps:cNvSpPr/>
                        <wps:spPr>
                          <a:xfrm>
                            <a:off x="684276" y="2124075"/>
                            <a:ext cx="45808" cy="206453"/>
                          </a:xfrm>
                          <a:prstGeom prst="rect">
                            <a:avLst/>
                          </a:prstGeom>
                          <a:ln>
                            <a:noFill/>
                          </a:ln>
                        </wps:spPr>
                        <wps:txbx>
                          <w:txbxContent>
                            <w:p w14:paraId="42C401D0" w14:textId="77777777" w:rsidR="004A2D41" w:rsidRDefault="004A2D41" w:rsidP="004A2D41">
                              <w:pPr>
                                <w:spacing w:after="160" w:line="259" w:lineRule="auto"/>
                                <w:jc w:val="left"/>
                              </w:pPr>
                              <w:r>
                                <w:t xml:space="preserve"> </w:t>
                              </w:r>
                            </w:p>
                          </w:txbxContent>
                        </wps:txbx>
                        <wps:bodyPr horzOverflow="overflow" vert="horz" lIns="0" tIns="0" rIns="0" bIns="0" rtlCol="0">
                          <a:noAutofit/>
                        </wps:bodyPr>
                      </wps:wsp>
                      <wps:wsp>
                        <wps:cNvPr id="2330" name="Rectangle 2330"/>
                        <wps:cNvSpPr/>
                        <wps:spPr>
                          <a:xfrm>
                            <a:off x="684276" y="2415540"/>
                            <a:ext cx="45808" cy="206453"/>
                          </a:xfrm>
                          <a:prstGeom prst="rect">
                            <a:avLst/>
                          </a:prstGeom>
                          <a:ln>
                            <a:noFill/>
                          </a:ln>
                        </wps:spPr>
                        <wps:txbx>
                          <w:txbxContent>
                            <w:p w14:paraId="60B68F64" w14:textId="77777777" w:rsidR="004A2D41" w:rsidRDefault="004A2D41" w:rsidP="004A2D41">
                              <w:pPr>
                                <w:spacing w:after="160" w:line="259" w:lineRule="auto"/>
                                <w:jc w:val="left"/>
                              </w:pPr>
                              <w:r>
                                <w:t xml:space="preserve"> </w:t>
                              </w:r>
                            </w:p>
                          </w:txbxContent>
                        </wps:txbx>
                        <wps:bodyPr horzOverflow="overflow" vert="horz" lIns="0" tIns="0" rIns="0" bIns="0" rtlCol="0">
                          <a:noAutofit/>
                        </wps:bodyPr>
                      </wps:wsp>
                      <wps:wsp>
                        <wps:cNvPr id="2331" name="Rectangle 2331"/>
                        <wps:cNvSpPr/>
                        <wps:spPr>
                          <a:xfrm>
                            <a:off x="684276" y="2705100"/>
                            <a:ext cx="45808" cy="206453"/>
                          </a:xfrm>
                          <a:prstGeom prst="rect">
                            <a:avLst/>
                          </a:prstGeom>
                          <a:ln>
                            <a:noFill/>
                          </a:ln>
                        </wps:spPr>
                        <wps:txbx>
                          <w:txbxContent>
                            <w:p w14:paraId="02C84FA7" w14:textId="77777777" w:rsidR="004A2D41" w:rsidRDefault="004A2D41" w:rsidP="004A2D41">
                              <w:pPr>
                                <w:spacing w:after="160" w:line="259" w:lineRule="auto"/>
                                <w:jc w:val="left"/>
                              </w:pPr>
                              <w:r>
                                <w:t xml:space="preserve"> </w:t>
                              </w:r>
                            </w:p>
                          </w:txbxContent>
                        </wps:txbx>
                        <wps:bodyPr horzOverflow="overflow" vert="horz" lIns="0" tIns="0" rIns="0" bIns="0" rtlCol="0">
                          <a:noAutofit/>
                        </wps:bodyPr>
                      </wps:wsp>
                      <wps:wsp>
                        <wps:cNvPr id="2332" name="Rectangle 2332"/>
                        <wps:cNvSpPr/>
                        <wps:spPr>
                          <a:xfrm>
                            <a:off x="684276" y="2994661"/>
                            <a:ext cx="45808" cy="206453"/>
                          </a:xfrm>
                          <a:prstGeom prst="rect">
                            <a:avLst/>
                          </a:prstGeom>
                          <a:ln>
                            <a:noFill/>
                          </a:ln>
                        </wps:spPr>
                        <wps:txbx>
                          <w:txbxContent>
                            <w:p w14:paraId="139FFA42" w14:textId="77777777" w:rsidR="004A2D41" w:rsidRDefault="004A2D41" w:rsidP="004A2D41">
                              <w:pPr>
                                <w:spacing w:after="160" w:line="259" w:lineRule="auto"/>
                                <w:jc w:val="left"/>
                              </w:pPr>
                              <w:r>
                                <w:rPr>
                                  <w:b/>
                                </w:rPr>
                                <w:t xml:space="preserve"> </w:t>
                              </w:r>
                            </w:p>
                          </w:txbxContent>
                        </wps:txbx>
                        <wps:bodyPr horzOverflow="overflow" vert="horz" lIns="0" tIns="0" rIns="0" bIns="0" rtlCol="0">
                          <a:noAutofit/>
                        </wps:bodyPr>
                      </wps:wsp>
                      <wps:wsp>
                        <wps:cNvPr id="2333" name="Rectangle 2333"/>
                        <wps:cNvSpPr/>
                        <wps:spPr>
                          <a:xfrm>
                            <a:off x="684276" y="3285745"/>
                            <a:ext cx="45808" cy="206453"/>
                          </a:xfrm>
                          <a:prstGeom prst="rect">
                            <a:avLst/>
                          </a:prstGeom>
                          <a:ln>
                            <a:noFill/>
                          </a:ln>
                        </wps:spPr>
                        <wps:txbx>
                          <w:txbxContent>
                            <w:p w14:paraId="570FB721" w14:textId="77777777" w:rsidR="004A2D41" w:rsidRDefault="004A2D41" w:rsidP="004A2D41">
                              <w:pPr>
                                <w:spacing w:after="160" w:line="259" w:lineRule="auto"/>
                                <w:jc w:val="left"/>
                              </w:pPr>
                              <w:r>
                                <w:rPr>
                                  <w:b/>
                                </w:rPr>
                                <w:t xml:space="preserve"> </w:t>
                              </w:r>
                            </w:p>
                          </w:txbxContent>
                        </wps:txbx>
                        <wps:bodyPr horzOverflow="overflow" vert="horz" lIns="0" tIns="0" rIns="0" bIns="0" rtlCol="0">
                          <a:noAutofit/>
                        </wps:bodyPr>
                      </wps:wsp>
                      <pic:pic xmlns:pic="http://schemas.openxmlformats.org/drawingml/2006/picture">
                        <pic:nvPicPr>
                          <pic:cNvPr id="2335" name="Picture 2335"/>
                          <pic:cNvPicPr/>
                        </pic:nvPicPr>
                        <pic:blipFill>
                          <a:blip r:embed="rId224"/>
                          <a:stretch>
                            <a:fillRect/>
                          </a:stretch>
                        </pic:blipFill>
                        <pic:spPr>
                          <a:xfrm>
                            <a:off x="1433195" y="0"/>
                            <a:ext cx="4489450" cy="8486775"/>
                          </a:xfrm>
                          <a:prstGeom prst="rect">
                            <a:avLst/>
                          </a:prstGeom>
                        </pic:spPr>
                      </pic:pic>
                    </wpg:wgp>
                  </a:graphicData>
                </a:graphic>
              </wp:anchor>
            </w:drawing>
          </mc:Choice>
          <mc:Fallback>
            <w:pict>
              <v:group w14:anchorId="3E05B772" id="Group 20071" o:spid="_x0000_s1026" style="position:absolute;left:0;text-align:left;margin-left:0;margin-top:84.75pt;width:466.35pt;height:668.25pt;z-index:251724800;mso-position-horizontal-relative:page;mso-position-vertical-relative:page" coordsize="59226,8486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Btq1dewYAAF8wAAAOAAAAZHJzL2Uyb0RvYy54bWzsW21v2zYQ/j5g&#10;/0HQ98YSRVmSEacomrYoMKxB2/0AWZZsYXoDRcfOfv3uSJGibG+x0y3OprSoRfH1eA+fO5K6Xr/d&#10;lYV1n7I2r6u57V45tpVWSb3Mq9Xc/u37xzehbbU8rpZxUVfp3H5IW/vtzc8/XW+bWUrqdV0sU2ZB&#10;J1U72zZze815M5tM2mSdlnF7VTdpBYVZzcqYwytbTZYs3kLvZTEhjjOdbGu2bFidpG0Lubey0L4R&#10;/WdZmvAvWdam3CrmNsjGxS8Tvwv8ndxcx7MVi5t1nnRixE+QoozzCgbVXd3GPLY2LD/oqswTVrd1&#10;xq+SupzUWZYnqZgDzMZ19mbzidWbRsxlNduuGq0mUO2enp7cbfLr/R2z8uXcBm0Grm1VcQkwiZEt&#10;mQUq2jarGdT8xJpvzR3rMlbyDWe9y1iJT5iPtRPKfdDKTXfcSiDTjwiZUt+2EigLaTgNAl+qP1kD&#10;RgftkvWHR1pO1MATlE+Ls21gKbW9ttof09a3ddykAoQWdaC05blUKesrrLK4WhWpRTBXqEfU1cpq&#10;Zy3o7YimpiElwdS2QCWBE06lPrTGnGngSX0RQr1QrFY96XjWsJZ/SuvSwsTcZiCGWIPx/S8tBymg&#10;qqqCQxcV/lb1x7woZCnmgO6UdJjiu8Wum8CiXj7AbNc1++MLMDwr6u3crruUjaSHQbHUtorPFWgZ&#10;+aUSTCUWKsF48b4WLJRivNvwOsuFnDiwHK2TB+DDRfccOLou1ateQG0RkXUOijBxABCXdESGEFIn&#10;CkkE5bjoieORfQyTjcQQdaJwAyuylAhC3lqlkl2lkoj03xq0JubYDjvFpAXAaUnWShAsLQHP77Wo&#10;x/cYCKunLy0qs5buCyalJqRqqGcj+jNrmtNXtdRT1pZ6PLXecGRc7DBVuerV9CHTVHBRoSYQjRhc&#10;TVbEki9lzsEHFXkJDowEjtN3fECPlj8UKaqrqL6mGdhNYe0wo2WrxfuCWfcxrnHxR5KxaNZxl4tr&#10;A0Tqqoq06AfbZ8BK3aUrmg66fOfg366HrjK2S4WT0y0d2TLppJGeDvwFTFr5O5BANxIj1xXX7Svw&#10;0mIQYRbkbHt6ovwdLZ+Rn0QZ2p6fgmYoCVjkx62sXFc0DDyJLSigcy2wPqeOA5Yc+Rm5VFhvUJBy&#10;aObq+bfpKQUBego5EJmefyY/1CLoS4cs0nM6hZ1y0OHkVXfqaQ5u6EgVq6dZTckoy0Chr9xEDiKo&#10;7f+Km7A/kTvGnpse2o+TuQmr1Q+DoPOghwwVC+7i9JRS/Dg3ZT+PElNXEwnpNRTN1NOk24nVXlk5&#10;Eo+pjyY9K887lwxYGTkeDZDUvd+UCxSdpusFrji3XMJrSjGAllKKp/tM2dHpvDRnrQipniYxT603&#10;LmZ+8PDvKPeycP+x7y/FLcjJ/lLuZX2HOlNB6Z6Tet/3upftN/KKlOppkvPVax45Z46Ym3APt89N&#10;4dlO5qbpNY8xtPeaxtJ79qOmlOJ1L/tfuv0ZKys9og+Y5i075J5zxnTh3tXx4EsUbPAooaHbfXjQ&#10;t0B+6ECpvKOFbxRqa6KoqW7R/+mLdvHdxVVTGcd9u0f04WSA6HnnE+O7CXwjIWTveEIvCai+mxwL&#10;oHpPOwD0vG2tAWg0pZ67/x3lkoBqYzMWQPVGaADoeXshA1CX+F4YvCREtbEZC6Jwvyq3tgNEhdU8&#10;eXdrIupTGvkvyYtqazMWRGG/cgTRUG0mTvouZiIaetR/UfsibW7Ggmh0FNHoqYgSl1BHhdi8iJ2u&#10;NjcjQdSDu7pDjkLuOWcXg6OEur5PRXPj1u+SOyNtbsaCqA4VMv2op49w51pdiDbx3YOYhEsiqs3N&#10;WBDVwSUDRPUZ7mxEo4hOp2JBvBCOutrejAXSo1dGnj7FnQupR0I/gMDVwQfQi94wuNrgXBrSJk9m&#10;8K+LTIbUQazt4xHc0IpvWGp3nZQn9VHG7PdN8waCqCGyKF/kRc4fREA4xNigUNX9XZ5gyC2+AOI6&#10;bNfTtxVQAceFoF3IA3BVTWwHrxN8H3SzKPIGg2fxMzOmO4Ehxm4vGvvInGWk922dbMq04jJ0naUQ&#10;gQhx8+06b1rbYrO0XKQQic0+LzsD0nKW8gSCGlV8YNLF9eoCIWUvGMr8F6HGLvU8N4LZq6/chn2i&#10;YUR92K3gDagRmm180j/rClQIJcUQSZBKBA6KKHYR9thF3GOYvPkuavX/L+DmTwAAAP//AwBQSwME&#10;CgAAAAAAAAAhAEgniYHsdAIA7HQCABQAAABkcnMvbWVkaWEvaW1hZ2UxLmpwZ//Y/+AAEEpGSUYA&#10;AQEBAGAAYAAA/9sAQwADAgIDAgIDAwMDBAMDBAUIBQUEBAUKBwcGCAwKDAwLCgsLDQ4SEA0OEQ4L&#10;CxAWEBETFBUVFQwPFxgWFBgSFBUU/9sAQwEDBAQFBAUJBQUJFA0LDRQUFBQUFBQUFBQUFBQUFBQU&#10;FBQUFBQUFBQUFBQUFBQUFBQUFBQUFBQUFBQUFBQUFBQU/8AAEQgD6AIR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Ua8votPtzNMzIi9flZq&#10;bY6jBqUPmQb9i/3lZKW+s4NQh8qdFeL/AHqZY2cGmqywIsKN/tUAXz0rD1rxNZ6Cn7+T97/DDu+Z&#10;q2t3vXK+KI9Bs1S/1u9g0+P/AFCy3F15Cf7ud1VGUV8REubl901bjxJZ2i2vmS7PtK749/y/LWZb&#10;fETQ7xUeK+g8ptu1nf7+7+7/AHqyNS8Z/DvWoolu/FWgzRRfd/4m0Xy/+P1Uhf4a2clvcrquiIqL&#10;sim/tFP/AELfUlnoF5fw2Nq087qiL/eas268U6fY6Kuqzzf6H+6+dPm+/t2/+hVnTfEDwjfL9m/4&#10;SXR5ml+XZ9ui+b/x6ql14s8ErYpptzrmj+UnlN5M15F/D8yfxf7FHuwBRkzSPj7Q12b9QgTc7J88&#10;m37qbqu/8JbpO2JhqFtsl3eUzSfe2feri5l+HepW7f8AEw0eaJdu5kvl2f3U/jrVXS/Cd9Jbt9st&#10;JGgXbEq3n3Pm3bvv0e4XyzNabx1osNq8rX0GxH2t83+3s/8AQq1bDWLTVIt1rcxzfLu/dNuriksP&#10;AvmpBFeabvib/j3hvv8A2TfU2h614M8PySx2OuaTA08ywrC1/F95V2qi/N/47QQdi2pRLffZP+Wu&#10;3d96s288ZaVp89xFc3KQvD97d/ubqi26R/wkK3f262/tDyvK2+am/bVbV9B8OalJcPqX2Z2fZ5vn&#10;T/3fu/xUe79kC9D410a4RGTU7b5v4XnVatW2vadeXf2aC5jmuNu/Yjbvl/y1Y/8AwifhpFi/0e2R&#10;PkZG83+79zbU2laDofh+4VrFY7aWfdtRZPv/AHP/AIhKALeveJrfQ4Q0kUlxK33IYU3M1Q3njLTd&#10;O1BbK5m8m4aNJdrL93c22q32rQE8RvO2p239pOqw+S92v/jq/wB6r15oWl6200ktvDciVPKZ/wDZ&#10;/wAs1HNEBU8ZaM8rR/2naI/+1OtKPFekscrqFr97a375f+A1nJ8N9FS1lgaxjdGbd81Sr8PdB2bV&#10;sYguzYyr/EtAGjZ+ItOvr/7FDeQTXexn8tJdzbfl/wDi1rYrm9E8J6P4fvmnsrVYbryvKZl/u/5S&#10;tiPUraZmRZ43dfvKrUAXKKrtcxRpuZ1So01KCZdySxuu7b96gC3upN1UX1K2i81XnhRo13P+8+7V&#10;CLxbpE0ywR6lYvcN92JLlN1F0PlkblPrn9Q8ZaJpMipd6vp9pKy7tlxdJFWl/aUHl7/Nj2f3t1Z+&#10;0iBepKyZPEOmo+1r+1Rv+u61bjvIZv8AVyK/y7vlap9pHm5RFr8KPwrNm1izhbZJcwo/91mqvN4p&#10;0i1ieSbU7SFF+87zqtL2sObl5iuSf8puUVWhuY5olliZXiZdyurfeqXf/tLW5I7HtS7RWe+pWyNt&#10;aeNH/uu1JcavZ2dq08tzDDbou55Wk2otZxlfQfKzQ/Cj8KxLPxTpGpQpLaalZXMUv3WinVlamr4p&#10;0ia/+wrqVo91/wA+/nrv/wC+afPDa4+Sf8pv0VU+2QIu3zVT/eanJeQSNtSRW/3WqySxRUTzKjbe&#10;9KkiyJuBzWfNHm5QJaTbTN3y5rH1HxVpGkyeXd6raWcv9yadUqpS5dwNvbRtrmbf4geG7ybybfXt&#10;Nnm/uRXkTP8A+hUXnxC8NafK8d54g0u2lX70M15Ejr/49Ue0j3L5JdjpttG2uWi+JHhaZnij8QaX&#10;NKq7mVL6L/4qmv8AEvwmkXmN4l0jb93f9ui/+Ko9pHuHJLsdTRXL/wDCzfCf/QzaN/4HRf8AxVSW&#10;fj/w1qMnlWevabcy/e8uG8iZv/QqXtYfzByyOm/Cj8KqR3UciKyyK6t/EtMvNSt7G3Ms88UMS/ee&#10;Vtq0vaQ/mJLeTTvwrmm8eeHYv+Y7po/7fEpbHx14e1K6+zWuv2Fzc/8APKG6jZvyo9tS/nK9nP8A&#10;lOmpKg+1R/31p3nLu+9T9pEgdu9qd+FUb/VLTTbeSe5uY7eJPvPM21a59vij4Q/6GnR93/X9F/8A&#10;FVcpxiWoTl8MTrMn0p34VyT/ABQ8HQ/e8U6On+9qEX/xVRf8LZ8Gbv8AkbdE/wDBjF/8VS9rEPZz&#10;/lOz2ijArE0fxVpPiCF5NL1Wz1OJPvPaTrLt/wC+a11mDdDWlyeUpf2xbfb/ALFu/wBJ+/s/2f71&#10;Wbi5Wzt3nl4RF3NVX7BZvdfbFiXzW/5a1amjiuYmikVXRvloEULHWFvrhofIaJl3Mu/+L5ttbFZO&#10;m6PbaazvEzb2/vtWlv8A9paAFoo8yigB9FFFADfvV8u/8FBoYD8C7eWW2nvJoNVilgit4vNfzfKl&#10;219RjFfJf/BSrUo9H/Z7tLyS8ubGWLXLVoHt/wCKXbLhX/2axqU/aw5ZFxlyy5kfmzrdnp+saTdq&#10;0X9m63cQN56XcGz5vkdE2fw/wfPVTRNV8WWfhJ7P7Ys1vb2P2jTv3H3ZYpfkR/8Avh1r1PXraLXt&#10;J1Oe28Ktr0sT/v30/wCeVYv+WT/98bN3+/Xn/wAK/HlnDrlv4XngVE/evO8y/wCkRNv+5XkUeel7&#10;sfsnqU4Qqy5q8jlfCPj/AMY6t8UPDs99Yzf2fFcqjM9isXlfJ8/3K9n+LXhXVde8URT6Zp894nkL&#10;5rwsny10f2+2TettbMkv9/bW3D4wSG6h+3bbC3ig2fPFsRm/36jEVKteXNI9vBxoYWPLE8x0HwT4&#10;lsdGf/iUSI7XkT/Oyfw19XeBte+zWEU7TskUXyMn368sufHOiw6W95LrVmkXm+Vs83/Y+/WF4b+I&#10;U+sapcWelXk76f8AxbIvkl/4HWf72UgxMaHs/iO91KzvtL8YeIPEeitv826+z+TD8rs0qJ86f8De&#10;vMvE/gz4jeA9e8P65eeF50tIrq4un3qj+bL9o3+bL/32n3P4a948GQ6neL58GnwOjS7PkqH9pD4r&#10;eE/B8tppmuXNzbaw2nXEtj51q+z/AHEl/wB/Z8le3hoyjH3j5aVSnze6Xn/aE1rxh420fV4vBmt6&#10;DtvIrW+R1lil/ev/ABr/ALHlf+RUqvrfx70y/wDjNruh6r4e1mG3X7urJeSukrfwfJ8ir/7LUum/&#10;F3wd8XdGvdX0Fbm5lsP3TTS2rp5Tf+zV2vhXSvBVzZxX3iG81BL24/ey2NpZ+Um7/Zq6fNSlyl1I&#10;xq0eaX2T234e+PNBvPBOgvKsOmxS2v7qG7lVtu35Nm6qvifVZ0+JvgxZ9P8A+JbLeXEUF95qffa1&#10;l+Rf++K8n8Tax4cWFnhS5ubWwn82PzY/naLZ9xqqTfFfwrbeHdEubZrlE0vWLW63P5SRffdJf4/7&#10;j1ye1l/y8M/d5fdPoO8+FvhjVdWi1W50z7TqdvefbYrj7rxS/wCzXT6LZ2mlW7RWtn9kVnZtkS18&#10;+6b+2x4A1jVLeCxuZ3/e+VP522J4v/iq9Af48aH8/lRXc21d7bFR9v8A4/VcxlI9Qkmgm+VmpIIV&#10;ibzFdnP93zN1c74f+I+g+JPltb6N5tm/yn+V/wDx6ugWSC8+7Fv+XdXTGP2iB15G81jKsXySsvy/&#10;NXl3hLw9c+GNW1XVdQaNIvI2Svu/8fr0LUrm2sGt1lufs/my/LulrnPiUf8AiiNaubS53ywJvbZt&#10;/hqKhcJP4Tl7L9pjwPrGtvbabr0F/HBH+/ht4pXdX3/7la3gWZdb1bVdTW+W80qWdmiib+H/ADsr&#10;4U8eabouq6pe6hp7fY9bi/4+nT5EnX/br2D9lrxbLa+Dfsfm+TdtPLb7Ljf8m6Lej/8AodcEcX+8&#10;5ZRPYqUqMacpUZHoH7Q3j7StD0G61VNv2pJV+ZPvyr9zY1fHWg69Z3/iq01eCW5s7vzVSKa0l2P8&#10;ybNn/s1bviHxV4q+IUXijStT0qO/i03TLq4nuLGdH/fs+/8A+IrwrwT4k3+Fb2WBlheKXzV3/wCz&#10;vrwsTOv7fmiKVTlpcp9iyeHoPGHgPXdQ8VTrqr6XY29wurbPKdW3p8mz7rfIld98KPiRpHi3wPLp&#10;63km9Vidn/1T+bs+5XyZD4ta2+GfiDRVX7fqGpQRXG/+0fnX5/8Anl/F8n/odc/8GdY1VLW7sYJ5&#10;EvfPXyoUX7zb/wCOitXn7vKRGSnH2Z+jvifXvCvga3t5dc8R/wBj/aoPssTzP8krbP4KteBfiX4K&#10;hRlTxZpc37hU3veRL/G/y18t/tXeFdT/AOFT+D4tTvPtO68/gg2OrNbu/wB/fXQfCP4b+HPE/wAL&#10;/C8t9otjc3DWMXmzPF87MqJ87vXdHmpfv4kxo0j3LxlqVjrHirz7S+trmLyF+eGdG3V5P8V7lrzw&#10;B4jgaO5tpbzakDzQb9rfuvk/8cqKb4CeB7mV9ulSWb7/AL9vdSp/7PVRPgPosa7tP1fX7BP+mN9X&#10;jVMGpV/bntU60I0o0v5T658BHy/BOgoy7HWxg3L/AMAWuh3D1r41034XeIbZfIsfiN4gh/uvNPvr&#10;yb4z/FX4mfBHxRb6ZD431HWUNr9qdn+Xb+9dP9uvqo43T4TwnhY3+I+xvHDJJ42YhfuwLVLx5Npl&#10;t8INQn1hpIbS1gaX7RC2x1+SvDNAl+LXinRdP16LxLptwLy1iuP9OgTem5N+z/VVe1K/+Nb6S+nz&#10;weG9VtGXYybdleDRnOli5V/5j161D2tCFKP2TnPguk/gbwlb6r/peq295L9vs4fvypEzvsT/APYr&#10;n/hd4n/4SH9sKW5ax+xxSyxfI7fPF8n3P/H66bQb74m+Fbjd/wAILY3O1vN/0edNi/8AfL1U03xN&#10;4j0X4gXvjG++GuqXOp3ksVxKqSv5W6JNibP3VcVNTpYupX/mkdkZVI0PZ+78PKfaD6P/AGq7zyts&#10;Rm+Ws/wr/wAfmn/x7orp/wDyLFXh/wDw2FqKRJFefDzVrb/vr/4iszQf2w/D2iLaLfaHrby28UsW&#10;/wAqL5tz7/79fWfXaP8AMfM/UK0fsn1LMl55nyxw7f8AeapbGSdm2yRRon+zJur58tv24PAczfv4&#10;NUtl/wBq33V0Vp+1x8NZoftMmrzW0TfxTWcv+FeXTrU/b83MKWHrRj8J7c1fHHxe8J/8J98YfGFp&#10;sV5rfTGaD5f+Wqomyve7P9oz4e38aMviW1jRv4pVZa8c0/xVpEPxm8Ua42r6a2mXkGy2u/tif7H3&#10;k+9W2aVYzoxjCR35bCVKrKU4/ZPl/wDZ7sG/4Xdp6svzKzP/AOz15P8AtSzT6h8WvGEqbn3ansTZ&#10;/spsr6z8J+CbbwH8Zn8Q2s8Oq6FKzeU9j+9dNyP8m3738dUfj78FdI+JWsWupaNaN4ZXa/2x30m6&#10;Z7qX/nr/AKrbXz2EfJUlKR9HiKiny8iPkX4VpOupeI7nym/daO3/AI9KiV1eiaDpVz8NPtOptHDd&#10;/wBsRRRJ5/3otjs/3v8AgNdKnwl8WeDLjUIrGPT7+0f5JftE6Wvnr/c/e7GrS0HwZqd5YPbXkWmw&#10;xL8/2R57O4Rmb7+zc710c841fafZM5Q9rQ9nze8eNeKriCHUvBkFnKzpdebLP5Mu9Plr6I/YbSB/&#10;jdK06qiW+nSv5zt/e+Svn/xb4J1zSvGSXl9p9zbaPb+an2hIPkX/AIGtfVf/AATxtoJvGXiW+WdX&#10;8qzWJf7/AMz/AP2FbVp88uY4JQlGjLmPszwP4jtP7BhtpLyBmtWa3f8Aer/C7L/8TXI/tCeI7R/A&#10;z2kFzG8k8yDYr/w1v+HvIh1TxHbff8q+83dKv3fNiieqmpeC/DniGX7ZqWhwXNx80TO67X2/wVzy&#10;fNHlPMo8lKp7WZ8RX9tqCf6ieeFP96vUvgX8KfEvibVItSnu57HTbdv+Prb88v8AsLXvLfBzwPeW&#10;sssWiwbov9U8M7fNu/4FXUWGj6Nptr+4s1T+75P3NtcEMG+b3j6Cvm3PS5KEDTsbj+xYki3b7SKL&#10;Z5zNv/77qxDr0T3US+aqIzbK+Zvj9+1h8PvgjMmmTzz3mp6tBv8AsljL5v2Zd3+tf59tbfgn4oaO&#10;jI95qcc2nyxRXEEzy/62LZ/6Em6vVlKrRlGMTwI4bnjKUjU/bT8Vf2T8M9QsY/vtZyy/+yrX5V6r&#10;c/6f/wBNWlX/AMdSvu79pbxtZ+LdL1PT4Ly2v7iKCK1ZIZd/+2jvXxPbaD9svLueeBnmWf7j/wAN&#10;Z1qs6taVQ+sy6ksNh4xZg+J/NmtYl2/8AT565W8dra8t4JV8l7fc7o/31r6I+DngaDxV4+RZW+x2&#10;lrP/AMfE33Fl+dIkfdsryz4jaUvir4063ZxXltZ28t41utxcN5SKq/Jvfd/uVvTvy8wSqQnUlTj9&#10;k/Qz9iP4ieCvh98D9EtJNQiS+ud1xeSqn/LVvm2f8B+WvpXR/id4at7fdHqst8Lht2/y3b/2Wvze&#10;/ZX+EOueOF1WLQ51ufDVvP8AZ4Lu+/1Tf35UT+8/yV7r8K/A9t4f+NtvocfjWXV18Losv2d2b7PF&#10;K334kX/Zrspzq4ePNOXungYihQqzlyH2r4Z8T6d4kt2n0yeO5tf76NW/1xXnnwt0WPS7O/LXljf3&#10;c8++e4srfyN393cu9q9EWvfw9X2tNSPnKsYxlaItFFMrqMh9FFFABRRRQAV8Z/8ABVLSp9Y/Zkt4&#10;INyS/wBv2rf+OS19lmvnT9uXw4fFXwbtLBZ/Jdtatdvy/wC+n/s1RKPNED8zfBPhvxH8RZYp/Cuq&#10;rZ6naxW9xO/2zyn/AOPeJH2bfvfcrQ+wX1h8S/sOqyteXEsEWoK80X3ZWRN9TeGPg5q9h431VtF8&#10;UXOiXFvA0S3dvs2Txfe/9nSsTUtY/srxvo8ttqDarNcSrEt3cN5qT/I+/wCf/gVcFTmj70fiNqPL&#10;KXvfCei2N4014/7+eGXd8z7fu/8Aj9bF4m+3TzdTud/+wsVZuiTb7+4nnn2P/wADT/0Gt3Uv9MtU&#10;ZZVmRW/vS/8As1bc3unV7OPwmJ4V8PeKNbv3totX0/ylXzdjxbHf/YruNH0FbmweexvvtNwv/LHz&#10;3R1/8crK8PXLaPqlvcqvzq/zf7tdbqsP/CL+I/tMH/IM1L96mz/P+d9dETOXuj9KsfFD2H2mKLzo&#10;kb5v9K+63/fdeH/tFfDrWvide6F9mto4ZdNaXc811/C2z/4ivcPElsvlJfQKqf8APXZ/6HXLukF5&#10;FceQzJ5X+vT/AJ5V1RiccpR+I5r4D+D9V8B+F9b0jU2jSK8l3xPC29/uba9Y8Palc6JpsUH2yeb+&#10;Nd7J/wDEVzNtM23/AFS/L91Hlq9Zus0vkNOvmv8A7P3a2jTiY+2l8P2TrX1WW583c/zsuxv92vnT&#10;xJYS21/qttLLvuLWffA8y70Zd/zvs/74r3PTbCXUtZtLGC5jS4nbyovOnii83/YTc/3q8H+OVn4q&#10;8PeN9Q+12Mlt/wAsov3T75VVPv7P9+vKzLDc0YygdNANEudM0TUri8+xsj3l0iRJbr8jKqb0/wB2&#10;vRdN8f2dndWU8VnHbPLF5rOi/J89fOX/AAsjxUl1brBpTful2L/odRX/AIw1yzltN1tdvt/jmi2f&#10;e+/XHGMpU+UJfEfSf/Cxb6wtdY0yKfZdxKjxP5v3VrGm/aW8R6TdS22ma1c20VxB5SzJK/8AC/z1&#10;8+6l4kbUm1CVp7aG7liVGSa8iTdt/wB6ufttSlSJpbm509P44If7Rt/l/wCB76IxrwIPsL4hftUa&#10;vrH2fz7xb94lt9qfc2v8/wB/bXrHh/8Aaqj0TwD4iXXtKkma/doo7i0k3orf6pN27+H5K/P/AFK8&#10;0zytP+za5aTSy+U86efv2tv+58qV0Fz8S9Dh8P3GlarP/aTxK0UCW8sqeV/v/uvno5as/iJ989Ts&#10;PEi+KvGEttfT7HlWVFuEl+Rf7lafhX4wS6Jo3iXSm1D+zdTtYFSzdYvnaV3RH/8AHEr5s8bfEzwd&#10;4es9Mg8OXOparetF+/t3iREX/Y/vVwieNtc16/lnvNQXR/N/54wfaHb/AL6rGnhKn2j0ZVIy96J9&#10;9+A/CXiHwfqWsf8AEqsdeuNb0xZW85pYktYvKlff82/7jpXi+pfDS88H/Ce31PUNKuftbS/Ldw/w&#10;xM+x99eRf8NCfEjR7r7dpnjy+1i7eD7KyatYxbPK2fcX53p//DVXiXUtGu9D8VSzJb3U/mqlvEnl&#10;bt//AI7RUwci4yPtL4R+DNF1XwL5Eq2z6rdWf2dbh4vkg81N/wAn/AN9dX8LvhX/AGXqXhzXrSKa&#10;H7ReS28s23Zbz/O7xOm3/Y3rXxD4b/aHvvCvlS6U18ksTebFMksX+5/zyeugsP2uvGP9iWWlJc6l&#10;5WltLdQTPqP8Xz/weVt/v1McJ7vvFxqRj9k/RX9tSzWT4VeH41gVPK123+63+xKlYvwHsL7/AIVH&#10;4faBd6LBLF8jf3Xr4km/be8bfFy88OeDtcW2m0+XUbeXztv73cv/AHx/fr7I+BXiS5sPhpZQLB50&#10;X2y6/h/6eJa68RHkpHNH+Iel3P2y2bbPZ7P+A1X3xQ/KsTQp/c3U+z8Z/utksH9/7jfeqXW/ENtq&#10;sXmwRSJtl3/Ov8OyvJOw0LO2Wa1lkXa7xbZfk++q18r/ALZMMFz8U4oooFh3eHd7J/tNK719K6fr&#10;U9nbyyrKuxtvyba+Yv2k5vt/xciZf+hZbdvb/pq9dVGPPIyqfDzH0t8Irb/i0Hh//Rp326dapvR/&#10;u/uk/grXms4Ln7rSJ/e/2ai+EVtLN8IPC7QTxw7LOJ285vkb90laum2dzby7vs0d/wD3Uh+f/gdR&#10;KPKdFOZivps9nEkFnfT/ALr+O4X52X/gVaHgzTdXvNUvf7VljubRYleJIfv1oa3Nv1bdPF5MrRLu&#10;R6h03Up0v/s0HyPP8m9K45RL5pVSZE3siqux2ZU/3KqbFmi/0y2V/l/jXfWrNZy+KodQi+2LYXu7&#10;ykuPK+7XL+dLbXTq3/HxF+6lR/4v9yolH3TaNX7Jy/xF0XQ/+EN16+bSNPuZVsbja7wJvX909fEv&#10;wxs21XXPDVtczyfZ7i+WKeF/uMu+vtr4wPBonw+8RwTz/OunSyrvb5/ufcevkfwBo7f8Jp4Migl+&#10;RtRZ96f3djvSpxj7xcpSlI+m9e+EXheziTbpnkxK2yVIZ3+X/brC8SfCLwrHob6nYxXKJFEzrsn/&#10;AIq9AufEkU2gxTt8j2/yTp/u/wAFcZDrC/8ACOa7F9p3pa3ktvKn+z/A9eXOUYnT7aUjlLD4OaHr&#10;2y1/tCeF/P8AK+TZ/n+5ViT9niWwilbT/FVzDtbZseL/AOzq98Pby2h1TT7aVd9ws8VxvT+H5/Kf&#10;/wBArvfEN/8AYPtEsEsf737RuSZtnlbdmyuen78S/bS5jy//AIVX4xtv3Ft44aF1bZ888sSVUfwf&#10;8S3mu4v7e+2Pbt8/2i683/0JK9Gudbb7BFOysj2ESfbIX/5ar5qfcrEfxJ9j8UStBfQPDfyt5qO3&#10;3du//wCwqjX20jzq50TxsvmwXOmabqX3tyTWdq6N/wCOUeGNW8Z/D2a7bQ/DVtpVxcbXl+w6dFE7&#10;L8/92uy8Z6rZ2DWtzbSyfPA0v3vk2s/ybP8Af2U9PHltqWpWnmxb4ltdks0P32Vf+B/eo9rEmUuc&#10;52x/aN+Iln4g1Of7Cv2jzYnn/wBDf/nkmz5K6C8/ax8Rvb2/2nQ7aGX5duzelbvgx9D1XVNVla+k&#10;hu/tm+LU/uJ/qk+SX/fqXxboME3hXT5dXvt9pf8A7qKZ9iJBLs+T/wBko+OPMY8tPm9+Jx9h+1je&#10;aJqX2mXRf9Hi3JPCk/3tr7oqwvid8ftP+JHhy00GddS0R4p0ee4sZ/vL/c2b0/77rgdSvIv3rQRR&#10;zRXCxf65d+1v9VL/AOP1gJfxWfjp9KutMg+ySxb/ADpvv/MnyPUU68qRdT2VKXMeSfFH4R+H28RW&#10;Vxp32lJZVlWf7Q3ybWf5F/74316x4b17UPDeg2Vjqt9/bGlW7Mi2jxI8qrs+5vrjPGd+82qSy2zx&#10;pE0v+p/3UpiXMtzqUW75E+Xdv/8AH66amNqTiZ+297mkaGieElh8Uf25LF9j89mdbRG+7u+T/wAc&#10;TZXTQ2GyXT1b/VKzXEv+0v3E/wCBUQ63bXnlSrAqIyrt2f3au/2rBIvnqyukv+dledKtORv9Z/lO&#10;c0Txnr3w9XxHqGkS+TLFdRXC+bFvSdpfNTY//jn/AHxXivi1J9V1y9ln/wCPu6nXd8v/AC1b53r2&#10;q5sP7es9YsW+T7OsVx/sLK0qJ/6A/wD6HXLw6DLqXxI0fUJYN+nxajLdXWxk+7FK/wBz+99yvawt&#10;T7EjOMuWUpH6h/sr/DGx8GfA/R9KW2+xzPa7Z5U+/ub7/wA1fF3h/wCNHhL9l74+eK2vr5tS/fyx&#10;LaReb5u3/e2ba9ls/wBtzw54V8HXem6Fqv8AwkmoSwJ9hR4Hie1lb/WpLu/hT73/AAKvib40+ANH&#10;17Q4dXttth4l1nUfK855diS7vnd3/u19VUwtPEUoxkfP060qUp/3j9Tv2bv2lfCP7Rlrrc/hiGeK&#10;XS2iivFuE2/M+/Z/6A1e4fw18T/8EyfhXa/C7wN4ngW6+2Xt9La3E9wv3P8AlrtVa+2q7KdONKPJ&#10;E4JS5pXEpaKK2ICiiigAooooAK+WP+CiE2q23wHtLrRdQXTdQt9atZ0uH+78iStX1PXy3/wUSsJ9&#10;S/Z7fyrSS5W31OK4l8n7yKiS/NQB+dEPifU5ooml1qR7i6bY32Ftr7fuf/Y0ab8PdD+2xahEtyl3&#10;FL5q75f++K8i0fVoE1mK5bdDaeb+9h2/Pt/jevXX8VWPgbS4vPna5luIvtCpby/PKq/J/wB91zR+&#10;IjDU6tWr7OJ6roPlW1um2XUEl3f8ulbepbrm1RVl1L72/fdt8n8dZ/gm/udb8K2l9Y6vBDaXEXmq&#10;jy/P9+tu5s7l7N5Z9XguYl/5Y+a/9/ZV1D2OWVKUoyMzbL8m7/x9q7uwtl8SeDWs23fa7P8A1X+1&#10;/c/9nX/gaVxlmkDy7vNX/vqWuo8H38UOspB5qpFdL5Xyb/l/z8jVFL4iKkfdLvhu/wB9vDA0W99v&#10;y74qwvEmg/2Jqj3kU8n71vl/3f44nrpb/R20HVvP83yYrr59n8EUv8af99/+OulbDzW3iHTXglig&#10;e3l/1qf3Wr1Y/CebKJ5lbTQXKvLBu+0RfJKn/PKq9teRXLXEsE7fuvnbfXOeM5tV+HstxeQM1/dx&#10;fwbm2TxL9yvMk+P0SX73l5oOm21wzS/6QjSpt3f8svv/AHv9uuCpjfZS5eU5uX3jtfjrM1/8Prht&#10;2yW3nilXZXyLqusanc3kv2q+uZnVm+/O719QeP8A9pPwh4t8H3Hhyz8IRpe3kX2eW+eXzZYpd+/e&#10;j/3a+VNb/c6tcK397fVyqe2kdlOPKV3dt1G/dUXnJ/laZNN/doOolp/+181VPOb+9/47R5zf3v8A&#10;x2gC8ly9t838G6snWPEMt5O8sC7Li6bzdm77tTPNv+9WPo6eddPP/wA8vuUFl2Gz+wXFpubfKzfM&#10;9bCPWVfu260l/wCm61a3slBBoQzf990XlnFf27xSfOjVVhf5f9urSPvX5qAMrRbyfTdUbSrlt6/8&#10;sHrb1J3RU2/3lrE162ne80+W0iaa783ykiRd7y17ro/7Ivxk8YWsU+n+ANWRJdrr9rVLX+P/AKau&#10;lBnKpGB5/wCAH+x/FDwpK3/P4v8A6HX6bfB3xI2m+CEgX5Nt5dbX3bP+Xh6+VPCv/BPT41w+LdE1&#10;O80XT7CK1nWWX7Rqdv8Ad/4C719keG/2e/F+laXLbT/2ejtdSyrsuv4WffWNenKceUj28ObmN1PE&#10;kE2mpA3mPKq7Fb79W7C+W2VGaVd/8CP/ABVUh+DnjG2ZF/0F0X/pvUWsfD/xRDYW/m6VI/zb/wDR&#10;5Ufb/t15EsNUj9k6frNP+Y6OG8s3t0lns/8AYV4Za+Z/2gZoP+FuI1nu8r/hG2+//wBdXr12HxB/&#10;ZUvnsqpLE2/ZN/7PXhnxm1X+1fipLP8AcdvDrPsT/rq9Vh/4hdT+GfSfgbXp9E+G+hXjTskVvpkU&#10;v9//AJZJ/BXKeBv2kLy506XV4vC9zNZKv2dbj7LL+6/76SuV8UeLYLD4QaZosv8AaSf2pY2tv9o0&#10;9d7xLsRt9Y+j6Jplha28Vzqes2b7fmu9qfM39/ZsSuOvKUJcp6WGpxlT949lX9ofw1r2peZcs1s+&#10;3Y3y10Gj+NvDmsfNBrUG/wDh2V4PDod5qW//AImum6r/ALGoRfP/AOPJUT+D2sGSW58LyPb/AMT6&#10;ZdO6f+O79v8A3xXH7aX2js9nTPqKz8QrY2qNFF/aVusvmy/vd7qv/s1ZGt3n/CQytc6Qu+Vm3xL/&#10;AAMv9yvmmZtPs7pPsOp63o/y/wCpu0SX5v8AfXyv/QaupqWvaDbvfaV4ssr/AMre7WnnvFL/AN8S&#10;onzVjUrS5TH2MfsnoHxi8SW1z8N9bubm5kmuLWD7O39/76fuq+f/AATqUFhq2j31tPB5VruuF3/f&#10;Zdnz7Kt+LfHmr+IdBu7a+3Wdvqir5s3kbPN+dNn/AKBXFJdQabFaRb/O8pdnnf3m/v1x1KnNHmiY&#10;yifWularBr1hqen/AH7iVftHyf3tnz/+in/77rz/AMAalbXmvarp88v+kXTReen97bby/P8A+gVx&#10;Xwx+IUCeKrKe+vvsFvFE0W/7n8HyVU17xPs8YP8AYXX7Wt1cRK9vLsT5ovkffXHGXtYx5S5S5Q8H&#10;+LbyHVE2ysktruf+P5vnr2u28SQeP9Dlggnb7RFAr7Jv+WSxJv8A/QnSvnTQdens9ciZot6XVj5W&#10;/bs+9+631u+A9Yns9JvdXgi86yiaVPOX7m7ZsT/0D7n+3RT/AHREap6nbeLZbbRru80++j+0RN83&#10;2jZ8q+V/8WjVxXhvxzFrESQXLfPFE0UT/wAcW3Zsff8A8ArnNSv7Z9DeeSfZd3Fr8sNuvz+auz79&#10;cZrGqxW2uefE2yyuIFiit3b51b+P/ermlzSD2h3eseKr7WIngl+5EsVr86/d273/APZ6yn1iKzaW&#10;f93Mm7Z5Lfw1x8OsS+VcTyyq8u77Rsf/AL7/APiKydV1WKziTc2+aXbXN8RtGp7p694G8cwabrEU&#10;U9z9gtJZ97XEzfJF/Aj/APoH/fFd74Y8Z6f4ksNYsfEt9Gn2VZYoJkf5Fb56+T01v91Ev7xNv9z+&#10;GtvxJ4kgs7+WexaSztNS/e+Tu+7XbT92JjUq+8bWpaxePqV6qzq/mz/aP91m+esJ9e+36tbxN893&#10;t+a4f/Z+5WFZ6w1yySxbXeKX96/3N1ZOq6l9nutQlg3TfaF/dP8Ac20oxl7QxqVOePKEN41zdW8U&#10;7LM/2ppZ/wD0Oth7/wCzb2ZfnuF83Yn8O6uX0RPtl1KsG35trb3rWvN23czR7G8r5E+T/cSumVMx&#10;jzcp1WgzM6xWyr532fc+/wDvV23h5ILm4tIPIW5lZfm2fcWvNIb9rZvKgZv9FX9+8P8Ay1b+5/4/&#10;XcfDnW/7KbbKu+9l/wBbCnzp/uf8ASo9mEanJM71NHgsLrUFgiXzbr5J/wC58r7/AP2SvNfiRqUW&#10;lxXEEC/6XdL81wn/ACyiX/P3K940fW/CrWG2WJXuLzbFFcXe9Nq/xv8A8Dbe/wD3wtO+Iv7PHw+8&#10;baHqGuaVqurWcWmwS3t0k06bJfKi3pEife/g/wDH66cNT/enf9b97mlE+UvhL4bg1jVJZfKZIv8A&#10;d37a734deCdM/aE/aY0rwPqEks3hqwiuItkLbN+2L55f+/v/AKBXp3w0+HuteJ/CWp23hCxj/thb&#10;FpbOHzUiRW/4F/vVy3wd+Ffjr9li68Z+OPEdjJZ3sWlJp+mTSwfJ9qnlSLen975N1fZwlKMeWJ5v&#10;uzlKR9cfsNaO3g9viL4VmvFv7jQdTismuEb5W+/tr6v7CvlL9hPRzpui+KpZFZpbiW3llmf78sv7&#10;3c7V9W9q9KPuxPKe4tLRRVgFFFFABSd6WigBoHBr5K/4KW69q/h79nB5dFnmtru41OK1d7ddz+U0&#10;Uu9a+tmr5O/4KKzpb/CPw0HlWFZfE1vF87fL/wAe9xWVSUoxvEcY83un48+DPE/neaq7f3qt5v8A&#10;B/t13vhLwxB8SLC0vrnVbaG4X91Km7yk2t/Bv/vV5Jpuj6r9qlWXT5081t+yGDYleveA7DxDc3Fr&#10;pl5Zs+mKyvBC8SfumX7j0o04/EVGUqMuaJ9O+G/CWn6Vo1pZxahGiW8Sp8jPXQPYWMNnLLBOzyxR&#10;fL8rv9165rR/CWoTb5ZZ5HSKX7jz7H+VK3YfB8sNvLPLcx7re181Ued/8tVy5Ts5pT94el55MTwL&#10;LO+3d86LWlZuv+t3T7N393+GqTwt9odlnVJUl+byX+9u+5V22drOJ2nn+Rdvybf/AB+saXxFy+E7&#10;6ZP+Eh8OJPtV7tf4H++0qp/7PF/6Alcpc6gtnapO1t527bFLLu2bt3+ql+Z/+A/8ArT8Jbblb22s&#10;b5Zrhvng3/P+9X96n/jm+sTUvsb3Uv72f+z7yBZdn/PKKV/3qf8AAJa76fxHBL4jzz4nJeaPoyXM&#10;E7fa4vNRfOnT5d1fDttps/jz4qRaRFc/Y7i8vNlzM33Il/jev0A8T6VPeWc2mX257i3+Rnf+L+49&#10;fLPxI+HVt4Yv73V4FkSWVdjPD8m2ivSl/FicfNyyOV1jQdK0TxI8GleI5NV0df8AVXfkPb7pV/g2&#10;s9cZ4q/5C7/7q1i+JPE86KkUrSXLq2/e7P8ALV28dplt5f7y1x04/akdlORUooorY6tR9Md9i0US&#10;Iz7FX53oAZv3rWfoPyRS/wC9Xq3gD9nL4ifEVYp9I8L3f2Rm/wCPu7/0eL/vuWvoP4d/8E4777V5&#10;/jHxKsKM2/7DpMW9/wDv63/xDVxyxNOHuykaxpymfGOqOyW8W3+GVat/fev0Yuf+Cd3wyvLdF+2a&#10;7Cm7fu+3RL/6FFXP6l/wT98Cwy7bHxRrzv8A7sTp/wCgVH12mX7CR8GJ5qVNDu/ir7ff/gnLZ3P+&#10;o8Y3dt/18acj/wDs9cV42/YP1PQbO7/sHxVY+JNTtYvNbTEg8q4Zf4/432/8Do+u0ebl5iPZzPkj&#10;VNWvtKuNPvrG5ks723uVlguLdtjxN/fWvpLw9+3z8afCtgkX/CWf2rFtX5NTtYrh/wDvvZur5sub&#10;ZptUSJv+Xf7yPWrDZ/2rcJA3yeb8m/bXf7TlOaUIy+I+ttE/4KZfE2a/0+xvrHRryGWdYmd4rhHX&#10;/vmWvcLP9uLxx/wsZPD0ulaT/ZqzrE1x+93/APodfmfYP5Os6VKv3PtUVfauj+Hlk8W6rffxrKr/&#10;APjiVr70zxcbGnh+WR9Zv+0nq95b/uPs0L/3Htf/AGffWZqvxa8W63Zurau1nu/itIkSvItH0rU9&#10;YldbO2km2rvauq0rR76GJ1ZV83+L96n3v7n3/wDxyvLlWl/MepDC04/ZFe/lki/fs1y7f63++1eO&#10;ePLyX/hN/ut5q6AyfP8Af/1r17LD4Y1OaV/KiXYrfN8yVwnir4aahqXjD+0LlVh0xbFrWWbfv+be&#10;/wDd/wDQ6xp8sZHfyylHlK9s6+J9U0T9xqEP9m2MSRXEM6Jbz/Im9Hrs7P8A0DfFbXM9tK38Fwv/&#10;AOxVfSvh14V03Q9QutIW+3r8/k+fLcI3/XLb/BWJbPFefaF0y8aZ4pfs8sNwr/L/AN9V4+LjLn5j&#10;2KEoy9yJ0aefN/ywtrl/4vJbY/8A47TJtbn0qWL97c2cu7/f/wDiKxftjWcqefbbPl2b4f4q6i20&#10;25m0tJbO+guZW+eK0dl37f8Ax+uHU2lKMDaj1jXNeltLHVbmO5t7iJvK+3RJvX/vquf8eaVpVncW&#10;+kQLBYXtx+9guLfe/mxfffYv3f46z7BNcufEeqwT2McMtgtrt2Ns/wCWTvv+X+F9lYtnqt9pt5pr&#10;Sz/6/akDwr+9X+D7/wDdqpfAc1OXNLm5jJ8SaVY3nhm4vrG8n/tCzlila0uFTZLEr/O+/wD+wrgt&#10;Btv+EniivIIFeLyl27237K2Pi1f/APEt1DT7zV43SW8byprT78rf3H/irj/sceleF7e8+0t+9ga3&#10;l2bPu7/vp/45/wB91x8sZe6XUlH4Qhv/ALHq1008DIkUq27Qo2z5Wp/jnVdP03XPs1jPOjyrvg+0&#10;Nv8A9+uRs7GWw0O7trPy/s/m27slw3/TXf8A+P8AyVleP7bUL/xHbxefGj6X/o/2jd/nfV08JE4O&#10;b3pRPUEup7aWJYpd8TQff/g211HhXx54h8N+Bbixs7NbnSYllRv3G9FlryfR7mWb+z7Fp5JniVdz&#10;/wAbfx11d5DBbRarcwarHslVvsqXETp5sTJ9/wD4H89RUp8pAzSviF9m/s+K5i+0xRNK+/d87eai&#10;fc/4GiVj69eQTS2/kTtNDL+93t8//AP/AByq9zHLptvpX26JXsrhXiif5Hf5f9n+H56z7yGWHSdP&#10;toF86Vtyy/Ls27nrGVP3S/iNVLln3qu3Zt+49V7m5/0O4l81vs8UUqXP+1/HWe94yS7llVHlbyl3&#10;/Ju/v/8As9c/4y1iKa1t7G0lZLSJvNl2Rb/Nb+/UUMNzSCNSPKZVzrbJq13bM2x937h93yVsX/i2&#10;W6WL7SvnRRfwbvnauX8SW2+VJ23fLArr+62u39yorO8W5s/KaL/S1bzf95f7lerUw0Tj5pTkdrpt&#10;zGjJJZy74pX+X/ZWrqP9m1i3gb5P3W/59n3q5jwZbXf9rPOu5Ldm+X+4zV2X2OK2lhnuYvtNxKrP&#10;8rfIq1wxpxhI6acZfEV9EsLmZkji8tIolVFdG+eVtlV5oZ5rpLyWJv3Uu9If71Sw3P8ApiXMiqif&#10;vXiSb+7/AAfJWnptzFpUsV9PKz3EXz+Si/xVrKJ0+7ymho8N5Do37+dnRm/fvD9/7+9Ers/hvqVj&#10;omuW99fWjPFF88+/ZE7L/crHvLrfpelKyqnys8Fin8Uu/wDj/wA/xvX0l+zf8Im8c6bafatI87R4&#10;ot0s3mpvndf95NvzvRQp+1905PcNP4V+KvDVzeXFz4qtoEd5/NihmV0T/vvZXqfif4ReAPHHhe4a&#10;x8Oafqt7dWsrRXFpKnyts+/vWtK6/Z58D2MMsen6Rr+hSzSqsr6dO7J/wKL7v/jtbfhL4eweG/E1&#10;vfWNzptyiqyeU9n9gu/+Bsvyt/3xXtwwkYDlWj9k8s+APwT8S3/hP/iYS6p4Su9q/wCkWLPE7ffT&#10;7/8AFXpHxX+BviLxn8NbLwxBq82t/wCnRXE9xqc/z7V/4BXvFvfeZb7mhkT+7/H/AOg1x+pfEHUt&#10;J1aWBPDl5f6ei/8AH3E6K/8A36fbXsSox/mOCNSQ74QeA2+Hvhz7DJBHDcSPvl8p91eiVzPhfxXB&#10;4kgleG3vLd4uJIby1aJk/wDZW/4DXTV00znCiiitgCimUUAPooooAZXyd/wUks2vPgJprxRK8sXi&#10;C1lUs33f3UvzV9aV8x/8FBLKK++BUXnybEi1WJv/ACFLQB+Wb22p3LRM2pxon/XWug8MaPPDfxTr&#10;crcyxN8sKUyTw9p9tL/x+Lt2/wAFdr4Gs9DeV55Zbl4oot7Iiu+6r5eUDoNBv77/AEf/AEOTyl3P&#10;v3VvJNfeU6tF/wAubf6n+6z/AH6saDNodssVssE7y+Uzt+92eb/4/wDdrYs7zTLeW0li09Zk+xt5&#10;v2iX/wBkWuCUjvpmU95FDLcLK0if6p4nf5H/AN+r8N/Y3Uu1YJH3y7FT59ixf36pQ+Rcy2UTbZkl&#10;s/8AXff21dh1xn+yLZwLfy3Fn9lVPN37VX/bq6XxG0vhNjQb+e2uIvK/cy7t8Twrv8rb/n/x+uu1&#10;6wWaLz1aFLdduoQW6q/z28vyXCf+zVxP9qz7bdfNV0WL5YYYvni2/wC7/wCh/NXV6DeT3lhaahBA&#10;15LprfaNk3/PrL/x8fJ/sP8ANXqxj7p5VU8/1V9QhvIrmVd/2eD7PeOn/PL70Uv+1XmXxLtotSt7&#10;iBbad938flfJXtXi2wvNBv1gZVdLCXzYofv+fpsv9z/rlXC6lYRQs8DL/o7r5tr82/dFXZH4Djlz&#10;H56fELwffaJf3EvlSPZbvvOv3a00hleztPNi2fulr6o8T+Bv7S+0K1mrxN8jI6/eryzTfA9no/iq&#10;08PeJWkttPl/48b6H/0U9eb7OUTspSPItjJ/DTK+8/hn+yX8Nteby76LUJr2L5/lvPKRl/8AQq9N&#10;tv2UfhTokqM3h5Zv+uzO9eVVrckuU9KMeePun5laPpsusataWMH+tuJ1i/3d1fWtnZxfAH7F9h8K&#10;6XeSs3/H9cWv2i4Zl/j3s/y19YWfwT8BWFu7WPhfTbZ1i+X9x861n+EtNsbzVJftlnHM6xfLvXft&#10;rsoVIzw1SUfiieDmEqsMXQofZkeNWH7W/ipNm3w9Bc/9cVff/wCz12SftLeKrPTXvp/AV9bRRfPL&#10;d7XdF/3/AJPlr1aZ4I2l/dSQwsv3H+T/AL5rlPixefafhz4gg3K/+ht9+X568T6xF/HGJ731SVKP&#10;u1JGFqv7Qk+g28V94o8K63Z28v8Ay2mi+Rq9S8K+PLbxVpNveaHp7TXHzK32hvK8j/Yf+KuSsNYv&#10;tY0G0gl0ZbxJYIt0T/cl+SuX+x64/i29s4NKWwa4tVuFt0uv9btd/n/8ermqRjVjK0fhOmhH2coy&#10;lU+0ei6x4ksX82LWtXluZf8AoH6Z+6i/4G/3v/H6898T/EK5sIooNPb+x9M3bFt7GD55/wDgdaWj&#10;+Etav2828sbGFIvupcXmz/0FKb4+8NtYWdlLPc21zN5vyw2/3Iq8rBU6mKrxj8J6+b16WXYSVePv&#10;SM/w3+wx4H1WJNXvtPvNSuL/AHXU7vO6fM3z/wANdbpX7Hnw70dkaLwrB8rfK7s7123g/UrmHQdP&#10;SK+n2eQv3N9aSeJ7x1+a5vn/AN9tlexXqVIS5OY8elGM6UZ/zHGW37NPg6Fdq+DNP2f9edeb/wDC&#10;HwWHxG13SLaD7MnnxJEn+/ElfQf/AAk+oP5SyXMnlL/z2nrx/wC0t/wtzWLnzV83z7V96N9391FX&#10;flk5+0nH+6eHnkI+xh/iieL+OfE+oeD/AIh3GkX0Un2ezZdtxbzvFcRbk/2a7XRPjH/aUSbr621h&#10;F+T/AE791cf9/V/9nrn/AIl2EGvftKJ/afkXkV00ST+b9zZ5VTeM/gDpnm/bPDmqtZ3C/wDLF98q&#10;N/uPXi1PcfvH1dL4D2Czm1BFin+wtZ29wqpav56O8X+t3+b/AHYvkT5/9uuP8Q2GoeP9NSfStYaH&#10;UNLnli860vNluzff2Ps+X+CvOde+KPiPwrpcUVz4Xgs71YFt2vvNd4pYv4/+BUeFfE+nTa9LBY30&#10;miae2yVbHzdkU8rJ9902bf8AgVezzUp8tOnI4a3NSjzVDttHtvFGj2+p6Hp6xpqt0vlWuoTS7k3S&#10;73+T/P8ABVHw3oPiF9WuINcvrmaKw82Wd/K8r/gCbflaqs3jyD7PcQLAyS26s8CWK/63b/f+StKz&#10;8Pa98S9B0q5a+aGWKBbifTEVInVf7nzfK3z/AMH/AOzU+zjCpy0/e5TGhUlze7I2/E3xRsfEVrFZ&#10;/YYHiZfmfytn2X+46f7X95K4dPidpV5fpZwK1slrKv8ApDrv8jamx0/4G6Vp68mi/DHxHpXiHxHb&#10;LZ2nmtEz3G+4l81k+SV923+P/nlu+/XCeMPFXhWHxlLfaVfR/Z7iCJ11C0Xf9luPvv8Aef8Aj3p/&#10;33VSpLFUvb83LIjFy97lPYNe1WC5t9Q1HQYLtNduoonb97vTbEj70f8AhX5H/wDHK8c8beMG0eWy&#10;nguW+1xL/wAu/wA/lS/6qVP++Nv/AHxRf/EKXQbxJdKZpri6gWKf7Q3977kquv8AFXOpNBr1/cXO&#10;q+Y8srSy3Wx/kaVt/wA+yvFl70TmoSHfFG8abWfNgiWzlliWWWGbe/8AyyR//Z6f4Yhn164tNKgl&#10;+x/uovn+4jfP9zf/AL9cv4/vLnVdSuFuVtnit7X5XtJf9hE/9kro/CWsaZpvhfc1y00t1P8ALCkv&#10;zxKvz764IxPSjUjKRzOq3S6b4g1OC5sY/si7pV8nZ+63bNmzb8tZ/jya2vNctLm28x4vscUrQzf+&#10;yVt+NrBLa3t4LO5+eJGeK7S12bl3o+x3rKh1i5vLpNa1NYppWg+zwfwpOy/J9z5P7ldkfhPKliOW&#10;rzRIdN02+htZbxrGdLRdrtd/c8qJvuf8B/hrtr+8/tjw5pUFzoscKW/+q1CFXif76f8AAW/u1z/9&#10;pXN/F9us52S4ul8r7O8SeVL/AAeUn/oX/AK72a51zR/C/wDZEWtb7S6lXykef5G+f532MlRKnKcj&#10;0qUv5jkraHT9e1TULSW5js7SwZrj7RN/s/cSuf0rVZbyz1Nflhu2aKVXf/Z/uV3VneeHPDfw7u7H&#10;d9p1u6unSVLeVNkVur7n+f8A74ryrWNVi+2PPBbNbb/4Pv7fk/uUSoc0eUuUgSa81LVrTStKg33H&#10;m+Us23/UK38b7q5TUkittUu9Png+2XdurRNcJvT5l/uVtp4wuYdZl+w/8ei7ZWeGLZt27PnT/vj7&#10;lYlzcT3niP8A1X3du5/kdJWb+/XZGnGlE8GVX3zbv5m1jSXtoovtMq3i7vOX/VbbfZs3/wB3/Yql&#10;o8NtpVv5ty3nSsv+pqjqt/LYWafYU8nzZdjO/wB9v+AVztteN87Sy/Ozf99USjzHpUJRPQv7e3/Z&#10;/KZX81Wq9eXjQ2txu3bP+WT1w9tNEl1b/wDPJ2/j+/V281L7ZdWnnt+6iXeqVzSoe9zHpR96JuzX&#10;Szb52+/F/qk/vVp2dy1/qSWaxK/y7/tDt8/y1z9hf71uGVY5kb97++/5Zbv8/wDj9bGpa3Z6bpv9&#10;n/Zv+Jg0Stvt59jrE3+389Yyj73Kc1Sp7vLE9Ah8SaVDceRbQQXNx8ySvcM7oq/ff7tfZHwl8VaZ&#10;/ZMVt4Q8YrDLbwL/AKCjeVtT/c/hr80prmKz0HUGVt9osXm70XZ5v3Pk/wDH6h8DeIdeudct1sbz&#10;Uv7QuG/e/YbqXfEv/bKu/DYQx5oxgfsdY+P/ABatvuinjv8Abtdd+xnZv7ldbY/GPbCkWtaRPDLt&#10;+b+5X5xeIfDfxUh1bRP+EHg8RXlp9l33T6nfSxfvd/8AtSpXtHgn/hc+lWsTa14q0/Sotvz299Ol&#10;wi/+OJ/6Nr0pYSpS+0Y06kZR96J9gw/E3wtqW9Z7eazbd829Nlb1nrGi3Sf6FrjIv+3P93/vqvlX&#10;/hcfhzR7O4i8S65omq3bNvlTT4H/APZXdq7P4Ua94X+Mct62kWc9tb6d5Xm3D/ukbd/sVH7yMSo+&#10;zl/dPpfQt3ktm5juU/hZE21r/erivh/4PTwrFdKsvnGfaW2/drtfu16VDm5feOSVub3R1FFFdJAU&#10;UUUAFFFFABXzD/wUHs5b74E28UTKjf2xb/M/+5LX09Xy3/wUVWV/gFb+UrO/9sQfd/65S0AfnRN4&#10;Y2ROzXKvE3/LarulWc+j+bBZwfbIm+9M/wA6NXNPZ3m7ymjb5q9L0Hwxcw6Dp8/262hiupdn3n/d&#10;f7/yV0y5eX3gJdN1LXLa6lgggV5Wi+Z7j78S7P4K6jRJtVm1LT2a+j+ztbMjeT/wCjSvDcqXWsTz&#10;3LbIl+ztD8/71tlbGj+HraG60RZb7/SPIl/0eZPKdv8Agfz7/wDcrj5YHZGRXsNegSLSlWBvtcUr&#10;RSui+V+6/ufL/uVNeeJPsEVxPbbba3+1fZ13M6fLv+5/6H9ysnUtNisLe9VZ40u7W8+S3edH835/&#10;/Hfv1bea2+3pZxeWkUsHmy27fxS/Ps/3qOUvmLv/AAk6zRam1qyosSxXG+3f7rL/AMD+7W74H165&#10;03VpZ7lltreKeK4lhTYkS+am2VH/APQq5LStVtobCy8pVTzZW8/YvztWrZ6xYvrmoT+Qz27QeVPa&#10;eaj7l/vo+z/2SuyMTgqc32Tu/ENn/Ykv2bSo1fUNGb7Q0MK7/Ps5fv7P73/2FeT6lCyM8SyK/lM0&#10;unJsl/exffdK9I0fXpdY0aLXoP8AT7jQZWt7rzv+W9r/AJ+b+78j1xXirTb7TdSlWC+b7JZr9qsb&#10;eGDfuiZNjxO9d9D+WRx1Iy+I5y5eC8t0li8x938PlVw/j7wrF4u0aWxlgZJfvwXG354m/v12v2zy&#10;bjc0Gy0uvngdW+Rm/wBiqtxc/wAVRWiFORxnwD+Lt9pWqJ4T8Qytba3YNsguHb/WrX19YeJINbtU&#10;aL9zd/xJXxJ8UfBkuvW8Wq6YzW2t2HzQP/z1/wBiu6+Bvxml8YWCQTytZ+I7D5JUf77V5tbDfWo8&#10;sviOynWlQlzRPqP+2Pllinnk81f9quU0TUms7hG+V/l2fPWFeeIW1KJ5NzJLF/rU3VY02zg1vQXv&#10;or6PZu2bE/vVy4GnKEatCfxHHnEoqWGxP8sjTm8TywyyrLfQf7iVieJ/FU+saDqemyzr/pEDRfd+&#10;SqX9jtNE/lT73X7yVmXnh5Zot0tnJN/urXhSw2Ij8VOR9NTx2Eqx5Y1YlfR/2mdF0S1h0++nu7O7&#10;s4linhmg+7/BWxpvxv8AC+t+KE1eLV1e0tdOZJ5vnRF/epsrn5vh7Z3is0vh6B3b+Ob5Kqw/DfTL&#10;O/t7FtPsbaLUoJYp4Ub733HrsppJe/A46zny+5OPxRPWrD4teFbmV/s2tWLv/ceffVL4heM9I1LS&#10;bKKK+jf96z/I3+xXnj/s0+DryV921Hb+C03/APxddhpP7MfhzzXvl8+aWw/dSw+eibfK/g2r/FUY&#10;eVGlU9ryixWFr4in7OfL7x6N4Z1udNDslZVRPIX78uyr82pQIryztHCv+389c75OlWegpqqt9s09&#10;W2N9nXzXgX++6LV3Zodg1vcyt52j3C7/AO07GCKWJf8AYl+/t/365pfvZc8j1KUPZwjArzeJN8rx&#10;N5mz+F0auPsLzf4w1if9+/8Aqn+b7/3Ers7m/bR4nW8ijs7eX/jz1lG820l/39v3aqPfwWeoRTz2&#10;NjpWoS/Jvu1820v1/g2y/wALV0YWpGhU5jzcxwssZR5Y/wAx5P4km3/GLTLldqP5sXyP/uV6bf3+&#10;9d0sttDt/grl/G3wxsfG10n2aW58PeI4v3sCTN97b/zyl+7L/uP83+7XlGpfCL4yTahFENcuZrSL&#10;5Ga1tvK83/4n/gDN/vVzey9sz1lU9irHpuseM7FLXU12rqUsUHmrb/c83/vqvLPEniHSNHukls7G&#10;0s7v5biD5U+Rt9Y+sfD3XPD1vqF9rl5dzJuWKeGafzdv+5/vpWP4zsI7az0rTFvm+z29inlJu/1v&#10;+/8A7m+t4ypwjKnyngYrE+1H22sXj61qDQXzeb5vlSon3Pmf7kVdlDr2q+G9Lt9FW+Z9HtVll+0I&#10;uzdu/wBv/frlbnR9P0G6laxna/iuJf44nRPufOm/+8j1k6l48gtrPyJ91tvi3t9oV/mb+4n/AKFX&#10;HGMublgcFOXJI0PFvi3xL4wut0uuQalo9u3lQW99L935Pn+Rk+Zv9uuVmufCM2jaffWd9qSaxazs&#10;l5C67ElX+D7O6/d2P/frMtviFBqst3BOrQ2l/tia+t4EeWLbWb4t1LSprCWz0pWmSD5/OmX/ANA+&#10;SnG/NyyNpVY83Md1Z2Gp69fy3198ira797t/7J8laGi63bXMtwqtBD5W1Fd/nRm/368l8PeOmudJ&#10;8qdt728TIv2j5/l/uVK+t6qml3G5pJri63bXT5NsX9xNv3aqVMuMj1DXtKsbzw5/aEVnGiM3yp/v&#10;Vxltry/ZZdPWVba0t5Wdt/8AF/c/4F8iVyWj+PJ7Hw5e6DPbNeJKv7pHbZ5W6qkOvT6ar6fBc+dq&#10;t18jJ5W/+Oop0JfaLl7TlPTba8k1KJ/9OkRLiLylf76RVX1iTVb+w8r/AEZ4rVfN+0Ovleb/AH32&#10;Vx/hXxU9n9ogl3O8XybP4121Nc+JHubW7l++kvyecn/oFHs/eOE6K88VLqWh2+n3KwW0tnP5sU0K&#10;ujtu/wDHWr0i88eaH4w1TdK32bTJYFRfta/7H3/NWvGraHT7zS7fypWS9lXypf7m3f8A3P8Agdcl&#10;fa2qXUS207P9n/0fzoW2JW0eb4T0cNLmke5TaJpUy2ljYqr29wrPO8N0/wAtcf4z+CfjRryKe2tm&#10;1K0iTzVht5f3v/A0rK0fW9T823axs7vUrv76pbrLvVv4Pnir2Pwff+P9StfIns7u2ib+DU1i+b/t&#10;quxv/HGrvw2G5pe8bVq3L7sT581XTdX0e3t7m+g1DSni/dPvidH3/wBz/wCzovNcgeL7dLA1zui+&#10;/wCbslib+/X2ho9nP9g3arpi2Dt95En81G/332JXmXjzwN8K7C1lvtX/ALLsIrfduS3n2O27/Yir&#10;s+pR5vdPO5o/ynyZ/wAJlsXyrOe5tvNb7lXbaZpmt4pfvt8/yV7zo/g34M6VbxTwaRea2zp5qtcK&#10;+/8A8edP/QK6Kz8f+HtBXbovg6xs9v3XbZ/7LF/7PWUsNDm947qcuWPuniWj+GPEfiGLdY6Rc3lv&#10;5vy7IG+WvQLD4FeNtSWLdY21ttX5VuJU2f8AfFdlc/GLxDeL+6a0s0/6d4P/AIvfWRN4z1y/bbPq&#10;t26f3PPdE/74WsJUaH2jpjKpL4TQsP2cp7BbefXPEen2f73zZUf78rf8C2Vv/wDCAfD3Tb97y+8S&#10;3d5K3+thtPuN/wB8p/7PXn6TfNu/jqwjq60o+zjL3Yk+y/vHqCa98ObD/jx8HR3nzb/9IRERv9v+&#10;OtBPj3qelRJbaHoul6PF/wBMYt9eSpNsqWF/4qcpFRpxiegal8YPGOqt+/165RP7lv8Auv8A0Guf&#10;vLye/wBSt5Z52ml+xrueVt/zNLK//wARWP8AavamaJrf9vPe3nleSiy/Zfvb93lfJvo5pmxvOm6v&#10;vz9g3QorX4b6xesmz7Vfbf8AvhK/P2F6/R79l2wg0f4LaF96F7rzbhtjbPvPRTjGMuYwq/CfQVpa&#10;xW7O0Srvb71Xq53w7cNc/aNs7TRLt2b1+Za6Ku+mecFFFFbAFFFFABSfxUtFABXyp/wUgv2sP2d0&#10;kRtjNrFun/jktfVdfK3/AAUahW4+Atkrf9BqD/0VLQB+Zs2t3k11Eyzx+V/cruIden1LS9Ms55We&#10;K3bzVhRf9V/45XDx2cH2eWXym82KLYu6maVeag95aea0/wC9XZsT+KumUfdA9T/tVYbq4a2vmSVt&#10;u/5vN835PuVY03VYL+80+z82W2eLzf3L3VcJo731zcPbS3LeVEvypT7O2le30+dtv2fz98ro38X+&#10;5XMbU/iPQ5rZd2sblgR2b/x3ZUs3kJeWl4tyttb7fKlfdsf5vuVj2HiGXTb/AFCD7NGn7pfuSp8y&#10;/P8A3qim8VeT4Nt/Ntlf9+r/AHk82L97/B/uUG3NE7D+x7x4pdMtm3/xrNuR9qfd+f8Av1LYQ/8A&#10;Eme8WWeF7hvK8lF/er8+ze/3/l+SuX1vxVePrLt5safZ1/0XbFvT/b83+7Q+q3ztp8tzPAiSsyTp&#10;Mzvu/wCB/wB3/YrvpxOCpI9Q0HVLGG6SCLz5rTUvN0+dEXykZl37P93+79+meLLaz1XS7jd5v9q6&#10;D8+x/uXVn/sf7X/xFeew+IZZrjU/KWd7tZfNgRGdE+T7kuxa6rUNSX+3tK8Sx/ZLbT7+D7FPsnff&#10;833N+3/bq/ehIx+L3Tz+/uYobdLGCCd4pW+0Wb+b/qvk+59yore/+32sUrf637kqf3Wqp4qs/wCx&#10;Ly7sZ/3Mtq/mweT+9dl/gT5vvf3a5eHWGS8in/eQ27LsnTdW1T3vhMeXkOzd9teT/ELw9eeEdbTx&#10;n4el2XcTK95bw/xL/wA9f96vQLm3ivPvfP8A77UfY4Jrd90S7P7m2ublOyPwHa/DHx5Y+P8ARrTV&#10;bZo0vYl2T27/AOfuvXoccOg3m+e2tv7Nlb/Xpbyuj/8AA9tfF80198E/G9vrmmbv+EfuJdksL/ci&#10;/wBj/dr6g8MeLbHxJpMWuaZtuYpV/ewu3/jj1jWoyxXvQ+KIU5Rpy9lVj7sjq0sIni2wXmoIit99&#10;9mz/AMeSmTWd9Cu6LUN//XaBH/8AQau2epLNbxT20Umxv/HamhuZ3l+ban+/LXhfXcTD3OY9Cplm&#10;Aq+9KnExE03XLm3lX/Rpt38aLLF/6E9RW2iavc65b3l5BBbRW/7pdk+9/wD0CtW8S+munb7Suzb9&#10;yFd9WLC2nvNnn+fvX++2xKyqYytVjyykTTyrA0pe0jHlOS1vxnO+qXEWkX0f23TZ/wDj3uG+SX/Y&#10;f+7Xa6b4nle/ivIp/wCxNbZfvo2+KX/Yf+8tfM/xC26V8QdT8qVra7in+W4T/wBAf+9XR+Evicrx&#10;f2fqsX+kf3H/AIv9uJ68vmmfRR5ZR90+kHv7bWNS82KRfCXiuX/lsnz2l/8A7/8AndVRPNs9WliX&#10;b4V8QN/y6P8APp9//uf53Vw8PiSCaw+zTt9v0xvvb13vF/v/APxdbsPiFodL+zX0X/CT6E3yLbv8&#10;93F/uf8APX/0Kr5ueXLE5pe58RV1v48eFfgnr2n2fizQbvSrTWWliukT57SBvk/eon3WV/8AYr2r&#10;w9N4X1vwfFc+Dm0u/wBPul82D/lrbtXwr+3JbXln4X8Kbrm7udK+2M0EN9A8VxF8n3N7feWvnT4V&#10;/HXxZ8HNW+3eHNQaGJv9fYzfPbz/AO+le9hqfLH3onlVpTlL3D77+L37QPiP4aXj6ZqemXOm/wDP&#10;B7SBEib/AHH+evn/AMT/ALW/i/W1l0/Q7lrO4l/1r3cvm/uv7nyom2vcvhj+1L8O/wBofQU8PeKr&#10;O203Vbr902n6g2+3nb/plL/+y1ecfE79iGXRNYuNc8D30lzF/wBAa7b51/65S/xf7ld0uXl9w86P&#10;P9o8uv8A4seI9es7SDULyxRJW82WGG1+75UWxETf91fkqKwvG1SzT7ZcrvWXeu//AHE315pra3Og&#10;6tLZ6hBJZ3cW5Gt5l2OrbK09H1izs98S3P2xG+eJLiXytzV4WIhVlIwlzfaO4sLyfSlTym863i3b&#10;k/j/AL/36zPH/wBp8Q2cWofY2mil+SBXbynVv+mv8P3Kt+DLaxvrrU7PVVuf+PHzYvs86fe/gf8A&#10;77rH0221yw/tCWS8W8i277Nbf/lr/v8A92uaNCcZcxOpz9zoOp6Va2UT7Uu1l/f/ADf6r+5Vd/GF&#10;zrGqNZ3l5DNcN+6Wbytm3/Yrrte8PnxNZwxzrc232pd7W7rs2fJXS+Af2aXk02G5l1DRpovN3Ncb&#10;fNf/AHGrtp05VfiMjhPDFhbQ6p9kvra2hllXymhmZ/vf/E1m6rNLpVxcQTwNbRWq75YUi+f/AL7r&#10;6NttE8E+DNZeXV7zwzeW8qrFP9of96q/7G13rn7zxV8GdEieBbGTW/m/54PL/wCjXSqjgpc3NI6q&#10;fMfMsHiT7JdPJ9i+13Vwu1VVvnRa2vDPhLxZc6kl5pnhHWEd/wDl48p/++t7V7xH+0boOiRf8SHw&#10;ZBC6/dmfyov/AByJKwdV/aZ8VXny20Gn2Cf7EDu//jz13+xpxidnvS93lKvhn4J+JZopfPtl015d&#10;25Jpfkbd9/fXRf8ADPFtYMk+oa5bWEW37/lbE/8AHq89vPid4q1j5p9cu9n9yGXyv/QaxJryW5le&#10;WRmmdv43ap5aMfejE5vq0pSPaLDwx8MvCTI0uvyalcK2/wCSV5X/APIVW3+Ivw50qXz9P8KreXH/&#10;AD2mgTe3/A23tXg/nf7NWIZvv/LVc0fsxNo0eQ9d1v8AaK1Oz+yf2VpGn2yS3S27b97/AN//AHKp&#10;Xnxg8Valv/4mstsn/TuqRf8Aj615Tfyf8gr/AK/Gf/vmJ/8A4qtb7T/s1HtJfCdPLE6C81u+v5d1&#10;5eT3L/8ATxK8v/oVcf8AEi48zwvMn/PWeJf/AB+tWua+IMnm2Onwf89byKp1A7iw/c2sS/8ATLZV&#10;r7T/ALNZttN/dqXzv9j/AMeo1L93lNWF/wCKn/avaspJt7VKj7G3VnKIcxppNvarCzbFrJ+0/wCz&#10;T0ud7fdrHlkbRkbcL7/mqx53zViLNsWrEL/xVBZsed5MTtWf4GfyfC9o3/PXdL/307vVLW7/AOza&#10;HqE/8awS1a0HyrPSbKBf4YlSgDq7a5r9KPhQl5pvw+0S2XbD5VnEmx/4fk//AG6/NrwrC2q+JtMs&#10;V+/cTrF/4/X6VWc09nbxReer7V2fPQY1D13wLdPcLeLIqoylfuNXY15t8I2aSPVZXTYzeV8/9779&#10;ek16NH4TzQooorcAooooAKKKKACvk7/gpYzJ+zzBt/6DVv8A+ipa+sa+Sf8Agpom/wDZzt/mZNuu&#10;2v3P9yWgD8xdHufOvIv4P4/vV1UPmQ6lFJB++dV+ZNyf+h1F4J02KbWU8q2WZNv3H/8A20rqNLTZ&#10;qWqtFpn73zW2ww+U25VSr5pgV7awaHS5dQ83zreX900Lt/pFW7NJ7jWbexsd2/a0v777/lfc2ff/&#10;ANurF49tpVhaQL5/2vzYrife0qP/ANcqZrGvWLy6VqEEsln+98pnTfv8pn/j+f8A2KgIy5Rmq6bL&#10;Ya9e7otjtArr8uxG/wDiqytNtp7nw5FLbQLDcW7/AL1/P+dPn+etvxVfaemvW88+prcp5GxURd+3&#10;5/8Aa31iWfiGKG6uIoNqRRfvYnm++3+3W1OPvAWNVkZ/smrwNaTRS7fPt/PXeu7+PZUvktpVrFPe&#10;XPnaZdT/AL14V+SL+4/yv92s2z16dPDN7IrbHVpduz/VVatvEkH23RIILNvKiVni2L935P8Aart9&#10;45pcpvf2lBf6osEEtzviX91dpBs3f3/935K2tNhs7/w7d6Rff6TcXjN9huFXf5q/f3/71cV/atzN&#10;r2qzyytDuWJN9wvz/c+5/dql4e1i5021i8i5uZruwn3/AGd5/k2f8C/2HrWUZSiY83Kd74wSDVfD&#10;lpqa+Z/aelr5V5aIn+x86f8As1eP6lMr3HnpKzxStsr1vUprn/hI7SXb9ptNUgWKKaGXZul/20i+&#10;X7leY+M9NXw3eXGmTwSQ7v3tm+7+H/7CsacjaUZE2g6l50X2aX/Wxfd/2q0/tCV58mq7Fibzf9Ii&#10;/g27a6uwuVmtUnX7jVFT3S4y90l1u2i1jS7ixuVWa3lXZsevN/h74z1D4LeMP7K1CVn0S6+T/ei/&#10;+KSvQ5n+X71cv4w8Kx+J9LeCVlR/vxTf3Wrm9pyy5olyjGZ9J6J4hg+z/bLZvtOn3Xz/ACf+h10c&#10;PiRniTyrZUT+HfXx58E/ivL4b1KXw1rkuy33bF3/APLJv7/+7X0xZ3n2b722a3/9BrHF4T6xH2tL&#10;4i6Nb2UuWobtz4qvIbra0iwxN93ZR/bfnb1WeSufSa2+0P8AvV3t/cbfReahFDE+7c//AAPbXz3J&#10;LnPYPHPio+zxhdyNuTdtf73+xXR+MPh6tzpcWp6Yu+JoIpWtN3zq399K4/4o3K/8JN+6/iiir07Q&#10;/FUsPh/T2Ztn+ixbfl/2KuVOJtGpKB554Y+IVzoMsUF9L/u3H3P+APXdWfiTVfGd1caRoN9/YMXk&#10;ebfX1p/rW/6ZRf3P+AVy/i3RINe825iaOHUG+8n3ElrP+Feqrpt5qDS7U/dfx0UY/FKIVJc5zv7S&#10;3w00/wAE+D9Mvra+vr/UJ7zyp5rufzd37p6+aa+m/wBpnXl1LwVZRLKr7bxX+7/sPXzPXq0ZSlH3&#10;jgl8Xukr/Jaxf9dW/wDZK+iPgt+2f4o8ALb6V4jdvEnh9fk/fN/pEC/7D/xf8Dr5qeb/AJZf3aZ5&#10;lae8c0o/yn6I+ML/AOE/7QHhddQvr6x8r/llfPOlvd29eSXmifBTwxb+RLrn9sOreb8s7y/N/wBs&#10;k218s6P/AMfVaddHMYyoyme96x8V/hzDbvBp/h6e5+9tmWCKLb/uPv3Vx/8Awte20+bfpXhy2tk2&#10;7Nl3O8v/AMTXm/nfJtp/nf71Qbewid7f/GbxVeW/kRXkdhb/APPK0gii/wDZK5R9bvJotst5czKz&#10;b23T1m+d/vUed/vUcpcYxiWvtP8As09Jt7f/AGVUUm3tT9/zbajlLNChPv1n+d822nb/APeq5R5h&#10;6mn5y/5al87/AHqy9/8AvUb/APerGVP+UNTT86rf2hf7lYkM2ypvtXtUcsg1HXNy03iDT4v4YoGf&#10;Z/tV0HnVySyb/EG7+7Bt/wDH62Fm3/3qnlkGp0HnVzXip/O1TQoN33rnfV37V/vVi6rNv8S6Uu77&#10;qs1Goane/av/AB2j7T/s1kwzb6t+d8tGoamqkybUp/nVjpNvq2s2xaNQ1NBH3rUqzbFrMSbf8tTI&#10;/wA1ZFmrC/8AFVhLne33azIX/iq3C+/5qykaxKviqb/iTSwf8/DRRf8AfT1K+pOku3+5Rr3ztpUH&#10;96883/vlKyb+bZeP82/5qOWZtHl+0e5/s8J/avxV8O7t2y3n83/vn56++L+/ltokns/9J+b5of8A&#10;0PZur4U/ZIhl/wCFjJOsSulvatu3ts27vk3pX2HefuZ/t0F80P8Az1hf/VS/8A/h/wB+jlmcEpe8&#10;fQ/wV1D7dHqfzNuUxfK/0r1SvDf2btRl1KHX/Ps3s54ZYomVju3ff+ZWr3Ku6j8JxhRRRW4BRRRQ&#10;AUUUUAFfIf8AwU2meH9nmwaP739v2v8A6Kmr68r49/4Khf8AJudl82z/AIn9r/6Kmqo7gfmZompX&#10;02+5inaGXytnyfJ8tWtK16+vIpbme8neX5vKSaf59v8AsfPXNabDO9hK3mr9kX/Z+etqzv57zyp9&#10;0H2i3X5Yfn/+LqQNt9YnmtbdpYGmu/3Uqwv/AH6e95Frdh5sX7m7WXzdm3+JawU1uxSSW8naN5du&#10;xYUWon8T/wDEpvVi3Qtdbn+T7i1tGP8AMB1usPKlvaXnn74on+6nyfLs/jSs+2ml/tS4aLa/mxL8&#10;iy//ABNZ/wDb0Vxb29nB5dtFuX7n/s9a2qw6fpt5aStPI/m/um/zsrpiY80hltfxTRXEV9KsMSy+&#10;UsP/AKB89WHvIprB7a5lkTU9rRRS3Ev/ALPVK5tbGwv7dvIjmspWZGt3X/W/7exnqw722lazb3y6&#10;Z9mil/0efYvyN/zy+RUq4yMtQhma501LmJVeW1b9/sXcn+/vioh1K5T7JPPbTvZX7L5T3bJ+63f7&#10;bfw1Lfvv1m3ggZbaKLdLOjtsRv8AgLO+6qiXN9DFd33m77T+KFIkTzYtn8Dqn3av2kvgiKNOPNzS&#10;PQ/D95LN4Su9O2tc3GnS/uptu/8A20f/AGf41rH8YQ/8Jh4c0/VbGD/j1VpV+b/W/wADp8z1z+m3&#10;9jZ6zp95Ksj2ksX2f99P/e+5/f8A466CwuYEur2x3W1tZSr5qpNv3/3H/g+b7n/j9cfvRkbSlznl&#10;9y/zRTqvyS/JverelXLR3CQLctDFTNe03+yr+XSlX7Tb/fidF2blrPtv3yy/MyXEX8c0tdMoxlEi&#10;PuyOt2f3pZH/AN+j7HBCu7yv++6z9Nv/ALTaozffX5GrQ3/LXN7KJtzROS+IXg+LUrD+0LGLZqUX&#10;3XT/AJar/ceut+Bvxd/tW1i0PU5dksXyQPN/6Kepkm2L93+GvLPiL4el0e8/t7Slb5fnvE/9nojK&#10;VKXNEJcsvdPpO5h+wXUrRTzpE38CN8i1U1K/VInXdvf+/urjPhd8Ul8W6H5F5te+iXY3/TVf79Gs&#10;efbNL8zQ2n/LL/4iuPFYb3fbxOnC1/e9lM5f4haxvv4pduyLytm+tPR/idYpo1pFLqEaPFFs2fx1&#10;iarbRalavu+dP+my1wUPg+xtr/z/AD237q82PKekd3qXxd0FJX3efcyr/wA8Yqz38W32g2/n6fZ/&#10;bJbj+/8Aw1DZ6JYwxfuLHzn+/v213MPgNYdBstVlnuZvtWnXV75MMG/yvKuPK+f5/u1tzRl8JHvf&#10;aPIfHOt+Jte0ZJdTtoLayWVX2Iv8VedOryV9FeJ/hvq+paTpX2zT9S/sy/vLeJXtLXfLtl+55UTO&#10;m7fXktn8JfGN9oaavBoF9NpksDXEFx5X+tiXfveL+9s2N9yumlKUviMZcsTh5P8AWPTv4q1/DcOi&#10;Tas/9vXN5Z6ese5vsMCSzM39xdzrXqGifBPw/wCIfGXg+yi8Vy6bpHii1iurP7XY7rv5ruW18rYv&#10;y/fib5923b/3zWxjzRPI9O/4+v8AgFatUtH0+e+1mKxtk33EsvlRL/ebftr3CP4IaZr2qX2g+Gtc&#10;nvPEGkana6bqP2uDZby+bcfZ/Niffu2JLt/4C9ASkeP0yu28SeDNB/4Q/UPEPhfVdQv7fS9Ri0++&#10;XUIFi/1qSvFLFtd/lfyn+R/9iuc8N/8ACPTTXH/CQ32pW0MS/uotMtVleVv99nVVoCnLmMyivUdY&#10;+Euj+Ff7T1PV9X1B/D8X2D7G9vap9rupby38+JHR32xbIvvfe/g/v1R1LwB4X8K+KLvStc1rVJka&#10;WB9Om0yzR/PtZ4kliuH3S/3JU+T/AMfoL5onn9Fep3nwf0XwjqX2PxZr1zZvda1daLZzafB5qfuJ&#10;UR7iXc6fut7/AHU+b5HrzHxDol54Y8Qano99/wAfdhdS2s+1v4on2vQHMV6fVT5v9qj5v9qgepbo&#10;qp83+1R83+1QGpb3/wC1R5lVPm/2qek2ygNR9rc/8TS4b/pkqVpW1z9/71YVs/8ApV23+1V1H3/d&#10;oDU1ftn+9VCaTzvEtu3/ADygoR9n3qz7e4367cP/AHVVKxlEDsLe8+b+KrUNzvb+Kufhuf3v8VWE&#10;vNjfxVjyyDU6NJt7VKj+W1Yttc72+9VqG5/e09Q1NZHqxC/8NZ0L/wDfFWUejUNTQR/LarttdbF+&#10;7WZD92ptjeV8tYSNaYzVdV365aL9zyoJZf8A0Csd7zzrh2/2qr377NZu9zfdgVKpW03+kJVx5jpq&#10;cvL7p9a/sx3n9g6Xfar9m857i8t9NX/Z3b9719O3OpSvbyqu3ey/x/cr53/Z10+W38F2Vy0TJF58&#10;sv8AsS/wV7Wl/vbd9zb/ALVXqcEo859Ifsr6lFc/8JHZr/x8W6WrP/5FT/2SvoLtXyJ+wprX9v6h&#10;8QtT89ZUluLWKBVb/lkn2hUr66WtaP8ADOepHklyjqKKK3MwooooAKKKKACvkb/gpx5X/DOdr5sa&#10;v/xPbX7/APuS19c18ff8FQ7lLb9m+1dv+g/a7f8Av1LQB+Rv2mVJZfIlZ4t3y0WzyvFFI0qwvuqx&#10;Z2cT2vny/Pu+dtq0+whtraJJdzeVt31tTAr2c3krKyzsm9vvp/8AY1duX+zS/d+8v33/AIqsQ2fy&#10;ytBbb02/LvX/AOKqx9vitrBJYoPJRWXds2f+y1tzRAfbTeTbxSxeZ5W5dz7X2f8AoFbHiHW4L9dP&#10;g/gSXfv+/WJqtzA9rcSszTRMv3/v1n6leS/ZX8qVrlF2/c+SriYy933jqJvEivqVlus2eJNz7/8A&#10;a/8AHKLzxDc22rWlysG/zd0WyFkf/gbp89cfeX/ktb3MTLbSr/49Vua/nuGt590jyxS7Pk81/l/j&#10;rblgRKXMbE3iS5sJbiOK+33dxL9oa38p0/8AZ6qW1/E8qWMTTIkv+t/5a/8Aji1UvJrabVLf7ttL&#10;F87fKibv++ae3lTasn72f5V/g3/vaPdJLqW32xngilkSKJv3Tf3f++nruG1ifxJotlq9t/oF3a/J&#10;PMm9N+376O2/5q83tn8nUpZd/wBmf+H5kif/AMdrrvB9/A8t7pUsCzW8v73f5W7d/wADaore7Hmi&#10;KPxGl4501bqwXU7FlubiL55di/8ALKvP5r9fKS5WBYbdl+/XcaDeQWFrqdjPEz28U7RKjwea6q1c&#10;Vfw/2bql3YxR7Nv+qR1/hrGnULlEuw+IfsaxfPvtP4Uda6D7evlIzSrs/v157ZvsaWKVvu/3GrY0&#10;TWPlaBv9bE3y/wC7WhOp1r3P+1UVzMtzG8Uqq6f7dZ6X8G1G8pvO/v8A8FOe5Xyt1QB5frdhP8O9&#10;eivLFtmntLvi/wCmTf3K978K+KrHxz4f81dv2j7k8P8AdavP9bs4Na02W2n+dJa838N+INR+HviL&#10;yf7n/kWKs4y9nLX4TXl9rE9d1XSns5dsq+du/wBU7tWVNZyp/Cqf7i11D6lB4k0uK5gbfFL/AOQq&#10;5S8SWzZIpW+f+/8A3q83F0eWXtYfCelhK8f4Ux9tNE8v7+X/AGPnr1W28Z6D4bt7fQW1O21J7Dwz&#10;eWrXFvv8qW4luvNSJH2f3Nnz/wC/XhV87Jvl/hq34J1LT01pPPaBP9+uambTPavE/iTSE+J2leP2&#10;8S2L6L/btrey2+2X7XBF5qfI8Wz/AJZfIteRaD8SNKs/GHwann1Vv7P8P6Z9l1H5H2Qf6bdSum3/&#10;AHJU/wC+61vjrqljdeE0i0zWraF4vvWNv/y1+5/dr508uu+NPlOCVT2h3nwl0/wzfeJNQk8VX9tb&#10;WlrZvcWtvdtKsN1cb/3UTPEjtt+bd/wCui0vxUun/HTwjr2ueI9N1Kysry1mluNMSX7PZ28Tf6pI&#10;vKTbsRPuItePecv2h2/g21be2lh2botm/wCdU21ZB2fhL4nP4furKOLStLmS1vEuFuHsIvtDbJfN&#10;/wBb97+GvStV8Q6H4MuvGuq+HPFVpf3fii8i/sl7fzUls7f7Ul15tx8nysnlRLs/36+fLCGX7R91&#10;n+98iVeRJXbaqM/+5QB7x48+Kn9leBW0Zr7w3req3+sW+q3UOk6ciWm2JJdjy/ulWVpfN+7/AA7P&#10;9qsXwTq/h/xBdavrmsf8I7pWsWsUEWmadcWzW9lK3z75XSKL5tny/J/t/wCztryFIZXV1VWf+P5P&#10;npm/bQbfD8J7Q2oQeMvDviLw/qvi/TX1uTVrfWItWuZJfsl0vlPFKm7ZuVk3xbfk/v7f4K6m68R+&#10;FZryfXNB8R6RD4gs/sui6dca8ssX2W1s7W3t0vYovKf97Ls/j/1Wz+9935u+9RQYntsL+HvGfhzw&#10;1p+teKrawl8Pajdf2jNcea/2y1llSXzbf5Pmb/Wrsf8A2K838eeKl8YeN/EGveU0P9qajcXuz+75&#10;srv/AOz1zSPtof5qC6fxFhJlah5tjVX8yj71BtKX8pY85KPtCf7VV6KA5vdLHnJR9oSq/wDFR/FQ&#10;HN7oWD72uG3f8tau/drNs32Rf7ztUvnN/eoCMi7vf+9VKz3PeXTf7VSwzf3qq6bMv+kf71Bn9o2E&#10;mqwj1mJMrVL5z0G/NE0/O2NVq2vtmz/ZrF856lS5+WuaUf5RnV21/vVK0La5+VPmrh4bzYyVp22p&#10;fcWo5ZBqdhDcr/e+SrX29E/irj/7S/zupr6kzt8tBrGJavHZ7e7vm/5erpol/wCAbKzbB98v3qhu&#10;b/8A0W3s9v8Ax77vNf8A2t++ptH/ANJ1K3gVvnlbZTNj76+FH/Eq+H3h+283yX+yrLtf/a+f/wBn&#10;pvxO8YNpWgvBbRb5bxfs63CN/qmapUT/AEC0g81kSKJYtn+7Xm/j94L/AMR6JpkX/LJvNZP4KWpz&#10;4aPtKtz66/4Jr7VHxESKLyds9mrp/t7Jd1fc38NfIf7Aug2Ok2XjWWziZHuJbV5fm/i2y19e9zRh&#10;acqVKMZBj60a+IlUiOooorsPPCimUUAPooooAK+Nf+Cpy+Z+zjpvy7/+Khtf/RU1fZVePftMfAC0&#10;/aR+Htv4VvtWuNGgi1CK/NxbxCR/kVxt/wDH6APw9vJtlh8rKjrt2pUU0zTRbW+SLd8zuz1+kr/8&#10;EjvD03lf8XG1RHi+66adF/8AF06b/gkfoE1v5T/EbVn/ANr+zov/AIugD82HvPsFu6/6632/NTnu&#10;WSwl8j590X3N2+v0of8A4JK6BMvzfETVPm/6hkX/AMXUs3/BJrw9NE6/8LC1b5v+nNP/AIugD81Z&#10;plm0mWVWZ08r7iS+VurPd1SwdvK+RovleVf/AGdq/Tp/+CT2gfYXg/4WFq3zLt3fYYv/AIuoo/8A&#10;gkj4VSFlTxxqSNt2b3sIm/8AZ62jU/mIlHmPzNmvJ3tdu2N/l+VEanTO15bu3kMkv3/lieX/ANCr&#10;9M4f+CUOj29uYv8AhY+pfd+XZpkS/wDs9Iv/AASZ8Nbbf/ivNU/dN826zX5//Itbe2/lI9nE/NB5&#10;rmbS7e+liVJf76Son/jlWEhSZoomuY5rhfn/AHMTs9fpVD/wSd8OWt15sXjq/h+Xbti0yL/4ulX/&#10;AIJO+Hmv/tkvxC1iaX+HfZp8v/j9Y+0kHs4n5svCsy27RRMksUvzfaJ0i3/36IfEOno1peSNBDcL&#10;L/qkXzX/ANvfX6UWf/BKHw9Yeb5Xj3UEVm3/APIMi3/99b6ryf8ABJHwvNeTTz+OtSm83+H+zov/&#10;AIuolORcYxPg3Xpm02JL6JWe0+7KnyRbV/v/AC1ieMIYksLfUIJ7a5eJvmRN7u1fo/D/AMEsPD6a&#10;a1jJ461Sa3+4qfY1+Vf+/tPs/wDgl5o8OmvYy+P9SmiZdnz6dF93/vulH4iz8sprnZF9pbyH/wBi&#10;l3qmyeNl/wBn5q/S9f8AgkT4cjiaJfiHq6Rfwp9gi/8Aiqr23/BIPw9b71X4jat5X8Kf2dF/8XXV&#10;7SJzcvvH56w6lBNbo25f9yoX1iLzdq/PX6LW/wDwSD8NQtKzfEHVH3f3tOi/+Lq0P+CSvh5flT4h&#10;aog/7B0X/wAXWMqhp7OJ+cVzeSwxf6jfu/2q4/xbpsusWCfulS4i+aJ91fqrb/8ABKHQbVt//Cwd&#10;Sf8A2X0yJv8A2eq95/wSR8OXTN/xX+pJ/u6dF/8AF1jL3iox5D8ovA3jOXRLp4J93ks2yVP7v+3X&#10;rbwxaxZ7tyun34pq+37/AP4IxeF7+/8AtP8AwsnVoX2/Ns0yL5v/AB+uh0H/AIJN6Loln9m/4WNq&#10;lzF/Dv06L5f/AB+to8socsw+1zn5qXkPkrKtyy/L/B/HWZ9jsX/5YM9fqLf/APBJ7w5fMrt491JG&#10;/v8A2CL/AOLqq/8AwSS0D+H4iaon/cMi/wDi68qVH3vdO+NaPL7x+WniGFk8OXqrF5Kbfuba803P&#10;/er9jb7/AIJB+HtQsZrWT4k6ttl/i/s6L/4uud/4cm+Ff+im6x/4LIv/AIuumnGUfiMakoy+E/JL&#10;+LbXrun/ABwQWthHeaFYTyabbQW9nMfvxeVDFF5u7Z9/9zu/9lav0N/4cl+F9+7/AIWhrX/gsi/+&#10;Lp6f8ETfCn8XxO1r/wAFkX/xdbGJ+eH/AAu6D+0tMns/Dmm2aWa3X7qFf9b59v5T7vkrXsPj9pth&#10;9nl/4QrRpnt9qRI6/wAP8f8AB/H/AOyV98J/wRM8Ko27/hZusf8Agsi/+LqX/hyr4U/6KXrP/gsi&#10;/wDi6C5S5j85fDfxdn8M6tcXNpp0b2k99Fe/ZG2qnyxSxbPlT/prXBTTNcyvKyqjs2/Ylfq1/wAO&#10;WfC//RS9Y/8ABZF/8XR/w5Z8L/8ARS9Y/wDBZF/8XQQflFRX6u/8OWfC/wD0UvWP/BZF/wDF0f8A&#10;Dlnwv/0UvWP/AAWRf/F0AflFRX6u/wDDlnwv/wBFL1j/AMFkX/xdH/Dlnwv/ANFL1j/wWRf/ABdA&#10;H5RUV+rv/Dl3wz/0UvWP/BZF/wDF0f8ADlnwv/0UvWP/AAWRf/F0Afk/5lPr9W/+HLPhf/opes/+&#10;CyL/AOLp3/Dlnwv/ANFL1j/wWRf/ABdAH5Po9Ekn96v1eT/giz4XX/mpesf+CyL/AOLpP+HK3hdv&#10;+al6x/4LIv8A4ugD8oLX/VpUtfq1H/wRV8Lou3/hZus/+CyL/wCLp/8Aw5d8M/8ARS9Y/wDBZF/8&#10;XQB+UW9UV6r2H/Hru/vtX6xv/wAEWPC7/wDNTdZ/8FkX/wAXRD/wRV8Lwxbf+Fm6y/8A3DIv/i6A&#10;PykR9tO856/Vv/hyz4X/AOil6x/4LIv/AIuj/hyz4X/6KXrH/gsi/wDi6APyk856mSb5fmr9Vf8A&#10;hy14X/6KXrH/AILIv/i6X/hy34X/AOil6z/4LIv/AIuguMuU/Kn7SqfxU/7R/tV+qX/Dlrwt/wBF&#10;L1j/AMFkX/xdH/Dl3wyv/NTNY/8ABZF/8XQX7SR+WXnN/ean203+kRbm/ir9TP8AhzD4c/6KbrH/&#10;AILIv/i63tJ/4JA+C9LkWVPG2pTTf89ZrCJv/Z6x9nEI1pRPyl0rw9qusb2traR4mb/XP8iV2Gie&#10;Bv7Klivry83yxNv8mKv1Hk/4JZ6Gy7V8e6ki/wCzp0X/AMXVK6/4JQ6HcQ7V+ImqJ/3Dov8A4uj2&#10;cS/byPirQfjeybFvvMmRf4/465rT/iLFeeMrjU77ciNL+6/3a+7D/wAElfD+35PiDqn3f+fGL/4q&#10;qyf8EidCR93/AAsXVP8AwXxf/FVwVqdeX8I9fATwVGMvby+I9H/4J5eIrPXtJ8ZNazrNte1+5/21&#10;r7DDArXz/wDsu/sp2X7MVv4ghstfudfXVmgd3uIFi8ryt/o3+3Xv+0AV30vacv7w8Wv7P2j9l8JJ&#10;RSUtbGIUUUUAFFFFABRRRQAUUUUAFJ/DS0UAFMp9FABRSfw0tABRRTKAH0UUUAFFFFABRRRQAUUU&#10;UAFFFFACfxUtFFABRRRQAUUUUAFFFFABRRRQAUUUUAFFFFABRRRQAUUUUAFJ/DS0UAFFFFABRRRQ&#10;AUUUUAFFFFABRRRQAUUUUAFFFFABRRRQAUlLRQAUUUUAFFFFABRRRQAUUUn8VAC0VHJIqfebbR50&#10;a/xKKAJKKzYdYsbi6e2iu4ZruNfmiWRS61f3r/eoAfRVX7ZB9oWAzR+a3zKm75qn3r/eoAfTKhmu&#10;oLZd8skaIv8AE7U/zo/4XU/8CoAmoqPzl/vLVO41K0tpYop7mGKWX/VK8m1moA0KKj85f7y1Wur+&#10;2s7dpZ7iOGNf4pW2rQBcxRisO88X6JYMq3OsWNu7LuVZrlEp0PjHRJmVY9YsHZvuhblD/Ws+aJfL&#10;LsbdFUJNYsYf9ZfQJ/vSqKmSaOZdyyKy/wCy1HNEgs0VD5y/3lpn2mJf+Wi/99Uc0e4FmispPEWl&#10;zXHkRalaPN/zzSdN35Zq/wCYr/dZaOaPcZNRTKgW8gdvlmjb5tv3v4q0EWqKqrf2/wA/76P5G2t8&#10;33arz69ptq22bULSJv8AppOq0AaVFM8yjzKAH0VHuX+9/wCPVXmv7a12rJPGm77u5qALe2jbWfJr&#10;Wnw/NLfW6f70q1HZ6/pt/NJBbahazTR/eSGdWZajmj3Hys1aKg+1Q/8APWP/AL6qSrEPoqPcv97/&#10;AMepdy0APopm9f71Y7+K9GjWZ21awVbdtsrfak/d/wC9zxQBt0VkWviXSbyPfBqlpKv96KdGqB/F&#10;2hQpK8msWCpG/lOzXKfK392s+aIG7ijFZjeIdLRtralaIV/6bpVX/hMvD/lyyf27puyP/WP9rj+S&#10;q5kBvUVy3/CzfCDL8vivRP8AwYxf/FVY/wCFg+GP+hk0j/wPi/8AiqoDoaKzLjWtPtrRbqa/t4rW&#10;T7szyqqN/wACqp/wmWg/N/xPdN+X73+mR1nzRA3qK5+z8ceHdQZRaa9pd4zfKot7yJy35NVqz17T&#10;tQtmntr+3uLddyvLDMrKu371PmGa1Fcn/wALW8Fbtv8AwmGhbv7n9pwf/FVctvGXh+6TdDr2mzL/&#10;ANM7yJv60uaIHQUn8VZH/CV6K33dWsD/ANvKf41V/wCE78N+Y8f/AAkGl+Yv3l+2RZX/AMep80RH&#10;RUVztr4z8P3+37Nrmm3PmN5a+Tdxvub+5/49W59oiZf9Yv8A31VgS8UcVWe8gj+9NGv/AAKov7Xs&#10;v+fyD/v6tTzLuPlZexRiqi6lbP8AduYT/wBtad/aNsv3riP/AL6o5kItUVS/tO0/5+Yf+/oqNta0&#10;+P719bp/21WlzRA0MUYrn38baBFc+Q+vaclxt3eU13EG/nS/8J14dZtv9v6Xu/6/Iv8A4qlzR7l8&#10;sjoKKw7zxZo2n2K3Vzq1jBasVVZZblUQ7vu/NV/T9StdSgFxaXEdzE38cUm9aOaJJdooorQQUUUU&#10;AFFFFAHAfFi3iuvDm2TU59KliZriK4t13Ou2pvD3j/Rte/0aCRnKt5W6aPbu2/x1wH7VjazYeC7D&#10;VtClkjvbGeR2iSXYssTROj/+hbv+AV5T8JfG2q+IfDqS6vF9mu7VvKWZG3vL/ttXlYnExw8j0sNh&#10;JYiPMeqQad/Y/wC1F9oto18rVNF/e/N93yj/APsV7Brl81jYLOskcO2Rdxl6V4rD4stNS+IfhfUJ&#10;fLS6l0y6t2muNuyKVdj17M00jWqrO2+X+4n8VaYed6ZhilaUUYFv4f0bWvGC6h58x1LS4vlSKTai&#10;+b82/wD4HXV32oW2mwtJIyqq14H4haLwx4o1VtFtrm/1PXpYom091dE2/P8AP5v8MX3/APvuui/4&#10;VXrnjCJf+Eq1eSa3Vdq2MLbIv/s/+B1r7aX2YhGjH4qh2FjPpnij/iayXK39usu2BUbdFHXQ3WsR&#10;2aXCxRNeXES72hhWs7SvBNloPhz+zLOKJIUbeqeX8tV5vFd5cpLb2eh3LsjbPNmk+zxf/F/+O1nO&#10;vCh71X3TKXL9k0LlLn7Vb3lzPDb2Fqu90f7+7b/erj9a8ceFdB1Sa7tbT7fqr/emhX73/bVv/ZK2&#10;4YdZ1SZRqd5b21ow2vb2kWd3/bVqbCnhfStUitoF0/7W3yKiLvmZqdHExxUeamQeZ+KfjFrjbIof&#10;I0JZ1+X5d8rf99p/7SrjbOz1Dxt4q02x1BtQm+2s6rfagjbF2pv+RG/3P4EWtn9pzV9T8G+KtI1n&#10;7bb2WgNYtbymZ2i3y7mZE3IjNXlfwG8dad44/aI0eVdehvLqCzndbSxifyvuP8++V938f92vajTw&#10;kaXNUqe+XGWIlH3aZ7N4n+Dvh7W7C01PVVjuU03zbf7RNvd2/e/3K42b4sfAP4YwBdQ8aaZHdZ2f&#10;YbE/6Ru/utFF+9rvfjH4b1fxJ4Lii0aX7Hd2t01w195/leUv9z/a31+XvxC8JS634wTXPHGvSf2r&#10;bts/0GzRPl37/vfxV8dWq0YYnlqHuYeliMVR5Y+8fYPjD/gpl8IPAe+Lw/4R1TWLv+F5bdLdP+Bb&#10;/wB7/wCOU74HftweOv2kPixZeHdJ8Oab4T0NP3t5fXDvdOsX3ti/c+Z9tfIyWbeM7PyrnQfOt5ZV&#10;d3mVE3f3N7rs/wDQ6+iv2LtHu9E+Nen2NpZ21nY+RdXEsNvAqJL+62fO29/71FSVPl9wxnhZQjzH&#10;6EpNE+/zb5n2/wACNWdr2g6br1hcebY/b5YlZ4ku1fYzbK1v3+7dtgT5fubqnjSXy5FlaN/9xa5a&#10;a9r7p5/NqflB8Tv+ChXxB8D6pquj6RpWiaDFay/Z1fTLH/4qus/4J9ftVeP/AI4ftPnTfE2t31/p&#10;6aJdTpbSMEi374v4FWvIP2j/AADpp8feIvInvU83UZXa3TTN7r/sffrqv+CYdhBa/tTFoLy5uYv7&#10;CvNnnRqny74v4a68uqYer/iPpMww06UJOMfdP1tur65WVvItvOiT5ZPm+f8A4DXEX+qrptwk6QSP&#10;9n1X5rdE2vtlR/n/APH63PC/iyLWL7X7RUjFxpd80Eojk3Fl2I6t/wCP/wDjtL4qvIprWKWLb5sV&#10;1avL/u+alfRSj7x8eYui6l9u0vxLOsqum/zUd02/LXFeKrOKw+0TrYreW6z3Es9xcP8AOvyRPsT/&#10;AD/BXrOteEYNUhmkgb7HdSx7GeL+Nf8AarzDxg+p+H2lingV7hmbyN6b4mX7Ps/9kqwPbbOTzrdX&#10;X7jfdqby6y9BvGvNG0+V12PLArMn/Aa1qAI9o4rxbxfqreJPHk1mu6K30mJ1Z/70rp/+1/3xXs8j&#10;KkbM33a+brjUrPzb7VWl+xxSy3Fw2/8Au/P9/wD3P3rV5uNl+75TvwcfelIxPEmq2d/f29jLdQJ5&#10;suyJHbZ57LE8vlfN/uV3f7Ot5/bGg3Gp/wDLWX/R2dF2b9ssv/xdfPPw3s9a+MHxYTxZLF9m8H6M&#10;1wlqky/8fXmxPFv/AN/593/fFe/WGpXPh6w1Wz0Oz+zWkX73zk/5ZRLEnyf+O15WGXsqh6WIj7vK&#10;dV4h8aWem+ILLSoP9J1CWeLdCnz7V3/fr1P71eFX9novgaKyudV1CBNVv7yJIPtDfPLLvT7m77zV&#10;7qn3K96jLmPHrR5Q/wCA0bVp9FdJzHOeMdVk0HwzqV9BH51zHFmJF/ib+GvlfVbP/hD9DuLO50WP&#10;VdPupfNvLjzUfdcN9/elfUPxEvItN8FaxeTSLHFawNcMzf7PzV8/eGPDdt4euv8AhI57GfSnl22s&#10;+mfPKkvmyxfvfm/368XMaloxielgoxOS1uzi+C2kpZ6ZYya3N4muorext3XZEs/yJseX+H71eOfC&#10;u28R/EDxon9qwR3Npa6x9tntLj/lrKz7/wDd/wBqvY/El/LrH/CNWzT/AGy4tfHjusLy7NsUX3E/&#10;3a8M8YfEL/hXt1aNpDb9Qls7W9+zpFvSJ2/gf/vuuKnP7RtU96R6r8ZvE+meHv8AhJdXudQjSKVd&#10;lq6f7P8Ac+f5vnr4Hm8Vaz4w83T9X8QyW1jcT+bPC8X2d7pv9tFr0bVYbzxJqz6rq95NqWp3Dfuk&#10;fe//AACJKh+Jfwi8S2fhyy1m+sY9N3S74Ibtf9IlVfn/AIfu10/WacPi+0axoVJe9E53UrCzm0aK&#10;20+JbZIp1lgX+Pb/AB11vhvw34l8T/6VY6fHolqv/MW1b/2lFVLwxpsFmztL8+5Wl2V9MaJbRTNZ&#10;RTrvitbGLav+1Lv3v/45XDjMTKlHlidmFoRlLmPZ/jB4+tvhF+y/4CvdSiXW1b7Bp+64/ib7O/z/&#10;AHk/uVi+D77WPGGmxX2leE9EubSVfvpsl3f+Ray/29dPk1H9kXwhHBB5z/2nYbYkX/p3lr4L+Evx&#10;s8cfAHVEn8ParLZ27f6/T7v57eX/AH0/hrrrR5lCR51P4ZxifavxF+AOpv5WtWOh6X4MlWVfNu9G&#10;g8pN2/78qebt2/7afNXOR2/xG+D+kXHh25ln0rTLppbifU7Rpbq0WWV/3r+b8i/99/8AfTVd/Z4/&#10;bA0jx54R1rwf46v7nTdYv5PNtr2VpZYZVf7y+bv+X/x2vdNBtr7xz8OfA+uaY88N7a3UXmwwxbkn&#10;t/NRJd/m7t/7qnTpy5fiMJVJRPyM1jw+2j+N0trmL96s+zY619a/BB/s9ncQbf4VevnL4zeHv7E+&#10;N2p/Zt0KWutMjJ/Bt+0fJ/u19G/CWbybzyv+mFctT3akTpXv05FvRPidBpvxp1PwjebYZZVils9/&#10;/LXclVPiX4elttStNatv3L+b9nupv9iuQ8VaLBD+1JpWr7fmS2tX/wCBb5Ur1XStesfHOreMPC86&#10;t9o02fypd/8Adl+dHrSO5fJpzHKfs0v5Ohv5UDebZ6xZyxP/ALsUUX/oeyv0P0jwTD9gln1S7vk/&#10;0mXylt/7u/5PuLXwR+xteW2g6zqcV9F8lhqO9oX/ANh5U/8AQoq+5/ix4Yn+LvwkvdI0XxD/AMI9&#10;cX214NThnbfAyvv/AIa9qEY8spHkV5fvok3ibwBZQ3lp9k1XUkuJfu2ks8v2eX/vn7rVUs/AOm61&#10;4kt57621KG38j/RUe8lba3z73b56lvPhvbXnxI8O+I9Q1O0vItO0n+z4rG7/AHv73zUb7Qm7+L5K&#10;8/k8Hxf8NYWfiPVtWljurCweLTNPhXdFOku//b+98j/LUSjH+Urml/MevQ/DXwnPfS2zaUztH/HN&#10;O7K3/j9M0Dwf4U1KS9jh8O28P2eXyt9xErbv92t3RfEK6xeO0DbPl/jg/wDs6sadfy3P2rY2zb/0&#10;7f8A2VbRjGRl7SRymlW3g8aPqdzbaNpv9n6Wzxed+48ptv3vm/8Ai6+dfjF+0Hp+pW76V4D0rT7O&#10;L7s/iFrOJ/8AfS1/56t/01+5Wr8Y/DWpfYdM8LabJNN4Yae6uGtd21Z5ZbhpXSX+9teX5UrF8P8A&#10;wflmi8Stt87XdDsftH2G7idEZmR3ii3/AN35P4K8jF4n/l1Qj7x6+Gow/iVzw/SvAF9dLcNZxNZ2&#10;7fvbzULiX97L/tyyt92vTfFnwpX4L/C2bxZbaVbeLdV/dSwaes+yKVf77S/xfeT7lep/EX4daf45&#10;/ZH1CC+0+0tr260K31KVIYvkW42JL/6HXV/EvTdKT4KW9rq941hp9vFYW8syS7P3W+JX/wDHK8qn&#10;TnzRlP8AvHTLEfYpHzJ8QviNPrHwH+G+p+KtFguZby8l1e58l0t7RvIuHWKJW3/3Nlezfsa/GvVf&#10;iZqWsaTP5M2ladY28scsKNzI38G7Yn3f9la8P1vwe/xRi+Dngy5iaw0TSbP7VdfL/F9n/e7P9zft&#10;r68+Bvhnwf4burq18OXcD3SWkST2kU/mvEm59m6vSw8eWtExrcvspRke00+mfw0+vozwgooooAKK&#10;KKAPjr/gop401HwP4a+HWoadctaltf8AJnH/AD1ha3fzUb/gNeWeGPHi39vLa6f8ktvtfY+zZ/46&#10;9d7/AMFSdEn1r4VeEkgb5otYaXb/ANu8tfEXwEupfA2va7fQWN9eS3ljFcNClm8SMyun3P8AvuvB&#10;zChzy9r/ACn0mV1+SPs/5j718E3mmap4g0K01WDzpby6+zxK6/JuaJ96V7/Z+FbePxEl5KkhlivJ&#10;TF+/b7rI27/gPzN8tfEuleJLnVdG0/V4IJ9N1Ww1G3uIrSaLe/8At17L4D+PCf2Iy65BfWGsNeQI&#10;0VwkuyJov3X9z/Y308FzRpnNmUYyr+6ewR3N34N8SSwRWn2yxjgt4t7ffiVUf+Nq6O/17U4YtzWt&#10;pZxbvv3E7/8AsqVw+paDL4jtZbHRL7fcLBs+0W8uxNv+kf8Axaf98V3virwjF4w8L/2XfXMltFL5&#10;XmvD8j/LXqRjzHlVPh90hTxZHpOl3t9rNx5UVrLsPlWcqf8AjnzM1eTfGb48eJfhx4f8Ra1pXgyP&#10;W9P0uza/V5tTS3e6iVN29U2bq63xneaVpVvrdnrV9bWH9pT/AOipdy+V5rbE+5/3xXknxu+INrof&#10;irStASe2uZbizWJreZfNi8rbt+f/AD/HXlYunTrfxfsnXQjH7Rt+DPip8SPFlxoUs6+EPD0V/wCV&#10;L9klunuLhom/ufvV+bbWD4z+GM+nftSaf49i1W5a1iuYk/seJf8AWP5Tp8v+9VnQdV0O8i8L69Pf&#10;aNpr6XLFZXSvOiJEy70SJP8Ax+uq8QeItK1X4hWX2bWbR4pdRidWhukdPuffry1zUeWND+Y76PJ7&#10;SX+El+N3hfSvjp4RtNM8T6HqWlWVrfeayP5TXHybPnTY7/368f8A2f8A4P6V4B/aH0TUPD0WpJpl&#10;1p1+n/Ew2I+5fK/g/wCB19N67IqzaZHLqEeorK0u5l2f7FeFfBH7dc/FLQp7za97/Yt/ufynd/8A&#10;W2+z52rpqf73/wBvfoTTlKNDl/uy/M9Vs5pfH+sxaarNDpVhKzXSOv8ArW3v8n/jtfG/7bXw9XQv&#10;jEnlQL5WqeVOqf7z7Hr788G6JBoul7Y92+SRpZG2/wAW+vmD9tTwXPrfjbwVeSBrkW9xAsv9yLfc&#10;Jt/9ArPH0YypynL+Y6MrruliYxj/ACnx7428Z3lh8QfEelR6fpv2fS7qW3tYfsron7qX/Zf71e0f&#10;sBzeJ9Q+OfiCLU2km0fSdHbb5UDqiyyvF8if8B3V4fc7rzxh49uVjZLu4vpdrzfInzea/wD7Sr6j&#10;/YMvJdW8ZeM9Qa5+zW8UUVqybvvNvl/+R3rCNaXJyGuJo8tOUj0f4oz/ABK8feOJ7DwVrE/hXStH&#10;eL+0EmlTzZVb/lqn3q+kNNjXTdDVd0j+VB96b77fL/FXzS3iDU5PjRqmn6aNQmivNTi+0tCyeVJA&#10;qInzf9817B8ZviRB4L+EnifV7WWN7izsH8r5v+WrJ8lc+H/icxw1aPvQpxifmt+1V8UZJr3VdKsW&#10;2Sy3Urvcf8DrX/4Ji6DqbftF3Gp+Q39n2+i3EUs393c8Wz/0Gvn3xI8viLUrJbmfYl1OqNdzfcRm&#10;f+N6/Xb9nn4b/Dr4e6XaweDLi2u7xLNILm4hufN83/b/AO+mau3KqPJLnPdzbEx5PZcp+Y37THjz&#10;xZ4f/bC8f/8ACKy6l4blXWmibU9Jup4vNbYn3/4K9Y+BX7QPx117xbpVi2p2PiS3iWWX/ibL5Xmx&#10;LFveKV1/65fK+z71aH7Tng+eH4keMNcby/s//CSNcbk++m1Iv/Q//ZKpfAfXrZPiNFaQafPbbr77&#10;PLN8mz5v3T16v1qUavKfPxwkZUuY/Svwnr2pNotiPEdva6XqE/yLHHd+csjf7LbFqt46tV1G1eJZ&#10;1R5V2rvXcn8FRXES6r4O8PzMqu6tay/drw/9oH4x6H8GV8KaV832jUvEP2L/AEfd+6Vnd5Xfan/T&#10;VP8AvuvU9oeXyn0X4b3Wuh6bA212WJU3xVGPE0//AAkNxpr2LJFEm5brzfvf8BrhfA/xQ0GbQ5bm&#10;WeewiZmlWG+++q/8B/3a8t+J3xv8R6b4osm8NaZ/atorf6Vdwr8iRfcpe197lD2Z7Z4m+JWgR28u&#10;lSarBDfzxNsTf97/AIFXxxpvjDUPE/xu0/wvrnmQ+Er/AEzVIpXf5El8p33ujr8u3Y6LRr3ibxZo&#10;7Wmr614ckttPiWW9lS4gTZf/APTLzf8Ac3/98V5V8FvFs/xa+NmoeL2g8myi06Wyisbid3SCVXRJ&#10;fKR/4fvtXDVlKrHm5TvoSjGPLE+qNY8YQW1qmg+HLZdN0yKxukiuEX/UNF8ibU/9nrY+Cz3MP7P7&#10;yT3k9zdys0UtxcN87bkSvPdVuYv+Ej3bvki0y6dv/AiJKdD4/n8Pfs+29tpDf8TtvK2u8SbFb5P7&#10;3+3EleVh6f706a3w8piftDw694w8dfCy+sbmN9E0bxTb3F19ob5/muIok2199L6+1fAHi3xnY+J7&#10;jwOsUGzU11rRrdt/lI7N9oR7h02/5+evvV0/eI1e3hJc3Mebifsl3+GmMdoqJbyN0Vh92sbxPrX9&#10;m6VLLAVeXb8vzfd/2q7JS5InNGPNKx4/q3i7xB4s8Qaxp1zt03w/FK0TRSxbJURf42b/AG9v/j9U&#10;PGENzcaylnBFJM1u0SxJD/dW6t3qlN4q0/7HewfaVm2Ts91vT55WWWJ/uf7lc/8AEj4l64+qf2H4&#10;J8Ltr2q3CxXUt26/6PFFL9z5/wDK14NeXtZHt+zj7sYk0PhWx8MX/myyWl/qdxqdxdRTXHlIkTN/&#10;B83+tZNn8H9+vmlPh7r3xF8W2UUEE9nFFY2vm3d3s/dKu+J/kb72zZt/4BXvEPgP4kab4T0qfVbm&#10;HVdYt9Rlup4YZ1+aKWJE8p/ufL8n3Erjfha95o/jDT9I1XTLaztItOiuIPs8vmytcfvfuf7T+bK3&#10;+zXNGMS40+WR6F8NPg54c8E2qXmn20Fzd/clu7j97K3yfc/2a8t/bDvPs1ro8X8HkXEuxF/3P/i6&#10;tfEj9pKz+EXjzw/8PtK8KtYanrMsXlecybF82XZvf+Jq5/8AaB8N+JdH+LHgqDV9QjuZbiK4laGH&#10;7ixIlHspSkbRPmCz+K3h2xbT9Ki1Vbm6up4ovs9v+9+Zvkr6ym+06OyT2y2zpdWsX/HxLs8ralfA&#10;/h7QdPtvjNLZytAksuv26RN/28V+mepeD/hXDdW9jBqdprF2v+v/AOJj9odf9/bV4vBSr8vKFHEf&#10;V6XNIv8A7XNimtfsn+A7m5n+W11PS7uV4v8AcdG/9G18+/FH4dWN/wCMtHsYLa2hsrq+ukutkH3o&#10;vKeVP/Qa+sf2ktH0O+/Z38PaZM0cOiPLaxBX+40fky18w3N5pWg2FvK3iWOH7POvkXdxdfPuVPk+&#10;eX/2escZ7WEo+78JwYXlnGXvHg6fDfU7PxRerBY7LKJreKK7mX7zS79nyfxfcr7t+GPjPxxrnwx0&#10;/TrTTJE1XS79bCfbff6Oy/Pv+df9nZ/33XyJN8WtKm8ZJBpWp/Y9PlniuLqGZYli3xPvSVX3/wC3&#10;9yvtP4Y654cv9B8ReKba+vJodOut95b/ANmRReb+62fukb+H/fooylL4gxMeXlifB/7W+jz6J8aP&#10;Gc88C21xFefatiy7/wCDza6jwr4n0Xwrrlk2q6rY6ak8Wxftc6Rf+hVoft7aVEnxIutQtvnt9U0m&#10;3vYm8pIvvI6fw/7lfLvizTdN1XxVFc6v5r7rG3liREd/3XlVty80ol4eXuyifTXxCh8n4saPeRbX&#10;SXTlfejfe2y//ZV3Gj2a2fxB8ez2y/vbq1W4/wDISV4F4Yef+wfCkEvmeVYLf2sE03/PLfFKif8A&#10;fH/oFfRWmv8A8V5d7fuXWkr8/wDwCnL+Ibcso0+WRw/wWma//wCFh3MEHk3EW242f7z3Tvv/AO+6&#10;+wv2P/EF542+A8q6rcQ3N1FqcqbrRpcKvyOlfEHwxubG21n4oWN4rbLizil/2Pli/wDuhK+gP2f/&#10;AIzaH8B/gfqFn9m361LPLe6daPv+zy/Ii/O613U/4h5tb3j7C8QaJfXGraVfWmsXOn2tjB+9hS23&#10;pL/vV4b458K3njD4paPrkt9JbaPFpjae32eCX900r7N6p5Xys/mp9967q8+Nf2rVvhVp6WFu9v42&#10;sZbuXczb4l8qL7n/AH9/8drzf47SarpHxj8OeDvCEWkaVcapZ/bftdxp3m+Uyv8Af/6a/wCqX79d&#10;Mpwj8Jy+zPYPhLpq6PLe/v2ubfbFFA+2L7mxPvbf9vc3/A66Xwkj+H7GWDULpbm9knlldlaJPl3t&#10;sXbv/uba+f8A4O+NvEx+N2t6RqDwDQopZ7eDSbS1iihXypdiyp8u7/er6L8LNPJZ3v264hu5Vnbb&#10;sX7qf8Bq4kyjyGLr3hvSJtDurOW2jeKWdX+bY77vNR//AGSodWtrmRPEs+m6Y39oXESW6Ncfukl+&#10;R137v7vzVi3njLWbPw2mprfaXNatI7f2nqf7pF3/AOqT7if3qyof+Eq8YaX/AGhF8QdN020Ztnm6&#10;XYoyf9/ZXevBxcqkavLA7Ix5o8x0WveCbnxB4V0/RG1WXTbKKJYryG0VX+1Ls+5ub7q/eqLxVa+F&#10;4Y7efxDPpqJZ/wCofUJYkSL/AL6rx/xVoi+FW3eI/GOt69a3DSxKyXkuyVfK3fP5Xyr97+9Xk9hD&#10;8N9Y1L7Dp9jqmq6hLLs3vZxSvu+//wAtbisvqk6seaUjo9pynrviTWPC/wASPil4ag0yex1XTNNs&#10;ZfPhh+dPN/uP/DX0b4K8O6ZpX72xsYLOWWBVle3i2bq+etH8K6f4Y+Mlvp+nwRpb2egW6b0TZubz&#10;Zfnf/fr6d0j92iLtb/VV6GD+KMTnry5Y8ps0UUV75wBRRRQAUUUUAfIX/BRCzvJvAvg6S0lZBDrH&#10;7/Yy7tjROn8Tf7VfGPw6RX0uWKxnke3tWl8p93+3/v19Wf8ABVXVl0f4R+D5/mRv7fRQ+37v7p6+&#10;W/hDqv8AaugyzzrbWySt+6RJ037dn8dYypxlL3jpoylH4T0XwlZz2Df2r9pkub1ov413/d/2P++K&#10;t+Cde17QdU1O+n8Q3epfar6W6gS4/wCWG7/lkn/jlXfCsPyvEsv73d5sG/8AvV5f8dfG154Dl0+5&#10;0qCOaK/nWJoZv9VE39/f/CtdNPl9l7wVpS5jY+IX7Rur+D/GFu0Xii+hi+WX7PaXSbN38aPsp9n/&#10;AMFFPEugzW8FnqtteKzfvUu9jpXxF8RfEn/CSeLbvVfIgtvtTea0Nu29Fb/Yrmd/7zd81c3Lze8R&#10;7M+5vij+283jnQdKXXJ7F72182Vvsn35f7ibK4fXv2hPCfjC/i1XVZ9Ss9YadpWT7Kmzaz2/year&#10;v/BE9fJltbT3C3E8UUk22X+Bfu1dtoZUi8iVf3Uv3keub6vSlL3zfU/Qn4afGn4YXjWXhzQ5dQ/t&#10;vUtftb2L7Ra/IqrK7ypvr6yubPSr+VJWggufn/jgr8vf2eW+FdnrnhrVdZ8TeJovEES7mtLbSYvJ&#10;3eU/8fm19+w+M/D0emxXmlazqV421XX7RAkX/s9RUw8IR90Uanvcpf8AA3hXRdb+IPxD/wBBtniW&#10;ez8iHyv9V+6+fZ/3xXoNt8N9Ds76VVjaG4VfKi8meW3fd/wF6+XIfGE954h8RwbmhS6vLeWV0+T5&#10;VR66vTfGGoWf7qDWtQT/AH5fNT/x6vErSjE9ujzSidh8abzU/A3he0ufD2ua3pt7LfLb7E1OWX5f&#10;n3/Iz7aTxlN5t5bxXPiPUrn54It13LE21fvp/wAsv4HWvGPi14z1W5itILy+gmRbreuzZvlbY/8A&#10;HXD6l8bJdYi0+CeWN7hl+f5v9b5T70/9G15dSo5i5pUZc5714k+HuizX8tzPfLNd+b81xcWcTuzf&#10;7e3Zuqp8MZm+FepXtj4V1fSLZ7y8VrmK4gbZ8qS7Nn73/aavEvE/xalmtbdftk813bxROrv8n8H/&#10;ANnXnWt/E6fSvs995/8AEv3K4vaVebliP6zGcffPsDxz+0t4v8O3WoaZK2mw3D/uvtdor74v9379&#10;fO+m/EvxD4h8OS6Bq/iO+vNPlna4n+1tvefdv+R3rzTUvHl94tluLlrnzn/1Xz/3dnyU/R2nhlTb&#10;/DF9+rlKry8pj7bllzUzrZvDds+qeH7G+22fhxdWiuLy42f6qLYiP8/93Zvr7P8A2b/ira6t+0F4&#10;o8LeG9LsW8Hy2zalZ6okqpLEqrFF5Plbfu/Kzbq8g0T4UwfFHwBLafZmfU9u+KxSWWJ5W/ubNnzV&#10;9E/s8/s/ar8KfiHPfSM76VPFLcb5UiV0ll2L5Xyt91Ft/wDyLX0+X05Sj+8ObE1+c+fvjd+zb8T9&#10;Q+MHj3xHZ+F11jR9Sn/0FEukll+b/lqsW9dv/A6+j/Bv7JngjQ47bxO0F9Z6h8uoPE8qL9nb7+z7&#10;v3V/u17pc7Xupd0/korVy/irx54Os7OXT77XLbfKux0Sfe//AI7XsSoR+I4PbSt7p5j4/wDGXif4&#10;deHfBvhvSrG1ubu682Ke7mnbyrWKJ02P/wCPpXzb+2BC2m6tpXi7WfGMUL6xBLDbaTDZsiReVKiy&#10;3ETs7/O/+5Xqf7Tnxvg/svRbPwnFJf6hLL9lgd4v9U3yfP8AN96vkn9tjUr5PAvw3s76Jvttg1/b&#10;zs8/m/vW2PRyxnL2R6MqUo4enXOFT4tNpv8AaEsXiFbzd8kVpNv+Za2Lb9opdKsLiKee2vPtFr5S&#10;vDLcbIv+Ab/vV8uX8d5bMku3f/HsStjw94P8Q+J7WVrGzV/KX5vOnSL/ANCrKOFo0P3hySjKPxH0&#10;34G/aBi8Z+LdP8K65r32Pw/rP/EvutkDy/e+5sTZ/f2fPXuVh8H/APhUXjz7TbT3N/pXlMjQ7E+V&#10;m/ylfnr4Fs7zwx8UPD8urvHbW9hqdvLdfvUfylWVN/3a/Vrxtf2evaNaa1pV59stJVV1mT/lrE33&#10;Hrro0ac4yic0a0oS904+G/8A+Ek8Sa3BBLJZ27ad9ntbi4X7zNKjvXL+LfGcug+C7TSotBttV1O1&#10;n2bHnaLz/wB7K/z/APjlUtSv/sd159t5ez/n3q7DeT6xF5Daf/bHytLEkK73/wByuD6t7L4TsjX5&#10;viOF/wCFhaVr3xa+F+7Rfs2sfbtLinSZt6faPtH714v9mv1JvNahtdaaCW5iiEdusvlO3+0//wAT&#10;/wCO1+U3wr1jwFdfHjw5Bqvh67S9XWLX7HcOvz2rea//ALO6V+lnxC8A3virxFYXEEEf2dIPKlld&#10;l/vVtR5Yx5onNL3viPIPGf7TmlaxpuoaVE0lnLb6m2nyvby/Ovz/AH//AEOuK8N/FSx1i31jTE1p&#10;rC0tf9RNdzvKm1dm9/8Adr2vxr+z/f6pNoNzoutWmkS6bP8AaLr/AIl32j7S3y/+y7/++68J/ach&#10;sfCXgPXdc2wQ3FneW8TP5UVu7Kyf8tXVE/jRKj2coRlKUuYunzSl7p518afi1o9ho13pHhWdbyXx&#10;b5um/wBp2l4kW1pdkT+buTdt+dPuIu6vfdB8dXmieF/Cmi6fBY2dvFa2FrF/H5q7/K2f98fNXxv8&#10;UfDFn4b8C+CvFGuRR21ldXUUtm/yW77tiS79+/5l2RJ9+meM/wBpnw5r2peApdM1xbCLQ7y3uLqF&#10;32ebt2bPn/77rglGVWPwnpe0jzcsj6jTW9T8VWvhee81C5m+z67fpOkMvlJLFF5uxNi7Ny/JVj/h&#10;M76w8W+F106xsba7bSdn775H+WXY/wD6DXn/AMLtb/4SrwzoWoRt/oSa1f3DPu2bYpd+yuE+MHxC&#10;bwrL4a1exgjv7iWzZFTzU3xfc2b9vzL/AAffrGn7ki6nwnFfHjWNe179pvVfFmp2saan4cli/seF&#10;l+S9WKX5It/96u4/aQ+N0D/Eb4WX2uWP2DU9W8OrK1jC25LW4n/gdv8Af+WuFsPGGp+M9cuJ7m5j&#10;SJbWWVt8WyXzd/zvv3/52V7fZ/BbQ/FvgO3sZ7G2m1prNYp9Wu7VJbiJpU37In/2Hrqp80i4xjKH&#10;MfBsNmum/ER/EMtrJDbtqexvtf34JfK3p/329elWD6vN8cPDVjL59g6wLcXUMLbEaJYvk37a539p&#10;DUrHTbzRNAsbyO8l0vzf7Tu9ux5bjzf4/wDaq38Ab6+8YeMNQ1OJZLy4s9Jb7n3/AL//ANjXvyw/&#10;JGNX+Y68PioRymvQl8UpI/Sn45eOdO8Pfsx+AtcvIt9k32dtn/blK/8A7LXzrD4wXxz8L73XNP0y&#10;OG3/AHv2X7Qu/wA2VUf/AGEr3D4v6NJ4m/ZB+Fceqqtm5/s2a6R/k2/6I+9P/Hmrx34J3mi+GPh3&#10;qHh7WrNYXsLyK9it3b5/m3o9ediY+8fMxlzfCeA/s969ffF3xBqdtfQWNtb2ek3Gqz+TBueVVfZ/&#10;fr9E/D1zofgz4b63YrqciJdWu+XZOj3Ct5X8FfBXhLTV+FF1rE+lT/vf7Ourf/Vb/Nil370r6N8G&#10;ePJbnS7iLVfs3lS/JFafY03yr/fevH972/u/Cdkvep++eNftdeM9M8caX4a1OKf5rXTH01t8u+Vv&#10;K2bHl+f73zvXy1f+JoNQ/sS2lg1SGXTYordptMXc86/3HSvp/wDbbmsY/hj4fudM0y0s3WfZdfZI&#10;Nj/3/nrw3RNb0ew0PTG3RujeU8qfJ97+P71fc5bhMJLDSq1I80jxqlSt7flpy5YlpPiR9suLJYtP&#10;ksNHs5d9naXDfvUVk+fe/wDt/er6G8DeMLPxD4g8OXNszP5umNEyf7S186fErxJ4ev8Aw7b3mnyw&#10;PcRbYok3f3fv/wDAa6P9m/xhP4bur37dBP8AZ/K82JGX51l/+zr0syy7L6uW/WacfZ1I/wDkxw4a&#10;tjaePlQlLmiGq6tPo/jDxnBAkflX8DW86TLv/dbIkrqPDf2G5+H2n6LpE8E3ijw5qN1b3UNj+9dY&#10;m2Oj/f2/I/mr/wAArjLzyLn4oar/AGqzW1vcaY0rIq/dl835P/H1pnwu8Aahc+OvHGq/2hc2ct/L&#10;tV0lTeqSu8r7Gr4+NKNWl7x9DV/lifTfwN+IXjOz8W6FBr0tykSztb2c2oRJsVW/55Js3bfkSuo+&#10;PHi7V/iL4w1CfwhLd6l9ltv3sNp/ywli+/8AJ/7PXz5Dr0Vh4jt4pdM1B5dLg/can9u2PK2+qv7R&#10;XxRtdB1bSn+E9tqGieI9Ugl/ti+u7l5dsUvyeVErfL/friqYGn7P2aiXGNLl5Y/Efo98L/Aa6LqH&#10;hvWZ1+zXcWhLb3luy/vnnZ97vL8ta/jK5v8ASrK4g8NeHJLmW6laV7i0lSD5/wC+1eP/ALM1/r3j&#10;D4T6JqvjOOSz1u4i3yujfJOv8Ev+zvStj4o+LdX0HWdH0/w5rUNhqFx+9itLj96l0q/fT5v/AGSt&#10;4ykokcvvcp6AsN9efCXUNP17ybPUJbOVF3/wts+T5f8Afrw7w38Mr24/ZT8a6Frlt5MTy3r2ss33&#10;1l3/ALp6+hrm5n+zv+6/dNF/zy3pXG+ME1C/8P8A9kaZbW15ot0vlTxef5U3/AK5qkuWnIKceapE&#10;8Z+Fdnc6x+zT4jtlgaa4sJYrWL5fnZYre33/APs9eK/D17nwx8WvC8F5plzYRNcy+e93A6Iv3/46&#10;9r1XTfFltf28FjpWqeGNsCpP9hitbq3l27/nfynSXd9z/viues9e1681nT7O81DUkRrrypbebRb+&#10;3837+zYnzrWMq0o/ZOn3eb3T1O/8T6f4Y+N2oS65fW2mpcWNnaxPcS7PNl+/8n/fdfSuizW143m2&#10;lzHNF5f3oq8i1LwBovifxNrd9rmlW15b+bZ+QlxFv/1UX8H/AH1Xo/gqGC2uriKKCCH93/yxTbW2&#10;Gp8tU46nvR5jtKKKK9s4wooooAKKKKAPi7/gp5o8GsfC/wAJR3Hl+UusM373/r3evlj4XWcWlaHF&#10;bQX1siN91PI/v19c/wDBSJ/L+G/hX/W/8hZv9Uv/AEyevkjw3qWh2flSxQb/ALu797QbUz0PR7lr&#10;OVGb5PKrK+MfhVfEOg3EHy/Z7+D907rv20yGHZK7LtRF+dfOb/c/+LrqH8jWPDMts0sb3ES/utn3&#10;G/2P/Zf+B12YePumOIlzSPhrwz+zNr2seLU8OLq+m2dxLulguNTZ081f9jaj17r4P/YebwxdJc69&#10;rWjarLL8kEPkSvbxbfv70+TdVvxCkGsRboJ/sGoWsvm2t2i/PE38D16R8N/G0vjzS5YL5vJ1iw/d&#10;XVo7fxfwOn+y/wDfrmr80Zc0Cfafu/d+I6rQY77wlbppFj/wj/2dYPtHk2Ok/Z0fY/3P9b/cqx4z&#10;0S2+IXh+Kx1XSraHRL+WKKdE2b9rf3Nv3Wrn9b+HX9qSpLeLP8v3fJuvKo8N6boNt4jfT7y81J9Q&#10;tfKllhfUX8lW2b/uV8xLl5uapI9elKXLKnTiWJv2ZvhF4P02W+0zRZ4dQs4mlgmmvJX+bZ/v1m2d&#10;5quiazqq21tbalolrP5XkoifaF/dI/yf3vv12XjDxP4a8JWFvP4ovoNK0q6nW1+3XCvLFuZP4/7v&#10;3K8l+PfiHSPAGpRbZfEUNvqi+bFd6Z5X9n3nyf61Jfn/APHHrePNVplylHD1OaX8pq3njCxvJZom&#10;nn0qW6b/AI9HiSL7v8fzfdrP1X4l6fol+9tPPp7ou7z7e03vtb5Nnz/davDE8XRX7S30Xzy/wvM2&#10;/wD77riv7Y1rWNZitbazkTU93mt5MTypt/zK9Z/H7vKedHFyjKUYHrviLxU2rXmntPP5Np5rP867&#10;P3Wz/wBC+R64+/S2fVIm89U8pm8p4V+8uxK5rUvDfxBm82CPRb77JuV99wqRRfx/Pvl2f3qsJoMq&#10;RW66rr2k2yRfe2T+bL/5C31zRwkvhFUxNU7DxteWelRS3lzcqkqsqMj/APj9eVaxrcF15svm+dE0&#10;Gz+582/+Cu40PVdP0S48q51y815GX5rf7CiJt/ufvXf/ANArP8STeE9b1myii8IW0P7pn3/apU/u&#10;fwq6L/HXTHARNqkpSOX0fxPFDav5Cxo+3/gdd74S1LULNkubPRbvXtv71re3glf5f7ny/wC5T9Nv&#10;4LBf9B0zT7BP+nezT/0NvmrS/ti+vPlnvJ3T+55vyVEsJHmOzmlKJ9seBP2sJ4rfT/8AhIPDsOjR&#10;eREyLcXlvvi/2ditE3/jlfSvwj8c2nxLhfXNKgX7IzNbtdozpuZf9hkr8mLO5ZLy3gX7m3e1fqP+&#10;yHpv9j/BHwvHt2PdLLd/e+9ud/8A7CvSjy80eU46keWJ4r8ULPxH4q+KXi2zs57l7S1vG3PcTulv&#10;Emz/AL5rhJtKbR5EWVt77f3rovyV6b+0V4kaz8VahpVjcrbRPP5t4kX/AC1avELnWN/2jyP9GT+H&#10;zvn+X+B69Lm5Dm5TaufG1j4Pt31CLT/7S1OJW+w277N7St/c/wCAV474n8Yf8LRtbeK+voIdY3Nd&#10;S2NpLseJvuP92uP8Q+A9R17VJZ59X+0+bLK/z7/l3fJXdfDH4Y2fhiV9Qn8u81OVv3t2/wDd/gRP&#10;9muaMeaXMdMq/wC69lynjsni34n6P4jlig0O71LSllX5PKibdF/sPsr0LUo7zXte1W+8Q6hp+m7Y&#10;Jdtjbr5T+aqfJ5vm/wB969e1VLa20a4vo7m2tpf4biaL7rf7FfP/AIw0TXviF4w0/XPCFi2pRbrd&#10;9RS4gll824TZv3p/Cr7P7/8A3zWNeVONSNL+YiUpTp+8eRaxrDJ4j/spdFh1XUPP8pXhi83zW/2N&#10;v3q+/wD4Y+JL6b4W+FLnWrH7H9qs/s89vt+6q/In+78myvk3W/Bnjbx/r2q69oPh608NpYQK89pb&#10;xLa/Zfkd/wB0n3pW2b2317h8BNYvvGHwqeXUGbVbiKf5n+RNjL9/5N9Xh+WNXlic1SmafiR7nQdc&#10;uIovkf8AvvLF8y1av7a5fTYrm0voEvdvmq6S7Hq3rdmut+GotTgs1ubuw/dSw7fvRfwf+yVy/wBp&#10;vPscUX2Oez/vPCvz12AeY+DPjA+h/tGeGvDk+q6hftf67YJeXEM+x5ZftEWxH+T7u+v118ZfEXSv&#10;Bl5bwX3nvcSx+bFFbx/er8svCXwNa/8AjN4S1xrGeZ112wuFuGb/AKeEevu79pzVVs/FGk/Ns/0P&#10;+7/tvURjyFylzHRal8e57hnisbGO3+X780u+vkX9sybU/Fvwv8SwWK+de3k9rLOqN/dl/gSvYPDG&#10;q6feaXLZ3MWy4i/5eIV+7/vpWP4q02K2leDz7aaVotnyN8n3NldFuYcJ8h8k/tLeDJ9Y+Efgf+3P&#10;Gdjba39ltXXT7hn8qztVt9kX3U+8714LbfA2xv8ATbeWLxZbX97dbvIi0xPNT5fv792zbX1LqXwf&#10;nvNc/wCJ9cwa9ZffW3u4Ef5f4K0JvhRoem+VfeHoF8N6ra7vIuLGJf4vk+5/FXFGlKP2jtxGK9vL&#10;m5Th/BPxX/4V7FaeGdclbStVtfK0+K3hbzfN/g370/269QfWGm8QWX27am21lRv9D811/wCAfJXL&#10;6P8ADe0m8W+fqsvk6e1itvP9k/dJLtdP4/4f9/5ayvHPxF0Pwf4j8idfs2n2bfYmhuJ/tUv8G95X&#10;/wD2a5ZSj7T2ciYyly80TE1u5sbzxbrekXl5BYXeqbXit7eJ4vtSxff+8+5d6NWj8E/24tN8G2+t&#10;6X4x+03N1a3zpp62lm0vmxfN/wCPf+y1afSoNS8rxDo09lcxbW8i7u4vtSRN/vfw/wDA6+ePGXwI&#10;8Ua34nvfFV1Yz/2I15E2oXaSf8tX3/Ov/fP/AI/XZKnGUeUKdWUfeNH4heJLTx54o1C8axZ9PvLy&#10;XUNky/PEsv72u++A/jDT/Ad/4w1yCztrO0utkUSf6ryl+dnRP++krB0qws/Ddnpkt4y+VZy+VA7z&#10;pK8/+wiL/c+9Wx4tTSvGHhfU9P0y2jm1Vov3H2fZ+9aumpKPuw+yXh6ns6FWPL70pH3R+0J4qn1L&#10;9j34Vau25P7Sn0t59v8AdltZa8H1uwsbbxDLrX7i2+VZfJdvvf8AA/8Afr2D48ae1t+wh8J4LxfJ&#10;ltf7I81f7v8Aor18L/Gnxn4j0rQbeW2vtk3n/Z5XRU+VdnyVjUw8Z+8eVKXJLlkek/F34l6R4Y02&#10;W+l2pcXVm3lJNLvdv4K4yH9qizht4v7Kgkm/h+T90i18v6q+q68qNfXkkz3Hz75p971a0HR47C3i&#10;dpWeL77JWMMNHm5jb2kuXlPfvG3xRvviFo32PUNqWkX71fJ/vV4ffXH2NljX54VX/Vbtm7/brrbC&#10;H7Hpd7PfbrbT1i3/AD/O+2uH/t6xuVTbKqJ/cm/hr6rJ4w/eRPOx/NKNPlidboOpeHE0G3ivLaS8&#10;uGb5ktP4V/23r33TXurPxHZfborGwlli+0eSjebcSquxPv8A3V/gr5LufE9tpsP7pvOl/hVPuV76&#10;nir/AIST+yvEsFzBvis/s7J/eZtm/wD9ArgzijzSjD2nMd2XVpR5pOPKbGvabv8AG/8AaE//AB9t&#10;8n3/ALq/5d69C+HsMUOs6hL5WzzYlirzXwxeedqjzztI/wDdeGvTfDeqxW1+jNFv81tjO7V48Y8k&#10;eUuVSUpc5L8S7mzhiS5iiZJbiD7Us38Hy7/NSvLbPXrPxVYXcjQRzaraxNLa/wC02z7leoeM9Kbx&#10;V4P1PTLb9zexSt5D/wAH+fnr5Xtkn0fxAjSs1tcK3lSvD/erpw9SXs5RD3ZVIyPp34FftOa94b8K&#10;288VjqFy/n/Z1sYdRSKL+4m9JYpf/Za+p3+CvxW+M2j6PqnirwvpvhvVtOk+0WD2mub5U3fN/cev&#10;n39mbwZ4Q+J3iaKz8S6m2m3sS+bLY6f+9e62/c2fI/8ABv8A++K/QrUvjVoFvjR9LN0mpwwZiW90&#10;+4hidUT+OVotq/71c0oxqxOmNSphqnNTkQeJLyfwNZ/bNVlgtrS3i+0S3H8ESp9+srRfiFpnjPTY&#10;tQ0ye21Kyl/5beVvr55/a6/aq0Hxb8LfFHhDQ902ty2ay21xaTo7/M6fPs2fd+/XJfCj9sbwroOm&#10;67pniPw9qV/qct411Fd2k8UUXlMifJ+9lT/bqPYxI9p/MfYD6hpTS+RLKtm7f8+8uz/xz7tPudKX&#10;yklg1WN3X59l3Am9v+Bq6V8sw/tV+AryXULm51WTR7hv9Rb3DxPtVU+4+1/7++vZvD3iSxfwbaXd&#10;jeR6xaeVvW7tG83zf77pXFKNT2kuaJt7p6ReX+p20/m21jc3MW1f+Pe6Tf8Ac/uO9dH8O9Snvr++&#10;85byF/KT5Lq18r/x7+L/AL6r5G8bfHjU/DPjK4trG+gsNHtYIklu9WsZfsk8svz/APHxF935HT76&#10;17f+zF8ZLz4latrVnc2lnssbaKVdQ0zUIr23l3u/8afc+592qp0pRlzcxFSp7vKfR38NLRRXqHGF&#10;FFFABRRRQB8l/wDBQyHzvA/gyL7Utmja18zs3/TJ6+S9K0rQ9PtUb7TG/wA2/wDdL/DX1V/wUg3p&#10;8OfCU8S73i1jfs/vfunr4SsNV1ebZ5ViqbV+V9tXGPOB6HeSael1dwRTyTIrN86f3fn/APjSVsaV&#10;4itLC6t/+eTfum3ttdV+fe//AHxs/wC+64z+2LaFf9Og33f/AC1f/gabP4/9t6JvFUEPlQQWOx1+&#10;T/Y+/s/+Ir2KdOPL7pzVKhY+IVnL4V8W/am+SK83S7E+4vz/AOf/ABysTUpr6w1ay8R+HNs2q2v/&#10;AC77fkvIv44n/wDZa7a/h/4TnwR5vlf6XF+9X+/8qb9n/fr/ANFPXKeFdSgm3Wc+7zVb+9WMo/ZI&#10;jI918JfEK28Z+FdP1OxnVIpfkdJovnib+OJ/7rV5v4hSz174g+JZ5b6S2vVgtbizu4W+dW+5/wB8&#10;/drj7/Vbn4aazL4h09v+KfvP3WtWKf8ApQn+0lZXxF8JWOpX8Wrrcrf6fLF5trcQyv8AvYm/v183&#10;jcvjH95H4T6DB4uVSXLL4jH/AGivGEWt/B24sdT1DfrEWoxbbeGfYjRL/H5X/wAXXhXwx/aN8S/D&#10;TTrjQdtt4h8H3X/H14e1lfNt3/3P+eTf7aV6L8TvDa/8Kp1XVbSxVNPt7yK3+0J8m3/Yr5q/dfNV&#10;4T3Yk4v3pHtt58WlW1lg0Pw1peg27f3GuLh/++5Zayl+KPiVPN8jWrmwSXbuSx/0dP8Ax2uPSZdt&#10;HnL/AH66eWBzRjE3bnxDPfy+bdTz3Mv8TzSu70xNVZ/u1i+clHnL/e/8dqJRlzF8sTorPWG+37l+&#10;RNtbFnqS3Osps+4sH/s//wBhXCwzN9ol+b+GrVhf+Tfyt/sqn/odRKn9o0PW7a5/2q2LN2fZtavO&#10;tK8QxJs81q73RNVtnVP3q1zSia0ixfu1tqlv+9+ZtvyV+xvwfsJdB8F+FNP2/JFo9qn+62xN9fj1&#10;4VsF8W/F/wAL6RbN539pajb2/wDwHeiV+vmn6s8fxK03QbGBvsVhpzXE77fkVn+SJP8Axx6iK5ZR&#10;kViafN8J8l/HLW4NN+LXitfmmuPtjf8ALLft/uV5VeXkuqq8s6b90W//AFqfvf8Ab3/xV0X7QkLX&#10;nx88YN5sv7q82LCsvz/c/h2/+g1yUM0G6JfN2ebu3u/35fk/jSvVPILUMMv2e08rbbbdz/d3v8ta&#10;yQyw2f7qJpvNVd1w/wAif7ny/wAVc/NcpNLF/pO9GT5ZvN/1X/s39yt7SrPZ9nlaKSHzd0trs/h/&#10;2/4P79AGNqWm/uvscUs7vKy7bhLryvKi/v8Azfxbq7vW/jloPwQ8G2ks99rdy91Z7J7dG+0JdS/P&#10;8ju3/A23o9cPf+bbWEs7fP5svlRb5U/dfwfJ/drlPiX4q1XxPb2UsGgtZ2VvBLbo6NE/71f9vZ83&#10;y/x1wV6Uq1ejL+U6aMox5uY5L4x+PG8Yebqq6nrdncalFb3E9vbrceVEuxPn2NsZvk/v/wB+uw/Z&#10;F02DR/B+ofbvk1C1v23PM33omRGi/wDQ6+f9S+LWoaJ4tlvvta22qwMsSo6/OtuvybPN/wCAV7n+&#10;zBr3/E21rSmVpkuIorpppvn3ff3/APoaV00Y8leRwe0949i0TW4tH8TXFj/y6X/7rZ/tfwf/ABP/&#10;AAOuC8YW2r6VqV3As8jxbt8T/wB5f4K6j4iwrbRRTxff+5v/ALv9ytDXpr7xh8O4tXs2gTULWD7R&#10;PDt2f9dU/wDav/A67KhcZc5w/wAItY1x/il4Sgl+0vp/9sWu75vu/va+xf2sJoE8VaPu++tjv2f3&#10;fnf56+Gvhj4nvm+LXgqL9xsl1qzT5F/6apX3v+1DpqX/AIo0jzo28pbT76ff++/3f++qiUeQs8Ls&#10;9V+3Sotn/e2b9qVYmSLdKvmxvF5X8bb9tZOpPP4eZ18z/RPm3bPn83/bieqtz4qtra8t7a8vo9/z&#10;IsLwfI33Nn+7W0ZRA0NVhiv7NLqVmeWL91LN/wB9/P8A991jvN9nt0nl+eL7+z/Z/gqX7fLc6lca&#10;fBE2y4V4t/8AH/v/AO187vWVrF1KjXCy/Im5na3aX+Hfs/8Asf8AgFR8XwgV9VvF+yy+Qsnm7W8h&#10;H+4vyV8E6l4qvob/AHfct/P3ywolfeN46yRItyvnJLuRtkX8P3K8B8T/AAK0r+2XnaeR7Jpfuebs&#10;esZFx5ju7azisLeKXRZ2sLiWL/l3Xfu/30/irM8Q3/8AbFnFpl9ctonlNvVLfZLp8rf3/Kb7tXdB&#10;mns1/dT21tZL+6/0iB5X/wC+2rT1VP7SilZv9aq/8sYERHoA8n1vwB9mXc1jBZ/L8t9b75Ym/wCA&#10;feX/AMerCs7O88E3EWpz7ZrLzd/2u3leX/0GvRYbO80qT/QWkh2tva3m+e3l/wA/7FFneaVqtx5S&#10;rJoOsS/L/sS//Ff8DrHmj8Mom3tOQ+uv2tPElnb/ALBvgLVZ5dlvdJpvlb/4meylr87fEnjOx8VW&#10;HkfZtmns3z75/n3bK+8v2/F/s39gP4YxS7fNivtJX9ym35vsVx91a/NrQfBmoa9FuvG+waf/AHP4&#10;5f8AfranL/wE5qnv+8Zv2CK6v/I0iBrlIvkaab7i12Wj+G4NN2Tzt50v8T/3a27PRLbRLDyopVSJ&#10;al0nTf7Sl3S/8e9RUqRgXSpymY/iez+0+F9Qvm8zyooJdqJ/e2V87zV9TeIZlvNDu9KibZFLAyNs&#10;r5ff7lPBzlLm5i60eWXukLwvDLtf5Nte9+D9SWbwvpUVos6fulTYi/eavKPiFpsVhrMKQMrhraLd&#10;t/vbK9I8DzT2+haa8U0jRRxr+7j+9urWXxGJ7V4VttcsItq+fDb/AH337/u10WlX7Wd0nm/aZom+&#10;fZL8lcVpXjPULxZV827TzV2M7tW7Z+fZyyt/acCSxbvkuG2VAHXXmsRWfjDbuVPtUCy7P8/7leKf&#10;ELwT9j8TXF5BPbW1lK/mr9olf+L/AIB/n/vuvQPFt9vtdHvIJ96RfutkP3PuJs/9AeuKmkn8cy/a&#10;buXybRW2QJt3p/v/AOf/ANsj7gFTwToOv+D7e08YxXy2d7Zz/uEtN7y7l+++3/gCf9919Sv+2xqe&#10;q+D3s10VdS1P7D5USPZ/Z0il2bHeV5dm777tXxb8Sru407SbieKee3vVlW1nlRn/ALny/wDoG3/v&#10;iuf8B+LLy8uPs11qty9vdfO1v577G2/wU+WJftPd5T1vxPqs+seIPEGtNBP9kt/KWxuHX91eRb/n&#10;Tyv7sv8A6Eif3qwfD0OkXmsxanYwafZxS3jSwQ3drE/lW/3f+WqfwPsX5/8AerzX4qeKLvW/Ekun&#10;RahN/ZsSp+63/IzfxvXH2d5daXKi21zJC6tvX5qRfxH6FfDHx/4H1LxZpkHirTNN0rStJbfPcf2T&#10;a7Lq/wD+eUvlRJ8sW/8Ag+82z+5X0h4q/ac+GXg/SbeW58RwQ27t5UENvZyy/wDtKvzH8G3/AI9T&#10;wmkGn6RPNaTxbEuNybGX/vupfEOleLLC3Wzlnk8qztftsqJOn/LKspYeMSJSPWdR/bK8J+DfFDy2&#10;ejXPiOG8nlutTifZb27Ss3/LL/dTan/AK+x/+CbX7Qnh34x+IPHen6F4T/4Rm4RItQvHSRdku6V1&#10;Xair/dr8W5pmuJnkbq33q/Sz/giVZyr8QfibO0beV/Zlqm7/AGvNeteUg/XaiiigBlFPooAKKKKA&#10;Plj9vbS7jUvAXhz7LB5zRai5/wB390618Z23gzULmW4jWeNIlVm81Gd0ban+5/v/APfFfZ/7fGtv&#10;o/w78PtHEs3m6sqbGX/Yr4gtvHOtatdfvZ2hSXzbVUhg/u79n/odMCXWPCttYapKv2r7TF8u2ZPu&#10;f6r/AOLSqsOm2Ntbpczz7/mV/nb72/8Az/6HXL+Ktbuby/invp2mfyon2bvk/uVjwzeTFLu8pNrb&#10;Nm6vapR5onHL3ZHrvg/XraHWn0+2njd7qJUg3r/y1+/9/wD8d/7a1ynj+z/4R7XIp7ODybS6/e2q&#10;v9+Ld/B/wD7tcxZ3M6XVpPbeem66V4n/ANr/ADsr1LxtaxeJ/BaXltBs2wf2qtunzuu9/wDS0/4A&#10;6bv+B1FTljIzOcTWFv8ATf37N+9XYyQqn/fFcL4M8TxeA9cl8J602/wpqUrf2dcP/wAuFx/c/wB2&#10;jRNVltrh7aeVXSXb86fc/wBh6l8YeG4vEOjXEU/zp/c/2v79YS5mdVKX8pifGnR/7E8B63AsXkp5&#10;sW7Y3yS/P9+vldH/AHv/AAKvePEPjC5m+HOt+F9eZn1iyiV7Ob/nvFvSvB/leXcteXGn7KUoxPS9&#10;p7X3pfEdHHRUXnf3al3LVj1H0yofOenwpc3MqRRKzyv91F/ioEPR5Ullb+Bv46lsHaa4uP4/m/8A&#10;ZEr0bQfgV4v8QxW7S20elafFFv8AOvpdm3d9/wCT71dlpXwo8AeD98+r6vc+JLtW3tb6Z9xf9/b/&#10;APFrQR7SJ47pVnc390kFtBPcyv8AJshXfXrvhX4A+LL+3+06rLB4Y0/+K41CX59v+5/+zXpGj+Ib&#10;nTbW3tvDmh2Phi3lbZv8rzbimarDFNLcT3k9zqstvLvleZt/7r/YSolGJjKpL7JX8Paf4Q+F2qaf&#10;rmh3moax4gtWW4tdTb5LeJl/jSvsf9jv4+eIPiZ8WdVttSngv7e/tnuPtaRfN+62Iv8Au/7tfJz2&#10;0GlWrz3js8TS/vfm+RYmr6H/AGKdJsdO+OxRIGhml0m4ltX83fui3xblrgqU5VakZRlyntYfGwhh&#10;qlKrS5pS+1/Kc78fnuv+F5eKolk37rxttvcfvUb7n3F/h/8AHq4q2WLSrqXckFnFF5SKl386fx/O&#10;m7Z/6BXovx+s2tvi54rvFiX/AJCLOzp+6/77evPIbyC51m3VmW5uPKZ4kt//AB/52r0jwjHa/nvN&#10;Li83bM/3P9v/ANkoudBl/s14vKuYbhlX5FliSLyldPv/AH6m1Lynur253RpbxSt8rzu/zL9/ZWZN&#10;psv2ry/7QtH+z/8ALaZfN3bt6PVx5eUDb0TW7nSpbe8n0z7TaXXztb/ukf8A2/n/AOAVy/jDx54V&#10;+wf2LoumeKNBtIv+XvdFcW8v715f+Pfen8b/AN+tq2traHfBBLY7LVfN+0PB8k7VmzWFjeWcU/2O&#10;2mdWWVXT7/8Afq6coxA8M8TfD2Dxhf2V5LtmuL/52T5Plb+P7tet/A3Tf+ES8b6erQRwveWstquz&#10;+Lbsf/2SrusaUtxLZRfYZ9Nfd8rvBs20y2sG8N65o+p/aZHiW8WLZN/DuoqfFzGNP3vdPY/EiLf2&#10;ssTfO/8ADXNfCXxaula5ceHPNWaK/wD3sEMyfelX+D7/APGlbt/N/e+5Xi/jaFtN8R29zbSsnlMt&#10;wuzfV80TY9I0vwZpVh8afB89tLO9lLrFrcQOjJ8v+kJ8mz59v937/wDBX3z8YtJ/t7WNNtPv3Zgl&#10;eBfn3xP/AH12f738S18c+D7+Dx5r3g+80yXZ/wATOzvYHuJYtn/Hwn2i3+d933q+y/i1ZX19qVim&#10;mbXu7eDzVid1X/2Xev8AwHbXHUlLlNaZ8qeMNNvPDt5bwSz+ckt5s2fcTzfv/vU/29+379c5NpVn&#10;NaxX09tG8SxNKv7rf5DfxxbPn/v/AN+ug+IulXyeKNMnnlX/AEi6Z96y/PE3lfJ/z1l/v1yVz9pT&#10;SdTligZLdrxln875Nq/89U3P/uNQZfCWLPUrFGls5XXeu7bb+R/rZdj/ALrd/ndWZqqQfb0uVgWa&#10;72t59x5CJ5Uq/fl/vbn+StD7TZw39vLPqdjc3ct00U72k6bFX59ifc+99yq83+n38Vt9sjhuJbpn&#10;WF2fzZV+5/Eny/IlaynyQ903pR9tPkLuveCdc0TQ9K8RtLHbaVefIunu377777N+5K8/vLyWG32z&#10;xful/df30/3P9qvS/iR8JfF3hK1W5n8VNeaFF/qIUlb+P5fufd/jry+Z4ry4l+X+Hf8A3/Nff/Ht&#10;d/lrjwU6lSMpcvL7x7WdUVRqUuWpGXu/ylfWLCK2VJ4p/s0UrffRf4v/AGaq9tbzva3EV5++l3fu&#10;vs/ybv8A4in6xZtMtvt8xEb7s3/PX/4n/vioYbzZbpZ7pLn/AJ62KfIi/wC3v/irtlGR88V9Vhgm&#10;ZPPvtk33Njrvrl9Y0e2/erLbfaYn/dbH/wD2/lrptN0GJ2uJ18y5+b5Nn3Iv/iqr2epTzebFFFvT&#10;zW8r7JB5UTf99P8ALUByn1R+11ZwJ+wv8MllVXSKfS9u/wCf/lylr8/HvJX2LF/3wlfob+17bPc/&#10;sTfDeL+P7Vpfy/8AblLXwlpej/2bF58/+t/9Brjr1OT3Dop05T94z4dN+0xRT3K/uv8AnjVW5v8A&#10;e3kQfIjfxpUt/rH2yVIoPkRfk2VUdGtotyrv/wBiuP4zf3oROfvNYlt/tcG5d/m+Uuz+7Xis2j32&#10;q6tdxWNlNNtlb7i/dr2LVUWzW4uZdzuzN99a0PAesT/8Iv4lZV+eJWfZ/wAAr0v93ic38WR5+/hv&#10;7fFZfaYleVf4N1em+DPAcsOm+bFPHD5v3U/2d+zZXjsPiSfRJUuYl+fds/ffOlelaDr0r2FpKrSJ&#10;5qq+xGdErppx+0RL4eU9A17wrPpWlvLBfRzJui+5E/zK3z/+zpVWzs5ZlTz9r7vnZ0b565G816e2&#10;vNy3M77l+ZPubl31bs9euYViXzW2N8/+trp5SD0C/SW88GyxSxLMkSrKz/8AA/7/AP28Vy+lXMf9&#10;kp959n9xq7Dwk8GveEr22uVa5uP9KT7u/wC9Ejp/6BXnXh6aJJZYFXZu+dUrm9nIDkfFWltqsV7e&#10;Xm53b5Ps+/8A1X9x/wDerhbC8nSLyIvkuIvuvXrvjmzZNDluYF+63zJXklnCqXW6oAq+Kbzb9kin&#10;jV7uJvml/wBmsT+0ov8AnlvetvxJZreXXm1jpo+9q29nIDq/h/8AFTVPBOprtX7Tpsv+vtJm+R/9&#10;v/errda8Yf8ACTLqTrp8lnLfxeV/z18qL+/u+X/brzGHSv3/APu12dnrEFm27zf3Xy0csiIy5ziN&#10;U8M3Wmxozxs7tKybVr9Nf+CLEMlteePVkVk3QRfe/wB+vg6zeW8v4bmf/l4Xytn93/Yr9GP+CTrr&#10;/wAJt47iT7qaZa/+jXrEs/StPuU+mfw0+gAooooAKKKKAPkD/gpFqUWl/DTwrLJu/wCQx8uxf+mT&#10;1+eb+P2s5Yms4JPN/wCe3m+V8v8AwGvvn/gp5p8upfDPwfBEyof7Yb5nb/pg9fnnbeDJZreJbm8j&#10;tpm3Sr/ur/ttW1OUI/ERLmN7R9Vi8TypZ3ltsS3gl8rZ/wCzvXQWGmxJE8v2W28pIIl+6n3mf+//&#10;AHq4y883w3pdv/Z6tDLLut57hmT5n/2ErHTVZ79rdrmdpv4N7t97+5XpR5avw/Cc3NKMj0CbW7OH&#10;zf8ATLZEuJfuTMjuyqnyf7teh/CvxtAlvLF56zXGlxfbd82/5om2JcJs/wC+H+SvndJonit/vbP4&#10;v3tdF8NNb/sfxvp888/+iN/o8/8A1ylTZ8/3KipTjGPMHNKfxFj4o6D/AMIf4w1Cx81fsnyywTQr&#10;96KX50/74q3o+sLqukozS/6RF8jJtrs/i74btte8JRX2mTreXGjM0V5s2b/s/wDB935f9r79eKaJ&#10;rDaPdJ5vzxbdjf7tYxlzRLjLkkRfEXw9FrFmksTKl7b/ADxP/wCyV4Drdhs/fwJ5MX3JYX/5ZPX1&#10;dNDBqtrFP8rpL/cavPPGfwxnvLh9Q0yJZvl/0q3f7ksX9/8A3q4JSOyMvtHjiJ9xf43ruPCXwW8X&#10;+M1RrHSpIbf/AJ+7v91FXrFn45+FvwxtYpdB0VdY1Pyl+fb9o/8AIrfKv/AKpar8Y/F/i1l2zx6D&#10;aN92G0+eXb/v0cpEq8ublCz+APhXwfEk/jHxKs0v/PpY/ut3/szf981t2fjDTPD1v5XgfwvbW0Tf&#10;J9uuF2P/APFf+g1z+m6JZvdRXjTtNeyv9+4+d3/76raubaC/sPty3KwxRN/rk/5ZN/t0ANvLbWvF&#10;TbtY1WSay+/5Nv8Ac/3HSpbPyo7PyrGDfaKv71/4GVasJMt/ZxRT7bB929bj+C6pkN5L5rrbeWkX&#10;m7Ptaf6pqj3uYDb03VZZrpJVgb/RVZ1/3q1bO8/tK6u5ZYFhiuPk+da5rTbz+zVSzg+02yMyPEkL&#10;74m/26sPf3mg2EssEX3V/g/epPKz/f8A9n79HLLmA6N7y5ttBS+WJbmLyPm3/cl/3/8AfWvpL9it&#10;Iofi5aRRzyQ7dMuttpMn3fnT7rV8u6lqs9h4XlWWLZb/AGXyp/m37Vr6V/YbRV+M1vFtn/daTcbf&#10;Obd/HFUcvvFxl7vKeU/tB+OtXuf2kPGunpaQLpkGpy2/2x5d7+aqfcSKuKW/+0y3E8ltcv8ALEi3&#10;G24T/Y++qV03xaSW8/ai+JttF9mR4tfa43uzo/8Aqtlcpc3+q3+lyy3mqqiLL5uy3g/55P8AJ/fr&#10;YgqTaDPNdJ5Vsvm7pfK+0Nv+Xf8A3/nrQ028vrfTdM822jtrSz+T7Q8u95/KfZ9zZ/G/zVSe/wBB&#10;ez0r7TrjXLtKss9w87xfuvv7H+f5a09HufB1zf3EETM+nxRKqwpLK8Xm/wC//n79XGPOBq3Nzqdz&#10;dS3NtHH5UUXzfvf9v/crKs79vtFvLPZ21t9obzV8n59tQ3KaPqX9q+V89v5qxWvk3jp/B/v1e17Q&#10;dIvLi0iW8/0eLd8kN4/3auNOQEPiTXp9S0a0tll+xytdKkUyffVa5LxzDq9n4c2/bvtP7355ki2O&#10;v9ytjxhDbWdraNBLIn7+JFd53f5f46f4gv7O80O4igZbndFsZE/ioqR5uaJjTPUtN02xTSdP8iKV&#10;/wBwr7/Pd3b5Pvv89cF8TtEs003z1iVNq7Gf/wAfrd+HWqrqXgXRJ1bZ/oqxbN392rfiKz/tLTbi&#10;CdfvLV0+WUQ5ZD/2SPE9zf8AjTTNBXUFhS31G31KzhmuvKT/AFqJcInyfe+f7tfdPxi1vTdE8d2U&#10;t5Pp8N7Fp37h9QvHt03M7/wr/rfmT7lfmh8Ibz+yvjJ4K+x7oX/t+1RZkVN//Hwm9K++P2otUFr8&#10;UPD+nNPZ2Fu2mLcNdyxebcfLcfKkVcdePLE6Yy5TF+K+iahp9nZfZopPsm2W4n/dJZW+75H+T+Jf&#10;vvXg9y7J4c0+5ae2+0S/6VFD5D3Fw3yfc/74bbXtvjTXr7UtGe2lgV7e6illXU9eZP3S70+Tyv8A&#10;gX+zXiUPiJfEmpStc6hdzXFnLLtt9Gs3dGiZ/k+fY/39v9+op/CXIHv4H8R3Ev8AxMry3ig+0Mnk&#10;eUkUu/5H+5F/An9/+CmW1/eaPeareanZ6hD9vibyEu50ldbdU/3/AL38VVP7SvLPWb2KLw5qFy91&#10;tdftc8Sful2J8/73+/Wf/arvYXdzc6DA8TN8tvLeJ+62/I7/AHKitT+sUpUjpy/E/UsTGv8AFynC&#10;X/i3Uv7SsopdVuby3s23xW807un/AI9WjZ6xZv8AuLmNkSVd7O8CNul/j+7/ALlXfEnhhdSt9bs4&#10;ra2h1CL96vkz7NkUu9P7n+xXP2CQPoKMttqVtcKy/ZbhJ927/fTfXDlmFWA5qbkfUcSZ1DN5UpQp&#10;cpt2bxaxZ2/kOyXbLsXe3m7V/wBz+GqOpaVY2LXCz7v7Pib7k3z/AGqX/brWhdbOKWBdQjtovsvy&#10;pfRfd3f9NazPsf8AbFn9u2t9nXd5H2RvnX/b+b+/XuylzHxAXlzp6WsXn+Y8tx88Vpb/ADo3/wAV&#10;/wADqpeWH+jo0999su5W/dW9uu9Iv+AfxVNDDbaPavP8r6hK3lK/8e7+46VDDcrptxcNOv2y9uG/&#10;4+7Rtkvmt/yy2f3f/iKxA+xv2nIVh/Yy+HUXy/LLpv8AD/06y1+eOt6l/aVxLBE2yJf46++P2vnn&#10;/wCGKfhv5sv73z9N810/68pa/OpJvs6uu75F/v1wV488jsoy5Yj/ADoLNpfKi2Puq7pWqWdmyXMs&#10;rPcbvlSsK2dbmW4l/wDH/wCCsTxJqTJvgg272X+992tqFMitU5/hNDxz42ttVuFiiuf9Ht/ki+X7&#10;3+3WV4S8VaRDdarYz3nk/bLXyld1+Tza4HWE8vcm2sK28/a8Df6r/drplH7Mjmj7h2t/D/aVn5UC&#10;xzJu+bYv3f8AYqxYWF8kWyWL5Nm/Zu2fLWnoNj9ms4ovleX77Pu/irVTUJZrjbKrf7PzfwrXTS+E&#10;B+j6lFpthb21zOu/f8yPXUWet6e9rKrS2kyb9+x/4q8ve8aa6lZtu9manpMyRJ829d2/5q0MZSPo&#10;jwfrFjtuFg8iFFlidnSX+98leX3L/YPFssW1Ui8+WJfl/h31Y+Fd5Fc3WsWc7Mnm2fm7N3+t8p9+&#10;z79Z/wAV4V03x089nu+yXixXsCbfuqyf7X+3QY80jqpoVuYngb/VMuxq8Sv9El0fUriBvvq3/jte&#10;zabefbLOKVfvyr9ysbxh4P1HW7i0n0/T7m8uPueVbxb3aqjy/aHzSPIr+Hf96qUMPkzV6Bf/AAr8&#10;WQ/NeaDc2f8AdS7ZIv8A0J6rw/CXxReTfLp8bv8A3Pt1v/8AHaJVKf2ZHRHmOXhhTyqo7H27drfe&#10;ruLz4XeI9N/4+orG2/67ana//Hayk8Ky7n3arpe/+NEut/8A6DUSqU/shGPIFtfyvbv8vzJ89fox&#10;/wAEkbjzvHnj35v+YZa/+jXr874dFVPvavpqf8Cl/wDjVfoP/wAEh9Pj03xz8QEiuYZv+JZa/LD5&#10;v/PV/wC+i1zS5fsln6iUUz+Gn1ABRRRQAUUUUAcN8SPh14U+JGm2tp4s0ldVtYJfNgQs67G2/e+V&#10;q8/1L9mn4LWbafLP4Qtkeef7PA3mz/61v+B/7FeneNodWuLG3TS7mC2uPM/5eIt//s1ebvrF4ngn&#10;W7PV12X2k3K6qs2391siuEl3pWPtI83si+WXLzFq8/ZL+EF/bxLc+DrZ1X5l/f3H/wAXXLR/sp/A&#10;KO4ljXwRbK8S+a3726/i/wC2te+W22bfP5jeU33a8S+IqarbfESWKzX/AEK/0xfIRG+80T/P8n/A&#10;0q6lSVKIRpxnL3jOj/Zp+AE1vFt8HWxibfs/f3X8P3v+WtTaP+yj8C9etWurTwPA8XzJ5vn3S/d/&#10;7a1sW2jzyT/2Vcqyebt8+ZP4Ytn/AKE9eb/G74teIYdB1PSPhncwWC6NAv2zVvKSVE+fZ5So38P3&#10;vn/+IevPo4urKpLm+E7PqkZe7E9d0/4D/CyG132/hq0RZYFt23vLu8r+596uE8Qfst/s9+G47dtQ&#10;8E2379vKT97dM3/oddX8B9evPE/wb8H6hqc/2nULjTovtUv96Vfkeuw8ReGtI8VWsVtqmn2+pW6t&#10;vVLiLftapljakfdiKOEp83vHnPhv9m34G3mmNJpnhCBLdf3X+vul/wDQnqLWPgn8C9KlWC78ORwv&#10;t3/LPdf/ABdejaToOm+F9Le00q0jsLX5pfJh/vV5b488/wDtS3+0+X/qF27P7u964JY+vE0+rU+b&#10;3StD+yj+zlNapPF4Fs/KZfNXa11/8XXL658Kf2WPA0V1Le+FLazitV82Xb9tbb/49XqOi/8AIBtP&#10;+uFfLn7RX/II8V/9ecv/AKKorZhWpcvN9o6KOApylLmOltvGf7GXmvLBpsW/5U3pa39bl1YfsiJq&#10;VjBNpVh9q1J/KjR/tS7mVWf5vnr8ztEvILbVHiublbaJvn+f7laf/CVS+IfE3h9b7UPO+zyr5W+X&#10;7v8AnZXqe3lGBMcJT5viP05sPDf7L9/4f3RaLE+meb9n2N9t+Vv++q1tD+EP7N95uax8NWyrKvm7&#10;Va6RP/Q6+ZfhRYReIfDl2zMvlWrNcf6rf/BXqHgDWNM8WSvBBBAiWDM67Jf7uxE3/wDj9b0ZSlT5&#10;jjxEadKXLE9A1L4dfs1eErqy+0+GraGW/wB7QfLdNu2/f/irP1i2/Ze0drdbzRlTd88SJBeturH8&#10;YaxFN4qt7aztlm+xr5Xk+V/qvn+f/wBDrPufCWn+IdD1DU9Qgle4iVvKt92xPlT5K8GOaVpYn6tG&#10;PvB7On7PnLV542/ZB+zva3MEHlMq7opYL/ZXReD/AI6fsw+BNTi1fw/e2unXrxeUtwsF1u2f8Dr5&#10;w/aoh0zwv4D0yDQ1toZZb7ZPLt835Vif5K+YtV1i51tbfdFHvZliWVE2fNXpTrV4HTQpUasT9SfA&#10;/hv9nv46eNPEeq6BpUWreILpfP1O6V7qJpd3/AlX/vmsWT4dfsv2GqXFs3hix+2pK0Uu6K6f5t3+&#10;9XE/8E8NNg07xF4iRLxrl10+LKbfkT56wfE9nv8AGGseR/y1vp/ndv8Apq9OjWqSoe1kYVqMaVTk&#10;iewf8I3+zc8rf8U9HvZf7t1/8XTtP0T9nGwj3W2jRQpK3m79l1XjtnpUs0T/AGn7m1fn+5V17CC3&#10;i3RbXl2/f/grWOJkZcsT1j/hG/2b90U7aRBv3b1/4+vvf99U+68Pfs53M6NPpEDzfw7lut9eM3+i&#10;faZXWKJUtJdr74a6Ow0fZLF5ixzfL99Pvt/t1f1uQcsT0K/+Hv7OOoJEl54cjdV+ZFZbxf8A2as+&#10;4+G/7Mbfe8MQ73X7q/bN/wD6HXFTWey4dJV/i/1zt/DVWzhXVf8AWwb0i2u0zrWNSvOQeyiepaP4&#10;V/Z40eySxtNDWztYl+4yXXy/991dfRP2f02btKgRJfuv/pVea6rbS6bLbtAv7qX/AFqun/j9RfZt&#10;9rcQNF8ir+63/P8A79KOIqRD2cTvrH4e/s66dq9vqlr4fjg1GznW6gkH2riVfuPt3V6D4j8SfC7x&#10;ZfW+oauqXl7BHtilaCVXiWvCLOHZcOs6/PF+9d/7v/A6rXnm3lmnnr8kv3UT+L/bp+3lL4w9nE9l&#10;vP8AhTOqzRNfW32kWrbIkl+1Mq/J/AtU7aH4Jfb7totP/wBIX91Lviuq8hf9zYLPP5kNx/0x+5E3&#10;+3WfczXN5bvL5Uaaht+aF1/1TbPkR3q/b/3S+U9tms/gXfyvO1iu+LdE3yXS1j/8IH+ztf2rStpH&#10;nW0v9+e92/8AfO+vMLnR21W1t7mCzn+0RK3+jpL93++lV7a/32Et9bQSTP5Hypb/APLXb9/ZV/WZ&#10;EcsT1ez8Dfs82149zbaMyXbL+9m3XvzfLs+f56yn0f8AZm0pLe1/sr5Iv9Un+mv93/gVcVqT2Og3&#10;UV80/wDxL7ryvNf+CLf/AMtf/iqqeJ/Cq6rFFYy3Mltb+Vsge3l8p2qPbf3S+U9Thh/Z2e98qLSF&#10;+0XC/wDPK6rOvrP9mbR7hbO40yDT3l6P/pUX8X3dytXjGlfBbRbCW7gvp7l7i63eVNcS/O3+2j1l&#10;XPw60fVb+Xw5r0U81vFBFLBffPsul/5a/wC4yPV/WJEcsT2/WNe/ZR0pPtN9BYvKqt86pdSutdB8&#10;SvAf7OPw30XRNe8VaNbWFlqLbbG43XTb/k83+F/7tfKtz8N/A/hXXprGWCxvLe4XfB5158/+581e&#10;1f8ABQf4W6r45/Z78EQaCrvLpMq3CpE+92X7P/49W3tPdI9n7x69ceK/gr8XPhTYQXyf2n4Ktf3t&#10;rDNb3UWzyl2/7/8Aerx6zs/2PNS1GXTLbQ4Jrhdm9PKv/wCJ9qfxV5B8K/A3ib4b/A/WJdc1pvKu&#10;LFpYtJm+5a7v9v8Avf7FeJfDrXNPm+Jeobr6BPlt0X5vvbZUd6xqVOWPMbU6fNLlPuSHwT+yNtuF&#10;l8P2dt5G3f8AaPtqf+zViXvg/wDYns3llu7DQ4W77726/wDjtfHH7TPhu58SXlktjtmSKX/nr/0y&#10;T/4uvDU+Fd9/y18hK4/7SoUo+98R3Ry+UveP0cvLP9gu2/18Gh7v9ie9b/0F6599Y/4J8W1wj/2b&#10;pryq33ki1Jq+CP8AhUtz/ej/AOARVYT4XNax/vW+T+Ko/taiaf2affv/AAn/AOwfcsirY2zvu+XZ&#10;BqVe+6P+yv8As6a3Y2moWPgu1ubS6iWWCZLq62sjf9ta/HX/AIQBn1mKCBm82WBpYtq/er77/YA/&#10;aEluY3+HOuT/AL2JWl0l5v8AyLb/APsy/wDA69fBVo4j4jysbQlh480T6VX9iT9nZ23f8K9s/wDw&#10;Kuv/AI7Uq/sPfs9u3/JPbP8A8Crr/wCO16tDD/33WhZp9yvYlQjE+b+tykeV6b+xP8C9NleWy8Cw&#10;Wzyp5TMl9dLuX/v7TtS/Yn+BmsS27XXgCzneBPKi/wBKn+Rf+/tezw/drJ8W2+o3OiS/2Vte+Rla&#10;Lzp3iT/gVcMoyOmnW5zyf/hjv4F6L9ngXwHbR+a2yJEnuv8A47Wm37FXwWuotr+Bbb/wKul/9q07&#10;wt8fdF8UfELS/BrLLD4gVrhpYWK7f3W9P+Bf3q9yzxWcuY7KZ84+IP2FP2f7mKS+1jwFaTJbRszT&#10;XF9dNtX/AL+14nb+Cf2J7Bka38L2cLN/Eq3/AP8AF19C/theOv8AhC/gtrEUTbLrWGTSoG3f89d3&#10;m/8AkJZa/Obwrpv9q3VxqDKuxvu14uKxM4S5KcT1KNDn96R9Q/8ACH/sbvJu/wCEXi3/AO0upf8A&#10;xVTR+Ev2PPm2+FYF3f3YL/8A+KrxWGwZIkXzY0+X/nlVfUkvobV5bOX51/v1wSxuJh/KdXsMOetT&#10;R/sS6bPLE+h20L+bsZfI1H7/AP31Xu/7M7fA5tZ1v/hU1jFZ33kRfbtkU6fut3yf62vyj8Tuz+I7&#10;vzf9b9q+bZ/v19x/8E2f+Rx8Z/8AXjb/APo169LBYuWIj7xy1qHJ8J+gH+7T6Rfuilr1ThCiiigA&#10;oopKAOY8XahFpcME9zeR2dorN5jynb/49Xn1heaVqvjyKW2nhvLTVLNreV4Zd6NuT/7Ct74zahEu&#10;h2VjPudNSnay2L/FuievEfCVz/YmvWljZ6vc21poyqk7zRb/AD18r/P/AHxXlVIyjX5jspx93lPY&#10;PBHjCzbwvpUDalG8tg8ukXOyX/lrA/lfN/3zXlXnT6P8RrfxRPqdt/YUtq1vA82/91+683f/AOQq&#10;+evEnxCi8N/FCW5gjuXtNSvvNlTds/e/PE//ALJXJfFf9oG58PWFl/YurwXlvYXln/okyvvaXe6J&#10;FF/sp5Xz1pKp7WXLEuMYwPfU+IV14niu7mee+8qLxNa28qPK6bopYtifL/d3y/8AjlZut21jo8vx&#10;NsdKiW2t7rQLe42J99vKt5f/AIivPvh/rGva34j+JGlfYd+of2jZ6lBYpvd4vKuN6Jvb+/FV7xJ/&#10;bV58RtVsWX7GlxY3FvE80qIktv8A5evPrRl7Y9vBRjI+jf2Ub/7T8EfD/wAzP9na6t/++bh69i85&#10;6+cv2M9etX+FVxFPPGm3U7j7/wAn3kR697fXtMRd39o2yf8AbVKxlGXKc2I/iyLty2+J/wDdryr4&#10;iwypcaVP99Gg2f8Aj9bHxX+JWleDPh94g1z7TbXj2Fm0q26S/wCtb+BK+SvG2tfEP4tWPh/UNS1y&#10;NNKVftsX2Rvs72srJ8m3/Zo9hGUeaUgo0pSl7p9ZaDc79Dsv+uVfMH7Rv/IB8Vf9eMv/AKBXs/wH&#10;8SXnir4Y6VPqe3+0LdpbKd0/iaJ9m+vF/wBpb/RtG8V/9g6X/wBnrjxu9I6cP8Uz5K+Gng/RvEOn&#10;67earpX9pPZ+V5Sea6P/AOO1XtvhdpHhu1t9Q1y5+zXq7pYtMtPnf/Y8166j4P6q9h4P1h7GLztQ&#10;1K6W3g3/AMO2L7//AI/Xk/i3WL6HXL2CednlWXY2+vo6HLL3TzakZRl7U7XTfj3r2ifbtFs4oE0S&#10;4l2sif63/vvfX138I/Gy+M7O9i8P6Vo1haW8UT77fem3dv8Ak/8AHK/OK5uZYf4vv19JfsYWFn4n&#10;1bxLbareSJaRWqutvDO8X8b/AD11c3JLkOCtGUoykfT0L/ZvE2oSy3K3moN8mzb8m7+CqPiF/HH9&#10;jeRPcx6bZNPF5/kqnyrv+fZu31z7+GNV03xdb6g1ts0ewl+X7RKjysq/crpvG3jC+1KwRdMg/wBN&#10;837RFE//AC12o/yV5VTAUcPifrMfekYxxH7rkPF/jZ4SivPC/wDoM89zLFul+0XH3Fl/j+RUSvm+&#10;21i5v9S09YvuRT/KlfaF/wCErnxz4cinnvra2fb+9t0XekEv8cTvv3V8g6a62+pf2hBbf6pmbbWt&#10;WXPL3Tvw1aMoxjE+7f8Agmzqk+peMvF/ntv2aZF8n/bWl16/gufHWtxQPsSK8l/133/v1zn/AAS7&#10;1hdV+JHxAZYJET+zovv/APXWuj8T6Vs8R679m+fzdRl+dNnzfvX+T5nqqceXDRiVWlzVZSJYdNsU&#10;s31Fb7fLv2f30anpDPDFLLPPv83b8kP8NOtrOW202KxX/Wy7pWdIvkb/AG6iTz7y4t5/tP2a0b71&#10;v5VZnOat5ZzzWsStL92LY2xafbW0t41w0UE8Py+VE7/xUPqtnNFunb7NbxLvlfdsSJV/jrl5v2jf&#10;AGm3XlN4hgmi3fK9vA8r/wDjqVEuYZ3CJsV2uYI3f7jVbs3tttxBFLGiLLL/AMtfnb5/uV4ZrH7W&#10;ngyz+0botWv3Zf8AljaxRJ/6HXFXP7aUFtLutvD0jv8Afaa7n/8AiK25ZgfST/2g9ndwT2a74mlt&#10;97/7/wAkvy/w1FvlfSfPniZPK/e+S8CI8VeJeGPiR44+Ivg9tXs9V0LR7SXzYvs62byy7f79Mv7P&#10;xxr1hLLc/ES7SyZtjW9vpyJ/7OlbfVKszH21M9dv9Wlew2/a2hRZ4v8ASN3zt+9T5H/9BoufGeka&#10;JFFLfa9psNxFL5W/7Um9l2f7/wDsV8+638ItMmsLufUPiDff6Pt89Psu7du/ufva8hm8Dam+reVp&#10;FnJNp8sSywXep3VvZbv++pf7+/8A74ojhv5pGvvfyn1n4h+Ovg5LpGXWt7qy+alpA7+aq/wVhax+&#10;1LoNndSy2On3d5uXZvfYiV86R/De8mli/tXxHoln/e+zyy3G3/vlNv8A4/XQP8LtI03S4rmXXNb1&#10;KKVW8h7TTEt0ba+x/wDW+bUcsYFxjz/CdnN+1FqFh9oXT9KtoYpZd+x2f/2XZXoXwW+Iv/CZ2GoQ&#10;SwLbXsUrS/Z4fkTa391K+arnwZbTa5FcwWeqXOnxQbG0++n+Rm/vv5W2ur8Pa9ffCvxFbzt4c0/R&#10;Le4gXzYUtvKeeBv+mv3v/H6jmjP+EXKnUh8cT6t0qw0y5v5dKvr5rC3Vfs8SpLFvlXZ9z5v9+t17&#10;mW58BvZrZ20Ot2fyRTTfJ80XyJ91Pl314F/w1pBuu4IvCq3lvK2/dNef3f7m1K5LW/2w9Vs2lWLS&#10;oEmlZnXfBLK67vv7KOWZfs4xj8R9G22txa5pMWqrJAmoW9q1xF5Pzp9z50/2vv1zXxUup9S8ERXN&#10;tLbTPsW4lt/uebXy5N+0t46v4pYtMij023X++sUW2uH174r+KtSXyL7xj5MX8NvaSu+3/vmr9nU+&#10;yRy0/wCY9V1Xw3qevWF2ss/9lfxwfaJ0dFZfnRPmr7F/bd+LWtfBn4M/DDUNNgivEuriK3vIf76f&#10;Z/4Wr8svEPxCawtZYIp7m8vW+Tfffw1+mH7dmgxeJv2Z/hLBPu+VbeXcn/XlW3s5cpjKVPm90+Wk&#10;+J2mfF2JpV8Ryf2n9/8AszVm8qVf+uX8LV41qvg+fUvEeoS6VP8AZrtZ7eJE3bNzNv8A/iKyde8A&#10;X2mq7WzfaU/2/v1i+HvGF9o9/KtzOz/Mu6G73/w/c+daxqc3LynZHl5uaJ7Lo954oh2aZ4js/J+y&#10;7k33Gx3Ztif/AGH/AH3UuvXP2PS5ZYvkl/hrNtviLY+JJbdrm8ktrtmb/j+ZPm+SJP8AW/db/Vf7&#10;NWvEkLQ6bKrffr5itQ/e83KerTqe4TWfhjV7+183+0G37tmxIk/26ovDPqujW8TTyI7fedP4q9As&#10;Lmf+yPlvm/3E/u7HrhdNmb7Bb/7tejjMJGnGPLE5MLiJS5uaR0vwK0GDUvjJp+kX0f2y0bSbqL52&#10;+f5qZ8S/hvqvwi+I1vqulT/Zri1ZbiC7T5PnX50etP8AZymWb9oCy2/w6dcf+h17r488Kt48+Kv9&#10;g3LKlldaczq7/wAMqp/8RVQj7H4SZyjOp7x9V/s8/GOz+N/w7steg2pexf6PqNov/LC4X7//AAH+&#10;Jf8AZevXbf8Agr8ovgP8QtX/AGSPjtdrrUrf8Ifq062upw/fSL5/klT/AHP/AEHfX6uWE9vf2sFz&#10;BKtzbzr5scyN8jL/AHq+uo4iNWmfF4vCSw9UbYatBqV5cQQPve3bZLWxGu35a4LTQ+nfEi7F3fb1&#10;voFe3icqnP8AcVf4tq/xV2mpXEthb+fHA1zt+8ife205SIpxkeKX+i+FvCf7SFv4hGnLZXi6NKt3&#10;e7NsUW+VNjf7zfvf4f4K9/SbfDurxe802W8/aE0+9RobuJdJ+SGWXlYt7/vVUr13f3f9j+7XsNzN&#10;FZ2c00rqkSqzs7fdWsZHpU/hPgr/AIKJeO/7S8TaF4Zgn/c2Fo9xOif89Zf/AImJf/IteE+Bt6eH&#10;IvlVEb+Cq/xX8Yf8LU+M2sa55XnWl1efJ5zfIsX3E/8AHESrXhubztJhb/prLXysqkataUj6Pl5a&#10;EYnVo+9U/wB2orz/AI85f9yokfeqf7tZ3iG5nttGu5YIPtNwsTeVC7bNzVnKPOYnzf451WDSte1B&#10;m+d/tTOqfxt89fZH/BKnUrzWPiJ8QLm5b5P7Ot0VE+4v716+B5rC617xa8t95iXFxP8Avf8AZ+f7&#10;lfo3/wAEy7OOw8VeMIovkiWxt/k/4G9duAp+yDFy5Y8p+hH8NPpF+6KWvePHCiiigAooooA4n4k+&#10;Drbxh4dltZbtrC5i3PbXysoaCXYyq9fPX7PsM+n+AdY/4SqVfEniCXU5Yvtd9ArpFFFsSL+D/er2&#10;r46X0tloOntGdm642t/3zXiGgzanZxXcXnyP5srSxOkSJ5X+5VxpfaD2kfhkeT/tV6DPrGk2+rtd&#10;2mlPLPcIt3t+T7P9n83fLtT/AGGrP8JQ+Dvij8J7XRYvsWsf2T9lS8mt4H3+bBs+f5kRv/iq7D4r&#10;+GItS+FVxZ6rPd3n2eWJ5Zn++373Y/z/AO471U+Hvwo0r4V6bqEGgtd7LpvNl+0S+b81XTjyEVpc&#10;3wHYal4S8y//AOEj0V7a2S8iieWaxi+Rv7j15f4q0XUIfE1vqF1plpeWnzbpnX5/uV63pt5faVYP&#10;BZz+TE3z+S/+0/z0PrEn2XyJYrZ93/TJKiphozlzDpYmrD3Sj8N5rP8A4QvT2is47NPm3QpFs/v1&#10;015cxebb/wACeUyf+gVwly7Ou3zW+9v+T5Kx7x7l23faZP8Avqvn6+XV5y909qljY/bOr8SWdt4k&#10;8P6xpVy3+j3SyxN/wKvDNStm8H+H7TStT1C7f7LbfZ1t0+5Kv/PX/aruJrz7HE8l586fwo/z7mrz&#10;f4haPPrGpWt813svVtZf9H+dPKX+DZ/n+Ouink+J9n8R6mHzalSqfCel/swfGPQ7awvfDl9/xLXW&#10;VZYPl+T7iJsrE/aff/inPFEq/Oj2LbX/APH6888JaDH4et31CeXe7NvaaZqwviL42l/4RLWNys8V&#10;xBs/+IrvxeS05UIzjL3onnU8w5aspSj8Ry/7KOlXOveI9Vgg8t0i/wCfj7i7v7ldL4/+CDal4mt7&#10;nT7bf9qlbz/m/wBU1fOvhv4i3nhXxHaNbXi21p9siln3/wB3f/HX27/wlS6rbxXmlN9stJf9RND8&#10;6N/wOvBx8Z0ZU6kD3ss9liIyp1T5C+NPhW28K3Vutj5k1vcQeb8/369A/Yn0rXrnxH4jn0O2W5uL&#10;eziRkdvk+aX/AOI317B4z0Sz1K1+06hZrcy7f7u/5q0Pg/at8K7zU7mzWOw+3qsssMKp/D/l63wl&#10;edWnJyjzcpxZphIYeXNGXxH0BqXg++ms4rGeffb+b8v/AHx/7JXl/wAfPEN94GsNK1Vra7v9Ql82&#10;3iTT1iR4v77/AL1H/gTbWrZ/tS2d+m6LVdNmdf8AaSuK8YfGy28f2duuo2Mb/Z2bytkWz5m/4HXZ&#10;TxUanwx94+elhJHn+j/GOzttG1COXwvrN5cXCy7ftEUWxWZPv/ukT+OvnFLzV7OL97osiJKv8a7K&#10;+w9N02CGw1C2s9sOrSxSusO3f8tcp4t8bWd5Dt8+N7e18rd/D+9b/wCwqZe8TT5YS5Ynr3/BL7Sv&#10;sd54ovGs/s0t5ZxSt/u7/krS8T3NtD4t1v8Af+TexX1wn3vkXfLXq/7I9jZQ32qSWe3m0T7m7Z9+&#10;vE/iv4nTwfL4o1e8gtnis57i42fxy7XrD2kvYxOuNPnq2lLlN13uXsP3u1/9vbs/dVM9n/xKUVYJ&#10;Yf4/kX5/9yvkHUv2q/G1/K/2GW20233fuoUgR3X/AIHXL6r8Y/HGvN5tz4o1Dfu3/JLs/wDQaX7y&#10;X2Tf2NOPxS/8l/4J9cfE6G8h+GPiP7C0j3dxYvFs27P+Ab22V8O33g/V7PTp7l59LSWKLetp/bET&#10;yt/sbIt1O1LxhqGpW9wuua5dzW/9y4nd03b65+48TaZYWcrRfaZk/wBi2aumj7SMfeMakaf/AC7O&#10;g8PaDY39h5uq+L49NlaLzfslppz3Dq39ze0qLRf6T4Ts5U23mt6l8vzI/wBntfm/79P/AOh1x9tr&#10;Ul+qS21n5P8AAr3EvlU9Jr5Jd7XNtDN9z5Fllet+pzantem38Vhoeif2fod2mnr891NcXzypL/H5&#10;Wxk/8fr0XR/ipBo9hd2P/CORpb3XyLvn/dK3+3/dro/CfgnT4dJsoJ4ld4olT51/2KZ/Y9890+3R&#10;bRLT7V8s0yoj7fk+f7/+/wD98V9vQp0OQ+QrSr854prflWd1e2zW0Nyks7S74brzU/4DtrC168n0&#10;r7Jc3NtfJb3H+odIJZU/ubEevri40TQdHt5fNa2uUZf4Nm+uj8MaV4c8Q+F5dDl2pdy/P9n2+b8r&#10;b/v/AN6uSrhqeI9yn7p6lLF1+b96fBmpeJLmZEaDStQ/37iVLf8A9nr6d/Z18K2fxI+C0UWpzy21&#10;3puo3US/ZJ9+1W2S/wDs1UvHn7Kltqvmz+HLlbC4Rm3Q/PLb7v8A0KL/AMer0D4A+D9a8B/DHULH&#10;7LA+qtfSy+S8u9G+RE/h/wByvNjgY0peyr+9E76mLlSjzUJe8Urb4LQTal/p3iG5vLRfup8iPWP+&#10;1L4P0G3+GlpP/ZttczWs8FvFNcLvfyvn+TfXqDza1NdXEEGlNbPE67XmX5JV/wBiuX+J3huXx54N&#10;uNI16+Xw2kt4rwOnlSyyqr/wJRh8FQoc0aFMzxGZV8Zy+3l8J8f6JNBM3kNEtsir+6T+Ct1I/J/h&#10;2f7ldb8S/wBnhvD2lxeI/DWn6pfxWG3zbe+uv3v/AF12L/6BXG6PrEd/YJLFBsdPkdH++rVw4mhO&#10;h8R1U69OUfdGXPhjStYb/SbGN3X+N64f4i69ovgOw8rTIo4dVl+7s/h/262PiX8RV8GaN+6ijfU7&#10;j5IN/wDD/t18z63rF5repS319O1zcS/eZ6wjzFyl/KGpalPqV08ss7TSytvZ3/ir9zf2gPCUHjP4&#10;C/C+xbU4tNlWztXi83/lr/oqfJX4Sp97/gVftd+19Y2Oofs5/CtL65httltatF5yp977F/n7tFSX&#10;JHmIpx9rPlPmvxh8E9e8PabcXMttHc2UXztcQy/w14PpvwfvvHmqeIPsLQb7WWL5Jv4tyV9DeFdB&#10;8Val8JU1rQ9e1J7eW1/f6TNuuLdl/wBjdvavN/gzr2p23jDxXbW1tBfys0VxLD5vlfL/ALH3/wDx&#10;+vNqV+enzRPSp0eSpynnlz8ENS8N/wDH832Z/N/dRfJLE1S/8I/fXMXkS69Oluv/ACyTZsWvSfjw&#10;q+JotKglgu9NlilldoXb73yfwOr7WryRfh/bSfelb/vpq+brVv3nxHtxox5TTm0SWaLyv+Ejvtv9&#10;zz9lUX8PaZD97Wrl/wDt6psPgnTI/l2q7/7tSp4G0xG3eQv/AHzWX1r3velIr2cPsxPSv2WksbP4&#10;3bYr5X/4lkvlO8v3pf7n+9X099vVP2gLKJlkR/sbP86fIy7Hr48+Evw0tPHXjnXdPilawe1sVuIJ&#10;rdvKeKXzfkfdX0N4P+KOufDS/wD7K8ZzweJNPs/3TatabHvrD/r4i+9/wOvU9p7xw+z5pe6S+MPh&#10;7pXjnwv41/tOf/SItd8qzuH/AOWW7+D/AL72V6j+w38dtV8I663wU8f7odQsvl0C7uP+WsX/AD7/&#10;APxH/fNcQk1t/wAIb4j1CK8tr/TL/WreWzu7RvkZGeKsf42eFW8SLqGp2cskPiXTdTurjTtQhbY8&#10;XlJFLs/8frvoYn2Ujgr0Pb0+WR+h/jzwL/wmFjFNZ3badrVr+9sb5f8Alk3/AMTWJ4H8Y6vo5TRP&#10;Gdm1tqX2r7La6hDult7/APiXZ/c/4FXN/snftB6Z8bPAGlRTahFN4wsbNf7YtP41fc6b/wDgezd/&#10;wKvc7+wg1Kzltp13xSrtave5uc8GNPkPjHwf8WJNN+Mnxl+0yzwy+F4Lpd7t5rt9x4v9n5/m2pXY&#10;ftCftAWHg/8AZvt5Z9V/4qDXrOKyiRfnlZ2RPtH3f9nfXG+Kvhf4Luvjxrvh+S8ubOW6tU1LUbiG&#10;dLe4l8ryl/1v3n+Tzd1eZftmXOq3OveFNDbU7aa3sGuN1ukTqkVrv2RO+7/lr+6f56ivLlpG2Gj7&#10;x4DoLr+6n3yebLPE7Jt2bV31Y0TWL65VrOxWOG3ilbdcTfP83+wlZWq6xbTXH9n2N4qXCqsrOnz+&#10;VEv8b1S8PTT+IWlitrmew0y3+4ifI8v+3XyUeaMfdPoZcv2j0V7PU/KRpda2fL/zwSqV5DfPE/8A&#10;xPpNm3+CKL/4isybwrFMsW6+1B/l/jneov8AhDLH/n8uU/7a1ze8XTly/CeSarD5PjZ4tzPtvPvv&#10;X33/AME1/wDkcPGf/Xjb/wDo16/P/XreKz8ZXEUDb4orr5X3V99f8E0P+Ry8a/8AXhb/APo1697C&#10;fDE83G/EfoGn3KfSL90Ute2eaMop9FABRRRQB5F+0Arf8I/p/lsqP9pbbv8Au/cr521jxVB8PbC9&#10;1PxLfWkOmW8G/wDcwPv/ANv+Ovor9oLyP+Ef0pZ22I15/wCy18UftLW1z4k+FWu6ZpWntNFFA0s9&#10;3cKnyqqO/wAnz7v4K6Yy93lOfllI5Lx/+3P4AudD1DSrG21S/S6tWt1dIPKRWdP9+tj4XftaaV4/&#10;tbuCLSNSS7021WWX5El3L/G/y1+cjzLt3fwV1Hw08Z614S8RxLotzLDLqX+ism50SXd/A+3/AG6s&#10;19kfqbpuqvqVhb3ys1tFdL5vkvFsfb/BVtEnuWTyGaZ2X7n92vDNV+IXxu8AfDeJv+EJ8N6b4SlZ&#10;bdtT2+bcbf8AgUr/AO9XffDr4narrfgHT9cby/8AhIrVpftUNvF/x9IrvF+6/u/J81RGpGfwkVKf&#10;KdxeeGLmGJJZ90Kf7bU6HwrvTdLfQWcTfP8A6Q3ztWhDqUHi3QbfWtK1Nr+KX96r3Cp/3x9ysK/S&#10;x8Qy/wCjeXYant+a3f8Ae+bRKRcfgOX+Klv/AGDocV5p866xFFull8n91t215pbJ/wAJDqzz30X2&#10;l9v3E+dIl313fxFs9QsPD+mWKwSXMWpMtvvT+Hc9cvrfhVdBs5V0/U7mzf5tyP8AP/441XgcTVnz&#10;fynfXoxpUo8vxSOX8Yak15rOn6ZB8kTSr8ir96uX8f6V/bGlvodmypqd191HX7tafhiaeH4g6U1z&#10;c/aX8/7/APwB6zPHPi3VdN8bzT2MtpNb267Lyxmb55V/2KxxeOqRqewjE2oYaMqEq8pfCfO+vfBn&#10;xVpVw/n2av8AN/yxavpj4S/bPh7+z7E19Ev9sebLcWsU38Nvv3//ABddh4b8Q+HvE+lxRW19J9tl&#10;byvJeLYm6ujufD19bXW6ziW81CX/AFHnfc8rf/c/29lc0aX1iMueJjSryhLnKkN5Lra6ZPbRSf6V&#10;Esqwv/DuSujfRGsLiLc2+X/lq/8AtUzQbNtK1J57nb/aG35kT5/K/wBhKZ4k1XyV/wBa27/ervwW&#10;GpYWPLE5sXiauKqc0jC8VeFdI1WLc2lWlzd/88XgTe1edX/w/wDDkMryy6Dc6bM38cLSxV3T6q32&#10;pJfN+da9As9Y0rUli3Tr5v35UevMzRSo1IzgdmElz+5I+f7bwTZvLu0zxVrNnL9zYl55tVZvhdqt&#10;tL+41yC5dvvJd2KfPXuSeFdKvLf97ZwTJK7S79v956i/4VvYpL/o0sln/wBcZX2V4ssXKJ3+wjH4&#10;T0f9gWx8Q2fizxRHrEtpNafYYvIe33fe82vlj9sb4l2MMup6HbT77i61OX7Un/PJVlf5P/QK+2v2&#10;R/Ds+i+KNdZrp7lGs1+8q/36/IL45ak1z8ZPHG5meJddv/v/APXw9elRjGtTieVUlyTLaa9B5UK7&#10;vlWtCG8jm+61eWfadnzfN8tXrbVblIvlauz2Bca/8x6LczbLCVv7tUvtM9zLub9zb/33+Ssnw9Z3&#10;PiG1lVp2SJW+4n8Vel6b+yv4j1uLbLpTJEzL++uJ0irn5ZESrxOHhudP+1bVngmuP4VT53b/AL5r&#10;1vwx+zN478eafFrlnp66Vp/7qWD+02S3ef8A4B97569K+DnwQ1P4V+ILTULyXS4bdYGtW+/LcQJ/&#10;z1R9n9/ZXd+KvFviXW7e3+x6ZP8Abbef7PPDN+9eXbL8nyfd/jf/AL4r2sDgqdX3qhwVMXL7Jx9n&#10;oPxIe33Rf2fcvt3qljPFK+2uX17UviXo+yK51rSfNb7tjb7Jbj/x3fXfeJPhj8SL/Rvt15Ez+Uv/&#10;AB4pL86q3/TKKu/+EXwrn03QYZ9TgksNQuNzy/Z2Tev9xN6/7FfSewjL4jzTw9ND+JepWfny+fpS&#10;bd6pcT28Ty/7ieVurW+Dmia94zupbPWotSvEil82BJrp4rSL/f2/xVp61481P4aftQW/hqWeCbw/&#10;rlrstYXVHeK42f3/AL3z7P8Ax+vVb/xayb9v7l/9ttiV4OLzOngqnsoQlKR14fB1MRHmkdV4k03U&#10;JtDuP7Ka0TxBcL5TXDr8i/7dZvhLR4vBPg+Lw9qd42t6gzSyz7F3vK0su/5//i6+SdN+P3ij4S/F&#10;W4s/FWvXmpeCtSn/AHrw/O9ruf8Agf8A2P7lfZemzW32eKexa2TT7pfNie0bzfPVvuP5terRrfWo&#10;+0ZyVqdSlIY9tfO33v7Kib/ljF+9uG/+JpttpttZyuy23ky/89pmeWVv+BtVfxD4obQbqyggWNEu&#10;N3z7vutVfRNVXVbryvtPnXH39lXKtThLkObmkWL/AO0wsjLt8qvD/iX8EInl1DxH4VgWG4aJpbrR&#10;k+5LL/fT+7XvV/o7JN/r5Jk/uJRZ2DJ+9Zdj1dSl7aPLI6Y1OQ/Hr4keKLzxV4guLm5g+xuv7pbT&#10;/nltrkq/R79qD9k/SvilHP4h8NeRpXi7bvlt/uw3n/xLf7VfnZ4h0HUPDGqXGmarZyWGoW7bZbeZ&#10;djq1fPYnCSw8j0qdSMyi77Gr9bf+ClEe79l34If7L2v/AKRV+Rf8S1+vP/BSb/k1/wCCX+/a/wDp&#10;FXlV/gO/D/xYkXwch8n4DxbfMTZp2/8A8l6+d/gUi3PxG8Vt/wBMlT/x+vo7wHD5PwFdW3I/9mS/&#10;Oj/9Mq+b/ghDv8W+K5d2z5l2/wDj9eFLl9ie3H+Oc5+1dr1jpWuaJBeLczfuGdXt53i2/PXhj+Nt&#10;D+0RS/2VPNEu+Jke+f8Aet/A9d9+2deN/wAJbpUH/PKz/wDZ3rwn/llEv9yvQw1NeyODEy/e/Eej&#10;aP4w0W51S0gg0NfNllVN/nv+6+evWIZm/ir538Lov/CTaey/P+/i+evdXmlmXavyV4WaUv3kbHZh&#10;JS5ZSidh8CvGEHgzxh411qf/AFsVisUCP/FKz/JXk9z451XR/iRqGuQXzQ6mt15u/wDvf/Y1oaJN&#10;v1bU/wDrvFXnXj94E8VS7WkR2nVJa76VPnjym1HFRw9SUj9IvCvgz7Z4ftfGPw71C20S4v7aK9vP&#10;DN9/yDLptm99n/PJv9un6P4t0zVb+7lvIpNH1O3uri4utGvm/wBbuREfypfusvyV8qfDHxVrngn4&#10;W3viHTNevvs8WuxaUun3GyW3aJk3v8n/AMRVz4CeO7TWPip4o0bxVaSar4f1Tz7i6t9rOsUqur+a&#10;n9371R7KPNzRNZSjV949n8NvffB/4oax4x8K61/wj2lN88H2j907ea7/ALrypU+Zf3X/AI5X2d+y&#10;v+0pf/GbVNY0bVriyuL6wgiuFmtI9m9d3zfxV8aX9/Z23hLWNPgn/e6beWtvEk06PLtb7Q/z/wDj&#10;/wA/8Veifsd69pWn/HK4vp7m3tNPt9CuvPuJfkSL54vvPXpU8R+89kfP1qf2on0N8evsPh7XrLxn&#10;rWpsk2kamj20WnS+VK9qtvKzxStt+Zd7/c/+Lr87dS8dT/ELWYtcvma8u5f3su9dm7906JFsr6g/&#10;bG/ac0iTwvrGkeGr621LW4p7V7a9tJd6MzPFLv8A93Y8X/f1/wC5XxDoPiq202z0fT/K86W63S3X&#10;zb3bam/Z/s/crpr+9EigdXY6DBqTXDN5FnpStvvLhPkSf/Y/3UrorDxDpWttL/ZU8FzaW7fZ98P3&#10;PlSvILzxVeaqug215PGmlXH71tMt/kT/AFSVq/AeZF8M6ht+T/T2+5/uJXm8sY0fdPSlzfaPUPEm&#10;pahbWCf2VbLc3e5fkf8Au/8AfdUrC/1O5024bU7aOzuN3ypD/d/77q095vX+Ks25vP8AR3/3a82U&#10;Q5uQ8p1j/kZpW/6b198f8Eyv+Ry8cf8AXjB/6NevgrUkgttUuLm5udn73esKfO7V9x/8Etdaj1bx&#10;547iVfu6dav/AORXr3sJhKkKftZHm4ipGrL3T9H1+6KWmU+u85hlFPooAKSlooA8V/aam8nwrpTK&#10;6q/2z5fm/wBhq+frHTZ9V/0b7NPeRSr5T/uvNTbX1B8ZjY2ei2WpX0c80VlPvX7PbvcPu/3URmrz&#10;bQ/G134inSDRPB/iDUolbbJcfY1tYo2/2vPeKuynycvvHNUlU5vcPyo/4Yk+MGt69qEGmeC7tLJb&#10;qVIJr6eK3R13/J9569N8B/8ABOX4l6Jrmn+Idc1DQrOLS51vfsiTvLLL5X73Z9z/AGK/VjRfB7ap&#10;Zw3LXPkxS/Ps2/PTte+F7alp/wBmtdau9KTd8z28UTu6/wBz5kolKmXGVTmPELzw/ofir4CafFqa&#10;+dp7QLcNsl2f+yO1eafAfwrpWpW+p6Rp0WoWdvYXUv2VLu1lRJbVt/8AHL977v8A6BWx8NNC1Pw9&#10;8atV+FmsahH4k8NLZ/6HdI3leUyJvRH+evofxP4HTwf4RS50WCOGKwn+2zon35V+7L/45Xm0f3Xu&#10;nZU5ZRPijWNVg+BXxGuPPnV9C1Sfyry08r/j1uP+eqV3vxC8YeF7C1t59T1q2sL1V3Wrp87t/wAA&#10;roP24Ph/PJ8HX8Z+HEbWre3WKW63tvT7L/z8Kv8An5a/K3XvE95qUvnzyt5q/wC/vWvbwtClU96p&#10;I82pKoo+6forZ+IYPi14Dez0rXLFNd2rqEH2j+H5/uSp/wBsmry3x/8AELULbS08+2jvEX901xp7&#10;ebFu+5Xzp4M1jVbPwumvW0/2C4VWTf8A891/2/8Ax+uM8T/FTVb+W48qCCzu2/1t3aM6PL/v/wB7&#10;/gdXLCywU5TjH93I7IYuniqFpfxIn0R8PdQnvvEF3qt9BJbW9hB5sW/+KVv8vVu/+FGkeJ/Bdx42&#10;vNXa213968CI3+t/55RbN/8AH/7PXGeA7+5/4V9p9jLPI93qUu9nf+Fa0Lnwxrmq+I9C0fTLOdJb&#10;iX7QybdieVFs+/8A7O/yq+ely1MTKr9k9WtLloRoR+I9Y+F3wx03RPFGjxQX0epW9nteV9rptb/4&#10;nfXtHh6/ldtb1WKJUS6uvstr/wBsonrhfCOlf8Irb+VP5b3qxS3E72/3PlStd/E62PhLR/uwy2sD&#10;OyP/ABNL8++urCVuaMpHLicPKhKMSh4Vjlh0l76X78sstc/rVz500sv30rtdSf7BodpZqy+b5G6d&#10;9v8Ae+f5K8/1h9i/3Nv3Ya7uY5DlNSv5ba6t1/haX+D+7XYaJDLNpa3jT/I0XypXD3lyt1qm3/nk&#10;tbc2vS/2C8Gn+RN8rW8qbvutXlZlGVWMYxOzDSjGXNI09B8Vb7Oy8iXY+1k2bq2rDxlcwy+b80yN&#10;/A6/drzfQfsltrL+evkysqor120L23ybZ/8Aer5urQnA9iNSM/hPqL9kLXv7Y8TeIN0Wx1s0/h/2&#10;6/HL4zPu+MXjr7qf8T+/+5/18S1+vv7GMzzeJvETfwNZpt/77r8evjM+z4yeO/8AsP3/AP6US172&#10;A5pU48x4eJjy1Tl6ekypUKPupX+5Xs6nOei/DfWNPtvKtp2ke4uryJFhSLfX6JQ3628W3/j23fwf&#10;c3V+fXwi8MJqWs6FL5SvcNqMSRf32+dK+/ftkTt5F5B+93/cdfnrl5ZfEcNapGMuWRNczNc7Ipfn&#10;Rv8AZ+Sut8MXmnyaXcNfQK/lf7O/dt+58n96vP7nSle6TyJZIf8AL1u6JeXmmsku1bmJf7n367cr&#10;lH2nNUkYYrm92NL3irrf7Qmh2Ev/ABL9Pnml/hm1Nvs6f98/O3/jleea98fvEOt75ZZ1Syb901vb&#10;7rf5nT+//rf7n92ut8Pfs96VNdanqtzeL5V1P5tmifcWLf8Ax/3v7td3oPw08NaDaxW0Gn/2kkXm&#10;/Pd/P959+z/a/wDsK+tMeaJ8NfHLwl4ss7DT/Fk8Sw/2XP8A66GL54nV0T5/9rf83z/3Hrqrbx/e&#10;eIbC3vvIu7mK4/0iJJvn+Vk2PX1h8b/Bi+M/hvqumbVhilgZNm2vz/8Ahp4kns9Ll0i5VvtGlztF&#10;/B8vz/8A7dcvsKXteeQ5VZ8vuHfeJLaDxPpstteWzIlwux3eL7rf36sfsr/HuXwBrn/CvfF8/k6V&#10;LPs0y+uPuWrb/uP/ANMn/wDHahs9blvLCVm3TMrfwV5/8TvDH/CQ6Sl3FEyXu5v3u3/W/wCxRUja&#10;XNAzp1+ePvn6EeJ/Da6kv2yBf+Jgq7P96s/wfpXnNL5//LJlff8AwLXgX7Hv7SX/AAllhaeCfEdz&#10;s1u1/daZdzf8vSf88m/6arX1Rpumyp808rTS/wC2uyuP6tGvV9vExl7sjQhfzmfyov8Avun3MOy3&#10;erCOrrtTb8tO8nYu1q9kepxs1r51w7bdj/7deRfHT9nbw58btLfz1Wz8QQL+41OJPn/3H/vLXt+q&#10;6a27+5/sJWLN5sK/LB/3xWcoxnHlmEZ8h+RfxL+FfiD4T+IG0rxBYtbTf8sJV/1U6/30av1D/wCC&#10;kHzfsv8AwS/7df8A0iqz448AaD8SvDtxpHiPT47y3l+7v+/E399H/grd/wCCiPh6Cb4QfBTQ/m+z&#10;/wBsWtl/t7fs+2vj8yw8aXwn0GAr89SPMY+j/wCgfAmVf3/y6ZL9z/cevmf4CPB9v8USztsf7Uu3&#10;e3+/Xqr6bqb+F/7FtvEeqQxf6r99LvTyv9yuHh/Zy0h/Nnl1eeaVvn/uV8lKPNT5T6GNTllzHiv7&#10;V2gv4k8bxNBFI8sVmm1/4Grxdfh3rm37m9q7j4qah9m8faxYr581vYS/ZYNzb/lWuRd5X+80lerQ&#10;5oU+U82t7OVTmH6b4V1PQbq0vLmBv3U6u3zV3Ft4tbd/x6Sf99VwTvO/3ZW/76p1nMySpLF5juv8&#10;Fc1aj7WXNI2p1vZe7A7vwjeXOpatdxW1jc3Nx5qu0MK/PR45+F3iGTVH1y80qSw0pZ1lle4ZN6r8&#10;ifcq38E/DHi/UvHkU9jpmpJaXEv73Zav5TL/ALb19gX/AMMW8T6Mmn6406faPklt7f5/l/8AHNtY&#10;ylKlL3Q+P3pHz5/wjd9onwJ1DT7mL/SJfEkV6uxvvW+xE30eAPBOueD/ABH4lvmtoJpYopfK+b5G&#10;3J8n/oFfVF/4B8L232Szaxn1K0l2/uZot6RL/fb+Gt2a50jSrC4s7NY7NJYvKbZ8n8H9/wD+wp04&#10;/ZLlU5Y80T4a+Edz4/8AidLqGq6fZ3OsbtT/ANMe3l2fKyO+z5n/AIP4E/367jWvBPxB0Gy1We80&#10;GRLS6Xyt99fRJ8vyf8st/wA33K0Pgt8QovhLpfiuzi09Uu7rUdkVuku9FWLen36PHPxU1Dxsry6r&#10;L/o9ur+RaW6/ItevTw0pS5jypV4xlyxPCtbv7yG6lsYrNvtH/H18mz5f++afDqWoQ+N7KKW2+waf&#10;b2u9U/2mi2O9Hja5az1TT7mz0+a8eWL7OzPv2RRVtWDReIdNt/PZUuIoFSKb7m5a6ZUIyD2soyOU&#10;1qG5ttZ0+CWWCF4olTf5/wDFs+euw+BupQWfh+9ill8n/TP4/wCL5Erldb8N3kkqXMTedt/g+/uq&#10;7psy2el2sE6xpL/ElePWpyhT5T1Y1/axPaH1i2T/AJfI/wDvquS8beMF0e1iign86WVtnyNXE3N5&#10;B5r/ADLXO63c+dFZbdr/AL2scFH99EitH92XbzUt++Vvv194f8Ei5mm+IHxA3f8AQMtf/Rr1+fTv&#10;vX5q+/f+CQX/ACUH4gfLs/4llr/6Nevqqn8M8qMeU/UuiiivNLCimUUAPooooA5vxj9ht9Flv79W&#10;eCxDXGxPvNtrh/Cfxu8LeJvFUXhG3jnsNY2s/wBkeLytvy769Qvo4JodlyqvE33lf7teX/Ez48eA&#10;fhLY3F9qd5C91axPL9ntIt9xsVfmo5gPQ7lG0fS7ie2ga5lRd6Qr99/9ivCfG2v/ABV8fRJpvhw2&#10;PhJbqf7P512jPMvyb2/9B+9XsOjeJm1rT7G8822W3vNssHlS7/Nib51/8dqJIftlxa6nFtSH/lq2&#10;7/f/AO+fv0AeMfs2/ADUvD+qaj4n8aWKW3iEXkqQIk/m7lX5fN3f7dfRt3bxXVtLBPGrwyLtZHXc&#10;rLXJeE/iVpXirUrzSo5fser2b/vLGRl37PvI6/7LLXbQv5i7qAOF8DeAYvDng6Xw7cXZ1rSMywwQ&#10;3canZat/ywb+9t+7X5P/ALQf7OGnfAP4zeII9S0pdS8P3S/bdC+0S/Jtb+DZ/Fs+589fs1trx/8A&#10;aS+D8vxh+HOp6Hb6ZpN/qEkDfY7jVWdfs0v99WVflrrw9b2VTmMakZTjyn4keM/GEt+vkKqwxL8i&#10;ww/IlYnhjwlPrd+kt9BIlvt+0LC67HlX+/8A7lfbXhf/AIJo+LNI8X/bvGr+doVrtlVNDl8153/u&#10;fP8AcWvonxn8KfC+pabFLL8OV1i4tYGt4Jr6VJZf9v8Aj2//ALFdWLxkq3uoihho0j88k1X7ff6J&#10;/Z26zuImXa83yItfTsPi3StH0GKeK+trzU2g8q61CH5N23+D/drml8PfEHwNcSwaf8O7mw0dWbyL&#10;fT7H7V/32/ztTLbxzZ61rMX/AAnXhXVLC7tW82Ca4054trf98fNXzNb+U+pp0f8Al7zRlI6b4dQ6&#10;h4ki8S6h9muYdPlgW1gmdf8AW/cd9lS+PJlmii3QSIyqu3/bX5P/AIivQvDdz/xK5f7Kvo0iuG37&#10;LiKuQ1jwTePeJPLqttDbrP5stuiu6S/7Gxvu12xxeEo0OWMji+rYutX5qsTV8Q+JPtNxK09tGj/3&#10;7evL9Y1WxhWVp7xYZf7k1auq6380teaaxfz6xqXlRKrxL953avCwWZ4jEVeWXvHv43KcNhaHtYj9&#10;NeV7qWdvkRm37/71cZ4Mmnv/ABbrFzZ3OyxW+aKWb+8339n/ALLXbP8A6NYTSzy/w/L/AL1c54b0&#10;efRPCv8AZ6tH/arMztM7b4v+Af5b/gFfSVPePk4+7E6W2hW5ldmufJ/jZ5l835qfoiT6xqX2aCWN&#10;/KXe373fXnWq/wBuPqn2Odp0dot6on3P+AJWfput3MMqLE08Mq/IzozpurGUIzIjKUT9D/2E1ltf&#10;FHiWBl/dRWKMr7v9uvyS+NPz/GLx3/2H7/8A9KHr9Qv+Cb+uz6t4q8WwSzs/ladF8r/9da/L74yf&#10;8lf8df8AYfv/AP0olrpoRjCPuhKXOcij/NViqlTI9dRB7F+zfqW/4teD7HyGmT+0VlZv7uz56/Qn&#10;xJeRardJPPGqIvyRI331r4s/ZgtmtviX4XZoI4be3iaVnRfn/wCPd3r6lebXLzXnvLyzaa3Zt8Tp&#10;9xf9is41I8vLI463LzGh9+XdW3509mtktjBviuG/ezfc8r5Ko6bZ+XLt+Z5Zfvb/AO7VjVtY8m6f&#10;T7aCS5e3VZZZkZNkC/5/gopyjS+GQRjLm5jW+G9/eSaXd2muSxpLE32hXT/nlWf4G+Pen+NvEF3p&#10;+nQR/Yot0UUqy/vd2/7+z+KLZs+5WZolzc+J9SuJbOCN9EVpdPvpvN8p13J/B/33XzZ4Y8AeIZvi&#10;DF4QsYo7O90u+lll1BP9b5S/x7/7uz/0OvpKEpTpnLXp8tT3j7e1uaBbDypf31w0XzI9fmj4t02X&#10;RPjnqcEtnPYW+sys8SXC+V/H/AtfodonleIbO7glWT/RZ2WJ5v8Anqv8f/j9fIP7Y3gm80eXT/EM&#10;DK72cq/cX7v/AAP/AIBXTKP2jkp/ynK21n9pvJfIWSFP+Pdkf+8tdbc+CZ9VuN0reTb/AH2SovBN&#10;tqfiS3i1DSLGWb7Uvms6wb0+avQ7D4S+I9S2fbrlbP8A2Jpd9YVsZhsPH95Iv6tXn8MT5l+Lnwxj&#10;8MyjxFoNwyXFu3myrb/e3fwSp/tV9f8A7Kn7ScHxo0FNF1eeNPFthF82/wCT7ZF/z1T/AGv7yU62&#10;+C2hw2u2+aS/dv4H+RK+ZfjT8J9Q+CHia08Y+Dt1hb27LL/o/wDywavAhnWG9vyUvtHfHBVPZe+f&#10;ox/c/jqVEZ1/i2V5J+zx8eLH45eEkuV8u2121+TUbHds8pv+eqf9Mnr1jeybP++K+oUuc8uUeT3R&#10;tzbb/m3fPVT7NvZ1q75PnNuanumxqrURmPYLtf5d/wAtZn/BRCSKz8G/BqSfbDbxa/E7yv8AcT/R&#10;6va9r1noNhcX19cx21pEu9nerP7dXh3wx44+EPgD/hI/tNzpn2pbiL7Pv+b9x/dXbXzuc/DE9XL/&#10;AHZHyJ/wsKeZn8pd9vK2yJ0qf/hJL6b9xZwXL7fvOkW+um0GHSk01G0Oxk+yfw3d9pyRW/8A39Z6&#10;0LDTdamuPN+3K6f3LSB9n/ffyLXw8Yn0Mpe6cTpv7M3hzxVdS6hfRX017dN5sqeb/E1aFz+yd4c0&#10;2JJJ9Fn+z/35rqWumm16Czl8hdQvtVuIvna0tJ3uni/4Avyr/wB91sP4tvvKSJdMkS0/hSa6i+7/&#10;ALi//F10c0zmlGJwKfBDwnpV/aQRaHp7vcb/ACvO/e/d/wB6ujms9F8N2sO2xghib54ktIP/AImn&#10;3Oparc+K7LUJ7y2h0q1gaJbeH55fufxvsp194n2NL5DRon8PzJVx5ub3jsqRpxp0+WRoabfxXMSS&#10;wQbLdv767P8Axxqm/tWCz3ssXnS7f733a5Hzp7+4+9vdv4/4K5fxn8UdB8B/umb+0tY/59E/9nra&#10;MeeR5spe8egeKNVgmsEnvtVn0rT7f528mdEr53+JHj+x15Xs9Iinmi/ivr6d5Xb/AHE/hrivFXjz&#10;VfGV5uvpW8pf9Vbp/ql/4BWZD5X8P8H9yu+nQ5feOSpI1tKhWzi2rtStLevm+Wy70rKe8tks7j97&#10;Gj7Vf98u/wCX+OmPeNCsXkRRp/t/frs5jOpRlyxkP8Q6xBpth5t2v2aJf4q5LS/E2kNbxRx30byq&#10;q/LVfx9ba14ktbex0y0ub/5maVbeDf8A3Nlcl4e8B+I4dWi8/RtStl+bc/2V6xlKRcY+6em3MzIv&#10;ys2zbWPM7V0EMOr2Gk6q1j9yKKKKe3uLOJ3aJvnf55U/df8AAKZNbRfaootq2yN/fo90nnkcpcor&#10;/wC/VKZGSJW3b9stdRf3On2EvkXOn/vV/vz1yniS/VP9RB9mRvn2bt9c1aPso+6evh/3sia5m2Rf&#10;e+992vv3/gju7N8Q/iKrf9Ay1/8ARr1+dttN51gjfxr+6r9Df+COb7/iJ8Rf4/8AiWWvz/8AbV62&#10;5pchzyjH7J+rFFFFYmYUUUUAFFFFAHm/xs8Lz+L/AAm+m20jW0su5PtiS7XtflP71P8Aar58+GP7&#10;OuleEmu7yLzL/WLrajanqe+4fbv+f/vtK+qvFlt9ss7eLz2h3S/e21V0TSlttn71X/3F2UES5vsm&#10;Z4S8H23hO1t0W8ZIooFt4IfL2xRRL/Ataul+HNMhbyraBvsn+v8A9b8jN/uVraw+zSbtlb/lk1Zs&#10;+rNa2TRWECz3qssS26Mvyf7bf7P8VBZU1jwHoF99rnXSbddSkVW+0wL5VwWX7n7371avheLUbfRb&#10;ePU5fOulT5n/AIv+Bf7VXrG0W2j675X+Znb+KrtABRRXMeNPGGneB9IbUr+VUjaVbeJB96aV2CpE&#10;v+0zNQByPxu+J9t4D8PywQXiprV9Ay2cX3tvX97XzNbfEieztYrZbmR0iXZveXe9e2+O9J8Jnwfr&#10;58V+ItMs/EeqRbnllnR2tdv3Iol/urXwxbeMIry68rzVSZW++n3GrmqVOX4TaMeaJ9BL8SJ3+8zV&#10;MnxFnh+Zdvy/JsevDP7b2fxf+PVL/wAJC/8AerGOJ97lD2MTsPG2mxeJ7WW+8Pz/ANlar9+W3f8A&#10;1Uv/AMTXh954z8S6bqj2eq2ckNwvyfP9x/8Acrvv+EkawuFl/gb71M17UrbVGTdEr/7dcGLw1LEf&#10;4j2MLmFbCe7H3jzzXvFX2mz+WLZK3ybK5rQbyW23+b5iea330i81K6jW9H/tvWX8q2+wJFB+6mTZ&#10;/rar6DIr2u6dfJl+aKVP93fXZluGjRDMswliuUqarqUWm6W+oT7rn7O37pPuVFo+sW2vbJYFVJYv&#10;nZP42/8AZv7lcP4kv/t+rXHkTyXNosv7rfL8i1SsL6ewuN1szQy/31++terU+I8E9Vh83bLF+7m+&#10;8ip9zzf+ALXL6l8NL62bz9KnV3X5/sk0+9/++/8A2Stvwxc31zoN3/aeh3N5cf62B/P+zpL/AMA2&#10;Vy+t+KtTv7qVUb7B/et4V2VHMB9f/wDBM6zuofGnjiW5g8l1sYovu/xb6/Mj4xuv/C4vHa/9R+//&#10;APSiWv0w/wCCZabPHnjVdzP/AMSyJ2/3vNr8x/jS+z4zeO9v/Qfv/wD0olrppgczRVdJvmqxDtml&#10;Rd/3mrQD6Y/Z71ux1X4oafBBL5zxWbP8kX3dqV9l3M0+2WDc0MS/d2V8Wfss6Vpln8QZZIFn3rZy&#10;7nuG+586V9hvqUEzS+VueK3+dnrCUoxj7pny/vCV7/8A1rffdW+/XKv9psPEd7crqFtYRXTffe1e&#10;4dl8pPk2eV/7PWwmtrZ2qS/f2/O2/wDiq7Zw3Lxefu+98+z+BKIwJjI5qG81fRNNuJ9I1O0h0q6v&#10;Gurzzot7rE3yJL8z/wCxXqHhu2sXWXXILGP+2L9Uiurjb87eUmyvMfHPhW51JYmZrmG32ruRLxER&#10;vv7P/Q66vwT4tXStU1jTJ9z3EUv2jZCr/Lu/8dr28BL2PuzObExlPl5T0i2s5dqefL5Kf3K8i/aZ&#10;0HTNY+H2p2krLvaBlT+N2auqfxVrniHzYoIls3il+W3SX55Yv9+uS8TwwarojwTxRwytL+9T+PdX&#10;TLGR+ycccN73PI8f/Yz8Wtr3w+1Dw1c3MkN3oc+9dn8MTf8A2aPX0G6QW0qSrEzy/wDPaZq+LPhR&#10;qv8Awqv9pGKzlZUstZ/0WXZ9z5v/ALNK+7bDwe037+8byd38D/fr87xeDxNbFyjQj8R9JTqUqVLm&#10;lIx7mZrn+L/vhaxfEnhWDxPpNxbX0Uc0Uq7Nj/PXqVhpOnozwRL5zr96n6h4bi2/Kuyt45BjYe/E&#10;5/r9GZ+amvab4h/Zd+KFpr+hztDaeb8rv9xlb78T/wCzX6B/Bz4u6L8Y/CtvrmlS7H/1V1aO3z2s&#10;v9x68v8Ajxo/gD+wbi28Wa5p+muyt5SPLvuP+ARfer4/+Bvj6f4XfGuyg8L30l5ol5OlvL9o/dJP&#10;b7/n3/7n3q+oyn63h6fJXOLFezq/Afqc7/Luryn45fHvw98E9Gil1PdeardfJa2MP32/3/7q/PXi&#10;Xx4/bYi01LjQ/ADLc3H3JdZ270X/AK5f3v8Aer4q1681PxZcXFzqc8l5cStva4uG3vur3qmJjH3Y&#10;HBGjL7R3Hxg/aA8Q/EDV/t2s6hcpF/yw0y0laKKL/gP/ALNX6mftSeKIPDP7PvwwuZftb+ZBa/Ja&#10;Judv9FT/AL5r8ZdH0WX+0fP1DdNLF8q7/uV+0v7Sdy1t8A/hkyvs3wW/zf8AbqlfK46pKr70j2MN&#10;GMD5fTWNc1jZPY2NpoibvK+3anvurhv9xGq2miL9oW51XWtQ1WVX3xb5/Ki3f9clrHfWLaaRIF+f&#10;b/Btqvc37Q+b/HuX79eDGP2T0NTrdb8SSu3nyyLvb52fam//AMdrkrnxBPNLtiikeqVz/plrFu2v&#10;5v8AH9+obZPscX8O776u33GraMRF6Ga5vNi/8smb5nemalqWleHrX7TfXi20UX8e7/2SuP8AHPxa&#10;0rwxE9tZqt5qH8OxtiL/AL9fPXiTxVfeJ79576587d91P4Frpp0ZTOapUPWPHPx7nv8AzbPQfMsL&#10;Rvka4+47V5P9sluZd3zO7fxvWZv/ALv/AAOrEM2xtv8Adr0oxjCPKcEpcxoI/wDvI9XbPc8ybV+e&#10;s1Jmff8AMqf3nf8AhroPCVs1zLcMzful/dfJ/HWgyX42eBrzwHr1vpUt4z/6Da3rPD8nzTxJK/8A&#10;3xvqlpTz6l5UqxNc7vvOnzvur3D433Nj8TrfwVc30qpqt/plxcXX2FvkVll8ryv++ESvL9K1K+8B&#10;2tvp/wBjtJvKuv3rvPseXds/e/c+7+6pUY80eaRVaXvcvMdR8FvDGkXPjTVX8Y30/h7RP7Jl8rU7&#10;hZYk+1ebF5SPt+Zf46+ovDGpfDK5ifTP+KX1W9tbNriW40GW4uvPVf76Sp8v/fdeG/CX4it4b164&#10;1O8/snTbLyGT7XfRXFwkq/P86LFFu2/P/wCOV6B4e/aW8C/bLfVZ4PDP224vPsu9LqWKWL/pr+9t&#10;02r8iN/3xUVOaJjGXMbXhL9mafxn48tPHEGn6bZ+B79ZYr7TE1F2d1+R7eX/AHv/AB35P9usf9oj&#10;9jPV9D0bWvFWgrNqWn2L+beWj/fii/56p/fr1nwT+0D8GLxrTzfGfh/w3qtgv2L7R5v+qVX2Ij/8&#10;stuzZ9zcvz/79fYXhXxD/wAJVpIuNM1LSfEOhXEW/wDta3ZJbeVf7nyVxnT7OJ+DV/C0Mv2a+ZvK&#10;b5IJv+eX+xXL+JIYt0u776/JX17+2B4T+HPhP4myx+E/PvorjdLfpb7P7Pib/p3/AP26+R9Shiv9&#10;eS2afybeWX5nf+7RWj70Yno4b91GRVsPKm02KBW+6v3K/QX/AII5ps+I3xFX/qGWv/o16+BLmwtt&#10;Pv7tbOfzt23b/s1+gf8AwR9RU+I3xD/v/wBmWv8A6NeumUf3ZyH6oUUUVzAFFFFABRRRQB5l8afi&#10;x4c+E2i6ffeI7uW2t7q68mBIYHmeV9u7btWvGbz9tXT0v9P03Q/A/ibVdQ1KWKKxiuIEsvPZt+zZ&#10;5v8AuPX1NeafbXjRefDHM8Tbo96bttfPvxF+GPijVf2lvCPjS20T+1PDuhaZKiLFdRI7XH73+B3X&#10;++nzUFxLdv4s+NviKzCz+B9F8JaVJ8s73uqfbLtYv9lIl2bq9VuNUtI9Njl/4SC2tp44l827fZsb&#10;/f8A/wBqvEfi/wCKPj54i0e90rwl8ONPtIrhPLF9da3F5q/7nzptavi7Xv2Pf2qPE7O2q2Ntqr/w&#10;fbtbiuPK/wC+paOaJHKfevi79rj4e/DuFzrPi3R76aJtkiaZLul/74+b/wBCrpPA/wC0p8N/iF5M&#10;Wk+LdNe7lG5bS4n8qX/vlq/MPVf+Cd/7Qmq+V5uiWnk/xQ/2tb7P++d9Upv+CbPx+T9xFodi8P8A&#10;rV/4m0Hyt/33URl7xcon7Gahq9np2nS31xPHHbxLuZ/7tfnR8dPjXP8AHHxskkDN/wAIppcv/EsT&#10;+CWX/n4/+Jrj/Af7Jv7V3hu1TQ59Tu/+EXuk8q8sX12K4i8r+JNju3/jleoWH7IfxKtvl/sa0SJf&#10;lVUvIv8A4uuPESqfDE2oxp/FM8S1jTYH3tFK1ncN/Gn8VfP/AMQvFt94M160Wxl+fa27zl37q+87&#10;j9kv4kSK3/Eotn/7fov/AIuvnn4nf8E8vjp4n8XS31j4csXtVRYomfVrdP8A2eow0f5y+aP2TxrR&#10;P2hJ4YkW+09Zn/6Yy7K7bRPi7p+saXLefv7NIvnn3y/6qrSf8Ezfj9/0K+n/APg4tf8A4ur1n/wT&#10;Z+PlteRM3hrT3t937+H+2Lf96v8Ac+/XTKhEOaJjv8ZtPhuIVnguURtqLM8X96tWH4i6Rcq88Vy0&#10;MS/fSZdm2vQP+He/xm1SzeO+0rT7ZJfvwxX1u1Q+F/8Agn/8a/B+pTWsGkWl/olyv/LbU4N8Df8A&#10;fVYxpGMqhyD+LdDmjSVtVtnT++ktZ9smp+PLXUIPDUUkyea0UV9tTyp5V/1qJL/uV1msf8E5vjX9&#10;qeLSNEsbayuPvp/alv8Auv722u6+Fv7GPxl8HXNrpd7okb+Fw3723t9Vi3L/ALSHduX+9/tVtTox&#10;hLmIlI+cbz4e6rol/wDY9YX+zfs7eV50zb0/8drotH0S20e4/wBDga5m+/8Aa7tdnlf98/w/7lfW&#10;V7+x14qvpH0Z/D1v/Y1um+21D7TB50rf3Jf7/wDvNXJXP7HPxbRnWLSLa5t4nZIIZby3VGX+D+Or&#10;lII/GeIW1zbTL5E88947S/vf4Ill/wDQWp2pabBrF/tuYluX8r7luuyWL/gf92veIf2K/iVJsnud&#10;Ks3/AOelol5EqUTfsc/E+5byv7D0+wtG/gt7yLzVb+/vrGJ0m7/wTp8PT6D4/wDGW6eOaKXTIvK2&#10;N/01r8rfjT/yWTx7/wBh+/8A/SiWv2x/ZV+CPif4U+I9du/EGnx2kV1apEssU6S+a2//AGa/PX4j&#10;f8Ez/jx4m+I3irV7Dw/p72V/qt1dwM+qwJuillZ0/jrsp1DllE+KKlsv+Py3/wCuq19Yf8Os/wBo&#10;X/oWtN/8HFr/APF1Nb/8EuP2hba4il/4RfTX2tv2f2xb/wDxddfMFzn/ANmO8gTxBrc8smyWK1X+&#10;H+9LX0nNNO/mtFLvTbs/3q5b4Xf8E+fjp4dutQn1jw7p9sJUVIlt9Uif/wBnr2XQ/wBlH4u6ba7Z&#10;9Bgudv8AAuowfN/4/XJ7vwyOT2kvbfCcBYalEl1FA6qm5fm3tXZabqUqb/Nb91/f8qq+vfs5/HuG&#10;6iudI8Bae80Xyq1xrFv/APF1ymtfs5/te6lv+x+HtH03/d1W1b/2auylWly+8RUoyl8J6Xc3NtM0&#10;MW2N0+Xc7/J9z7lcl4kSz8N6ze6q2qrYfarWK333EqeVFtryzW/2Lf2xNet5VuZfkb+CHXYIv/QX&#10;rgr/AP4JlftK6rI8t9otteSt/Hca7bu//jz12SxXNHlKjRqR+GR6nr37Tngfwldef/wlkF/cRT+b&#10;Fb2kT3D/AO5vX5a4nxJ+3l4Tjs5bbT/Dmqa2+5nW4vpUi2t/4/8ALXJf8Oq/2it27/hF9N/8HVr/&#10;APF0/wD4dWftGf8AQr6b/wCDi1/+LrgjW5S/ZnimvfErU/iV4y0yez0pbG989PIW3bc7Nu+Sv041&#10;j4x+E/h1o1rc+Mde0+w1iW2i+1Q+fvfzdnz7Iq+NI/8Agln+0dFKjJ4a01HVt6uutWv/AMXUr/8A&#10;BLn9o6Zt8vhrT3lb7zvrVq27/wAfrvpYv2RFTDxkek/EL/gpBoemrNB4T0G51WVfk+13zfZ4v++P&#10;vV83+Nv2wPib8RfNRtcbR9Pb/l30tfK/8f8AvV6Un/BLL9oXb83hrTf/AAcWv/xdPtv+CV/7Qdu3&#10;/Iuafs/7DFr/APF0SxtWX2i40YQPlp5p7y68+eeSaVvvO7b3arVt5Sfe+evqWP8A4Jd/tBL/AMy1&#10;p/8A4OLX/wCLqxH/AMEv/wBoBfveGtP/APBxa/8Axdcyq3+Iy5T5i37/AJqejulfUS/8Ey/j993/&#10;AIRrT/8AwcWv/wAXU3/Ds349r/zLmn/+Da3/APi6254Byny1vbd81frf+2B8nwA+FG1WeVVt9v8A&#10;4CV8bv8A8Ez/AI9/e/4RzT//AAbQf/F1+gv7QXwV8VfEP4S+CNA0PT4Lu90tYluUmuFi8rbb+V/w&#10;KuDFe/8AAXTj7x+fu+5hX5YGtt0u/f5X3lrYs3b97FB5m77/AMn93/Yr2O6/Yx+LEMeyDRbaZVRV&#10;2f2nEn/s9Zmt/se/HL7P/wAS3w5Yyy/3JtTt/l/4FvrzYx94741Dy3W9etPD1nLeahLbIlv88UL7&#10;N/8A3xXg/j/42an4kaWzsf8ARrJfkbYu169t17/gnX+0Z4guGnvtDsbyV/7+sQfL/wCP1mf8Ozf2&#10;gPM3f8Ixpv3f+gxb/wDxddkacTmlKXMfLU26Ztzbt7fNT027v3u7/gFfUH/Dsr4/f9C9p/8Auf2t&#10;b/8AxdH/AA7N+Pyf8y1p/wD4Nrf/AOLrpjywMZc0j5hS2/2l+apvmf8Ai+Rf46+n4f8Agmb8eY2/&#10;5Fyxf/uMWv8A8XT3/wCCafx8+T/inNN+b7y/2tb/APxdXzRI5T5o0qF7mbymZvs6/PL/AHGrr7N/&#10;3v3q94s/+Cb/AMdLbev/AAjViiN97/ibW/8A8XWvZ/8ABPP43rt87w7Yon/YTt//AIutqcoxFUjL&#10;4T5x1jVf7Euop9rP9nX7Uv8AtL/qpU/8fRq9N1z4CeI7zwvb+LFvrG5t5bO1vZ4fNdPNtZ5diRJX&#10;oWvf8E8/jbeR2zW2iWPnQS4/5Cdun7pvlf8Ajr6F139ln4kL8Ebfw1pmn2j6svhu103yXuYtiyxS&#10;xNs3f7vm1x4itKPLyG2Hpx+2fnh4ka80Swu283zruK1liVP+mS/J/wCOV4hZ6xq+sTXdta202qy3&#10;Uf71BB5r/wC98tffmvf8E8fjheX8ssGh6e8Usu5k/tOD7rJsdPv1xXw9/wCCcn7S/wAM/F769oOi&#10;6fZ3sCypa3C6tav97/ZZ/wC7RKtKQ40YRPjLR75tK1TzbuP7v3oZfkf/AH69P0T4l61o9nd6V4c1&#10;eez0+8i/0xLed0SVf7lfWv8Awyl+2ReSSrq+i+GfElv/AHNZ/su4rmrz/gnp+0LqF088vw58KWe7&#10;7yadqNva/wDoMtRGXKXKPMfL+m6reTak6wKqRRLvd3/u1z9zqsVtrzyywLMm37jrX1def8E1/wBo&#10;N1byPCGmwv8A7OtW7f8As9Yk3/BLP9oN5XZfDlj8y/ffWLX73/fdRze9zHZGMeU+b31K2mbdBB5N&#10;w3+1vr9CP+CO7tJ8QviHuVf+QZa/+jXrwSH/AIJZ/tEwyRP/AMI5pr/7usW//wAXX2n/AME4/wBl&#10;X4lfs8+L/GOoeN9LtNOtdRsYLe2+z3kVxudZXLZ2NxW3tPdOY++6KZT6xAKKKKACiiigDD8SXk1n&#10;BB5DbHZ6q2+pTzRfNNUPjrb9jtf9J+zS+b+6+b7zVyFnql9DrHlSz2z2+35oX3o6/wC3vrjqU5Sl&#10;zRI+s0aUuWodBrdnqurWs0VnrNzpsv8Ayzlt9j7f++kqXw/Z6lYSXDahrE9+s+3yklVE8r5Pn+7/&#10;AN9U3TdVgvLqWCKX/SLf5JYX+/WdqXiDSvFXhr7VpV5HqSWt1s32jb/3qP8AOn+9XJy1ftHXzUpf&#10;CaHiHxkmj3ESrfQIkUqpeI7fPEn9+ovGetXcXgXUL7TbvZdppzXEUy/7m+tjVfDOkeJI919ZwXO7&#10;7su35/8AvquW1L4d3Xlal/Z+oNKt7YNZNb3Tf7OxG+X+7XXSrfzGUombo/izWZLXwPNLqG8X8rRX&#10;m9E/e10XxT8YQ+DtFM8+oHThdf6JBcbfu3D/AOqrgL7wtqVv4K8OaXqBm0u6i1PykuLaX513y/fq&#10;p8U/BvizVvC8Omam39tWVrPFdRahaxfvvlb+KKr5g5fdPTdP1qSfwHomt3GoTRosEU1zKi/fXbzX&#10;G614o8TtpOiWVjfhL6dnZtR+R1ZPm+z/AOz89XdE8QRWvwVmNs8N/cWFm262d/8Axxqwry+uYfCX&#10;gzyIo3t5W/493/gZd7xf98V0xIHfC7xF4w1Lx80GuatJNaJFKslpsi2b12/8Cr3aF92+vnn4R2UE&#10;njZdS+2TtfefKk6s3ySOybpf/H6+hYY9nmf7Tbqjm97lAnoooqwGV4X+1J8SdX8AeGLD+wbxrPUr&#10;qVkR1VH/ALn97/fr3Bq+U/2sLn+0vH3hrSl3TJbwNdtCn+f9lKwrS5KfNE68JH2lblOJ8efHTx9o&#10;el2K2PiCT7bdMsSv5EX+38/3K8fm/bE+JOofE3RdJtPGEyWn9sW+nzp9li/er8+/5tlZXxa8YS6J&#10;4fivvmTUFtYrWBP+niVN8r/8ASuS+APw0/4SHVk8WX3n/ZLWVntUuG+eWX+O4/8AH9teFGvKlGVS&#10;R7csPCXvH1nN8ZvGtjeXsr+KppreWVni3wRJ5X+x9z7tcPc/tCfE+51jUILHxPIiMyyxI0EWy1i2&#10;fPLK+z+//BVfVXW5uNv8HzItO+EXh6z8YXWqy6hBH/ZVrPE/2dP+XqV0375f72xPK+T/AOw240Kk&#10;51OY55U6dKPNyn0Z+zZ438X+MJL6XW76S/0dLVPst1cRIk1xL/FLtVfu18weLP2mvidpvi3XrO18&#10;U3ENvBf3EUafZ4vlVJW/2K+wvgzeG61fUVH3Vt1/9Dr8+/Hltv8AHXiP/sJ3X/o16/TuHqEKzmqv&#10;vHwPENedLllS907KH9qb4pldx8V3H/gPF/8AEVJ/w1L8Uv8Aoa7j/wAB4v8A4ivNobb91T/svvX2&#10;31PDf8+onxP17Efznon/AA1L8Uj93xXcH/t3i/8AiKP+Go/ir/0Nc3/fiL/4ivO/J/2mo8n/AGqP&#10;qeG/59RD69X/AJz0f/hqP4p/w+Kbj/wHi/8AiKP+Gpvin/0NM3/gPF/8RXnaJtqV7Pf95q1/s/Df&#10;yxD69iP5zvv+Gpfil/0Ndx/4Dxf/ABFL/wANVfFP/oaJv/AeL/4ivPv7N3/dpPsGz71H9n4b+SIf&#10;XsR/Oejp+1H8U2/5mmb/AMB4v/iKf/w1B8UP+hpuP+/EX/xFed/Y2o+xtT+pYb/n1EPr2I/nPRf+&#10;Gofif/0M83/fiL/4ij/hqH4n/wDQzzf9+Iv/AIivOfsclL9jl/2KX1HDfyRD69X/AJz0X/hqH4nf&#10;9DTN/wB+Iv8A4ik/4ag+J/8A0M83/fiL/wCIrzv7Hs/ho+zN/wAAo+o4X+SIfXq/856J/wANQfE/&#10;/oZ5v+/EX/xFEf7T3xOdv+RpuP8AwHi/+Irzv7N/dp0Nm27/AGKPqOF/kiH16v8AznpX/DTHxO/6&#10;Gm4/8B4v/iKP+GmPid/0NNx/4Dxf/EVwH2b/AG2/75o+y+9ZfU8N/wA+oh9exH853T/tNfE7a3/F&#10;U3H/AH4i/wDiK9l/bO+N3in4U/CXwPq+h65JomoaldLFPcJEj7v9H3/xpXy69t+6evYv+Cmkk6/s&#10;+/D14It8v2pf4d3/AC618hxDRhRhH2ET6/IK860pe1kfPeq/tmfHBLPz7Hx1PMife2Wtu/8A7Sr0&#10;r4Tft0eM/GluljqfiJrfWIl+b9xEqN/45XxP4e8+bTUvIJWtpf8AlrDu+SrcNzc2F1FqdntR/wC/&#10;D9xq+CwmO+q1+arDmPuMThY16HLA/Sf/AIX14+/6D03/AH6i/wDiKX/hfXj/AP6D03/fiL/4ivlT&#10;4UfHW2v7WKzvp96L8jP/ABxf/Y17c95bJYfbvtMf2Tb5v2jd8m3+/X6hhJ4HEU+flifluJpY7Cz5&#10;ZSkd0nx48fr/AMzDP/34i/8AiKe3x48eP/zME/8A34i/+IritPX+2LCW+0xft9pF/rZreVHSJdm/&#10;fTK7/YYOfwRicU62Mp/HKR2E3x48fovy+I5v+/EX/wARTP8AhfnxB/6GCb/vxF/8RXH+TR5NOOGw&#10;3/PuJj9exP8AMdd/wvr4g/8AQxz/APfiL/4inf8AC/PiD/0ME3/fiL/4iuP8n/ao+y+7Vt9Rw38k&#10;R/XMV/Mdqnx48fsv/IwTf9+Iv/iKV/jx4/Rf+Rhm/wC/EX/xFcpDok82l3GoKv8AoluyxSvu/ib7&#10;n/oNVPsvu1Zxw2DnpGMR/W8VD45HbJ8ePH7pu/4SCf8A78Rf/EU7/hfXjzb/AMjBN/34i/8AiK4f&#10;yf8Aap/k/NWv1HDfyxF9cxP8x3CfHjx+v/Mwzf8AfiL/AOIpP+F8+Pv+hgm/79Rf/EVyqaVd3Ol6&#10;nqEEHnW9hEss6J9/bXNL4ntn/hk/8c/+LrwsTjcowtT2FfljI97CZdnONp+3oRlKJ6f/AML68ff9&#10;DBN/36i/+Io/4X14+/6GCb/v1F/8RXmv/CSW392T/wAc/wDi6Z/wkln/AHZP/HK5v7UyH7VSJ2f2&#10;HxB/z7kenf8AC/PHn/Qen/78Rf8AxFeufs5/EHxF401TWota1Jr+KCOJ4t0SJt+b/Zr5L1LxPKkX&#10;+g2m+X/p4b5K+gf2NfFFrrXiDxFBGskFxFbRebbuv3fmrgxOZ5TiKUqeFlHmOuhkucYeUauMjLlP&#10;rqimJ9yn18+e8FFFFABRRRQB8R/8FQPiR/wrT4c+CtQVWdZ9aaJtj7P+Xd/4q4D4Rftq/DDxb4I0&#10;/T9a8RyaDqf2OK3luLhvniuP4Jd/+/s/8fruP+CqFnb3nwt8GrexLLF/bTfI0SS/8u7/AN5a/Me5&#10;/wCFa22+21PQ7mG7i+9cWkuzd/wDfXHWq+9yBHDRn75+tGsfGnw5qug6F4l8K+J9NvLjS57f7ctv&#10;Kn+qZ/KuIv8Ad+fzf+AV7hYX+kalFLLbKqebFvllRdv/AI9X4Gb/AAqj7dI1fWdHSX7yTT7/AP2T&#10;/wBnrvvDH7SHj3wAsUGkfFLUJre3/wBVaahF5sS/+jauNQ5qmEqc3NE/bexuNQsdR+xm8V9i+avm&#10;x/LLF/8AYVrr4ss/7W/sxlZL5ovtEUX/AD1X+LbX4+aV/wAFOvitpuoWkup/2F4k+y7k3tB5W5W2&#10;b/u7f7lehX//AAVKl1vQU3eFZNN12znW4sbixn82JW3/ADxP/suny1Hu/wApcadeJ+kvxQvI20aK&#10;eNleW1uopWX+7Xfw/wCpQ18TfDH9vT4WfFZVvdUFzofiHTk/frdwP5DW2/5tzL/7P/HX1h4I+I/h&#10;zx5ZrJofiDS9bIXe39nXSy/y+7W0YlxkN8U/DfRvE6yySxtZ3bJt+12vyP8A8C/vf8Crz3xN4a1f&#10;whZ6VJKkd9o+kXX2jzbdPnWL5/vRf8Dr3OsrxDs/sm781d8Wz5qqXwlnzv8ADHVP7S+IyX1jcrDb&#10;tqcqtYvFsfa0T/PX0hDeI9xNFt2Mrf8AfVeJadp9ldeNtF1DRY7G5iikXz3891uP9U/3U217b95n&#10;+8lc9MCX7R935fl/iqzXjnxL8T6n4S0uWCznabyrOW43LPtlVURP9itT4WfHDQ/ikkSaelzDdeR5&#10;stvcRbPK/wBn/arsA9Mkr4W+PXjaD/hb3iC8nuY41s4vsVs3+7s319n6h4k02yilkub2G0SN/KMs&#10;z7fm+X/4qvyR/bbvNV8K+N9Vi/tW7miivGeV0+T7z/P8y/8As9ceJ+A7MJLknzGnqXg+++KPxGt9&#10;M8//AIk9hYxXE92n/TVN/wD309e0PDY6JYWWn2O2zsrdVi2fwbayrn4hWeg/D7StVliZ7i6sbWWe&#10;GFf3rbokTfXnmlTar/w0Jdtcz79PWzlRbdG37duzZ8lfK1qkpe6fSRlzRPD/AIofE7Xtc8fRf2Zd&#10;XNtEl15VnsbYn+/X3V8B9Pgm03xLBAu/bqKo3+ztt4q+MvElmz+LdH8qJfmnbd/s/PFXrej/ALY3&#10;gz9n6LVdK1Cx1DW9VvL+W4lSx2bIovuffb/crswPxHNjP4R96fA+WCa+1KWPzEbb5Xzrt+61fCvj&#10;m28vxv4j/wCwjdf+jXr60/ZF+N/hX46SaxrXha8uZlWJUubS7i2SwPur5e8Zw7/GXiD/ALCN1/6N&#10;ev0/hv45H5jxH8NM5qG2/dfep32b/arThT+Gn+TsWvu5S5T4Qx5IdkuynfZv9qtZIVdfmp32Vf4a&#10;UaimXKm49DPtrb5fmqbyf9qtK3tvl+9T/sy/w/JVkGV5P+1R9nSthLCWbf5Hzy/3P71V/Otk/wCP&#10;mVoU3eUruv8AF/crgrZhhsPLkqy5T0cNluLxUeahS5jP+zpR9m2fw7K6CaGKG6eCX/Wq2ymTQxou&#10;7aqf79dNPEUK0eaEzkq4fEYeXLVhymI9myLuoSzZ/lre+x/9Mqd9mb+7WxgYX9mtTfsfzba6D7PJ&#10;/dpn2b/aqZS5QMT+zd/+2lSrZtGv+xWx9mb+H53/ALlN8lv4vkf+5WftTb2LMn7L70eT/tVrbPm2&#10;0eT/ALVHtQ9kY7w/unr1b/gpNffY/gr8MP3cj+bfqvyf9er1wL22+J/mrp/+CpmqT6H8B/hhfQKr&#10;+VqPzb/+vV6+Qz/3o0z63Io8spHwF4Y1KL+ybvzZ98qyq+x/v1e8LvFf6XcKq7IvN3qn92vL4fGE&#10;Wqy3rT23+tbe2ytrwx4kisLjyLPUJE81t2x1r4OUfsn3UPhOjtrCK81R41WSzvYvnW4hbY9dxpfx&#10;M17RNNuNPvpW1jSmililRG8p/mTZ937rVhaVDc/8JA888TeVKv7p3apYbaC51TW4pV2Iy/8A2Fc3&#10;vQ+GR3e0jKUeaJ6H4DS7sPDlvLpmualDcNF+6eb908W3+B0/u1674G+K66reW+i68q2Gt/wzf8u9&#10;1/c2V03jP4Caf4M8b+FPD32me/TXtyNdw74ktdrp/Bvfd9+ue/aW/Z+0r4dWGjy/2vqFz9o81/O/&#10;ji2+V9z5/wDpr/45W+Ex1fAVfdl7sjHMcPhMxpclSHvfzHo32b/ao+zf7VeL/D3x/rXhiX+zNe/4&#10;nGmeb/yE7f57iL+D97F95l/3N1el+NtB1Dxt4X8/w14h/s14omuFeFt8Uq7PuO61+jUc4o1aEqkf&#10;sn5fUySrSxMaEvhkatzc21n/AK2f5/7n8dY9zryv8sEX/A5qzE/Zg8cJp2nz6h8RNP0d7xd6pM3z&#10;t/45WnffsheKNKtfP1X4qLZ2+7Zvm/dJXwuK4ixtaPLSlyn6Pl/D2U4SXPX5qkv/ACUz3vLmZUWW&#10;5ndFl83Z5r7N/wDufd/jp03iS5s4t3kfbH/hRPketj/hjbXIbD+0JfifOll5Xm/aN2xNv9/dvrnf&#10;EH7Lt55vh+Kx8e32pW+pXnlfbre63JBtR/N/j+b7/wDBXhUsZjoz9rGr7x9Ri3k2IpewlQM/Qfi7&#10;FrfiC70r+yrm2e1Xe0zsmyuo/wCEnVPm8j/x6vKfCvwWtvE//CyLnTNQWGXwl/xLZUsbpN+qNvf5&#10;9+//AGK9g8JfsnaVeRWmn3nj+7/ttoPNn095XeWL5N+z/W/wb69vEZ1mHN7tTlPm8PlOTez/AHtL&#10;m/7eN7wl8ZpfCthe2q6NBefbPvPNL/D/AHK8cTWIPt9xBP5dtcbmfyUb+H+CvW7/APZU8K6brNpp&#10;F949u4dVutvkWjzujy/f/g83/Yf/AL4qLWP2QtK8N+INElXU5NS82VvPhvl+0Iyqm/8Air5DExq4&#10;6rz15e8fZYDHYTAx5MNT5YnlNzqWyL/Rp7bzf+mzUf23YoqebeWyS/xfv691tvgz4OfVLjT7aDRH&#10;1CL55bdNOtd6/J/1y/20p+m/DHwhrDXa6e2jXj2reVOlvplq/lN/tfuqx/s2X2pHT/rDH+U+fU8S&#10;W32p/NvtP+z/AMLpP89fTn7DupWN/wCLvE62dzDctFaRb/Jfd/FWVrXw98L+GNNl1DV59L0rT4v9&#10;bd3enWSIv8H/ADyr2f8AZy8JafolxqOoaZLbS2l/axPFNb2cUW5P4f8AVItdmCy+MK0ZxkebmGcR&#10;xGGlSjH4j3yOn0UV9gfEhRTKKAH0UUUAfFv/AAU9RW+GfhDd/wBBhv8A0nevyO+IunrZ6t5rL95a&#10;/Xf/AIKY6f8A2l8LfDcCyNC/9pttdF+7+6evyu+Kmm/YbfTJ3/0yWLbud/4vn/jrxK0uXEnq0o/u&#10;Dx57mJJfli2f8CqZNDnvN93HtSL+LfTNSsGSJLzd+6+5XR6beQLfW+lN5flSxLL5235/N2V1VOb7&#10;JFPl+0XU8DNo/wBknllke3ul3b1i3/Nsrdm8PW1t/r54P9Ibf++gr0Ow8PLrem6JaeRczW+3ZLd2&#10;/wByJmidE+f/AH6f4h8N/wBm6bL9s897uC6WLyXlf7tef9Zqc3KelHDxPcv2HvB+gw65rs88Ed/q&#10;FxoF55SPB+5Vfkfem7+L79fqZ8PYYP8AhB9Elghjh82wt3+Rf+mS1+Wf7Et40nxQS28rfFLZ3Vrs&#10;T/r3ev1C+EMy3Pwz8Osv8FmsX/fHyf8Astd+EleUjzMXThD4Tlm8aa5b/GJNBe+0+50qfcPs/lbL&#10;iD9x5q/Nv+b+P+Gr3h/xhc+J4/F+n61Bawwaa/lebbz7t8Tb/vf3fu1i+ILdbf4+aTcfxvs/9FSr&#10;WLpPiqz0fxZ8RbG5lWF5WbY7suzd+9+T/wAfraVXl+I4fi905fRNb0X/AISbVW0qC5f+w54t1xby&#10;pLu+Tf8AJ/33Xt/g/wARXmvWFrcXHmQyzxtut5YNm1v7v32r441XVYPDGtanLoOuLpq3Go2tw0z2&#10;ry/aovK/ep9zb8jxPXoej/G+LQdJt0g1C2/17XC74H+6yb/8/wC/XLGfL9o7PYSlE7j4/a9pWm6X&#10;p9tquoWlnqF+3lQJMyRPt2fP8/8Ad3/+h15J8PfjNofw3+IFlY308FzNLF5U7o3+q+RPvu1cP+0J&#10;o+p/GnVPDS/2rbaa2ly+VsSD55Vl2Mmx9/8A0yql4z/ZF8R+DLhPGOlTz+LdQXb/AMSlP3W5X+/v&#10;Zq3lHmjGVKRh70ZcsomT8YPjBB48/tW+udQvry3t7xvsenwt8jbvk3/+OV4F8e7/AFC48F2lnpX/&#10;ABNf7c8q6vrh5fNlgWL/AFUSf8D31yXjzVv+EV8bvoa6VqWlarFeLFLY3d55v2VVRHf51RKo6x4k&#10;vH0lLxV3tcRb1/3a2p05Tj+9NOaUT6TsNN+zaLafNvdbOK33u2/915v3P/HKlsJvJ+M2oMu54vsN&#10;/t2f9dYkrn/h7eLD4ffT2+S9s54re6Sb7+7zX/8AZNlaFtfrYfFXxLO3zxWtjqW9/wDtrF/8RXyc&#10;YctWR7vtPcOC1i6W38VafKy/6pfN+f8A36+MvFWtT69r2oX0su+W4naVn/vV6r4w+KM/jBdbniX7&#10;NbxQKkCJ8j7fNSvH9kT/APLPZXu4ajKEvePLr1+aMT9Lv+CL63K3XxLleXFv5dr8v+1+9qfxV4ws&#10;ZvG/iWBlnhli1O6T54vkb969Yf8AwRh1O4m8d/EXTmb/AEL+zLe48r/b83bWN8YPB/jHQfjJ/ZH9&#10;q6bcvr2o3Utns2bFXzX+/wDxV6scfWy/+F9o89YLBZg+XGcx1cOt2L/8t9n++r1attS0x7iJWvo9&#10;jN81Ytt+zx8TfKeddV0Ga33ffTfsWrC/AH4qJ/Do03+5L/8AZ1b4nxrhycsTeHDWTSnz80jQ+Lr6&#10;RpvjL7T4a1WOa0v182VLdn/dS/x1yKeIbyFdzXn/AH+ar2sfAf4pPYPPLY6aiW/73ekvz/7f8daF&#10;h8FvFWpabbzyy/JKu9optOi2f+lVfHOpjIzvTq/+AyPuYyypUvZThzf9ulGHxVffxMr/APAafD4w&#10;vLBpZ54Ptlv/ALHyeVWm/wAE/FTxeV59skX9x7P/AOJlemJ8IvGMMXkRRabMn9z/AEhP/aT120cy&#10;zSjLmjVkcdbA5BiI8kqUS7pXxI0+2lilltp33f3GT5V/+LqbUvEmkeJ9S/4lnmQ3f9yb5PP/APs6&#10;5xPg/wCLIZfIaLT9kv3U3XHy/wDkvV1Pgz4xh8pfItrn+68LS/8AxqtqlfE4qXt6/wAUjGjh8rwX&#10;u4aXLyl5Jtu/d9xm37H/AL1YOsaPqb3W6DVZHtGbf9kmb5N3+/XYaJ8H/EfiFng1pfsbxLvW7+/u&#10;2/wP8lb03wB8QzWrzwarYokSpL/pEDf7/wDfrnp4qrh5SjGRpiXgcVHlqHi9t421zw3cSrqCyTXD&#10;Nvlhu4tn/fGyuw034r6Rc2qPeLPZy/3Nu+u9T4e+IPD1rt1BbTVbeWVbeJLT78Urf72/5fnqlf8A&#10;hLT5reKVvDn3lZmeaKL+/s/uf7dfVYbO8TGmfn+LybCVanNIo6b4n0jVbFJ7bUI3fzfKa3ddj/wV&#10;NeXMqLttrZpnb/nt+6Sob/wBBZrexaRY3NhqcSy+U6fIjMv8D7X/ANtKLDRPiDZ/urzwrc6l8/30&#10;2b66/wC3MTP3S6XD+EhH2sY/+BGP/YPiD/hI9M1CfWpLO4t5ftECaevyKy/79UrnR/Hum3l3eW1t&#10;fXlvK0u24+SVGVv49leh3KSvFZSzxXOm3G5v9EmREfdWr9vlTTXVrnyXaBd0Lsn+3XDKtP4ueR3R&#10;qql+6jCPL/hR5poNh481Kzt7z+ymubSXd86ff+WtP/ia2z7b7Q76Hb/GkW+u7+Hrzw+F9KRbm53+&#10;fL8m77253r13wbNL/Zu3zfO2tKn/AI5RLMMXh480ZGMsJhMVL3qR86Q7Xj3L/wCPrsroP+Co0Onz&#10;fs//AA6/tCeeGJb9dq2673l/0WvQ/iF4Y8Q6xq2mX2maVp+q26xNFPDdz+Vu/wBx68u/4K1LKfgP&#10;8N9vl20sWo7mT7yf8er/ACVVbMZ5hTjz/ZOejgKeCqe59o/NPR7OCz8popWvNMlfym86LY8Ev9x/&#10;9+pbnS7Pw3q0tz5H2lvvrv2IiVi2fnp5X79tl1tllT+9teui8Seb+9Xb5yeVv+dq8qUeY9WNT7J3&#10;HhjVYNSs/PtpZ4XibZLC/wDDWroOqrrdxLFbT201x9xt6vE9eVfDe8vrGWX7Nc7H+V/nXfXQXOuX&#10;n/C0NV1P7nms0vk+Vs+99/5K5pUZF+0P1Y1Xxb4V3fDfUNe/5DevQL/ZnzXD7ZZUi3ojr/vp9+uX&#10;/bA02x/svwv9s8zyt115u+d3/wCeVfI+pftCa94k/wCFWXk9nab/AAr5X2NEgf8Ae/JE3z/P/wBM&#10;q6v4l/HjxV8ZmTT57GCwiVpZbV/7qskSOn/jn/j9c0qcox5i/aRLD6PFctLKtz83zff/AL29/wD2&#10;d6Phv8YLzTfG+p+FZ5W+ztLLbwQ3C/Inyf8ALJ1/9AesyGGVLDdLLvuPmeX+D/lrvrmvhp46g034&#10;jXGn3yq9u15Ltu5ovkX91L/H/D8+yuanWqxVoyO+jRp1Y3qx5j7q+KlhrVz/AMIPPpGgtrcSxN9q&#10;/db/ACPkt/n/APHH/wC+K6v406bqGq+DdPi0zT2v7j7ZFL5PlI/y7H/vVyXxU+K/h74OeEtMubnS&#10;m1W+uoE8q3h+RPufxy/w14p4Y/bqs7zWfI1rwZbf2f8AcZ9Put7xf8AZPmraMpOMZR+ycco2lL+8&#10;fRvjmHXpvgjd2OlaL52sXGgSxLaOqfLcLEiJFs/3961lfDH4dahrHgHRIvFFjBYaha315LPaJaps&#10;2tcPs+7/AH02V1eqeNPCGm+Bbfxj5vnaJcRK9q6ffl3bNiJ/tfNXz5rf7YdtZ3TrBoem+UsvzQvd&#10;Su6r/tusW2p/eSjeJjyjv2OfhXr3hhfGs/izwnGl3da0vlJcRRfLFsfzfu/9sq9h8N+G/Edt8cNb&#10;1O50yOHw5K0qQXfkRb5f3VqqfP8Ae/glrkfCXxRi174d3GseFfDkesag2u+VdWLzvsWKe4fZLFL/&#10;ABL9ysL4qfte6H4G1S70rw5oK63Las0U93LdPFb7v49n96q/eSlKUwhE9L8Q+GPEt9+0Po+rwWcP&#10;/CNW9napLdvBE7/Kmob/AJ/vL88tv/33XRePEa58VaDEq/ctbp//AEUn/s9eJfBz9rTSPiF4qsvD&#10;2ueHJNK1C/byoJred5Yt/wDt16342trPTfFFpPLKtnaWumXVxPM0roiqrxfPUe9zRjI7I/akYOg3&#10;niyx8W+JZ7m2WbRLhf8AQE/dJ5sv2iJP97/VRbqt+BrHULDw5ewaqypd3F1E8VukSfc8r53+X/bd&#10;6+d/FX7cPhzw9qEv2HQZNS0yJvK+13159n3f7aJsevYPgt8VNB+Ovh+71XRVuYfsv+vt5pfN2/7k&#10;v8VelL4eU4Ix97mGfHLw3rniHwRb6ZpFmt5Lcana+ek0EUqLbq++V9ktfQXwjuZYdUvdP8lfslrZ&#10;2sUFwnyrLtiTf8tfNvxp+Nmg/BO1tIryJr/WLxd8GnpP5X7r7nmyv/Cu+uq/Ym/aFb41eJPFdk+n&#10;2lg+l2sW77Mz/wATfxbquj7koxLrfDKR9iUUyn16p5oUUUUAFFFFAHyH/wAFEplTwR4Pjb7kupy7&#10;v/Ad6/LP4tJ51n91nTdsbb9+v17/AGyvhKnxa8M+GIG1eTR0sNTa4Z4Yt7S/unXbXy9f/sbeBbaJ&#10;7zWrnxFqtov3n8/yk/8AHUSvnsVK2I5j1aEv3PKfmFr2iTww2m1ZPKl/1XnbP7ldX8N/B66ldafJ&#10;eT21gkrsi3F233W/26+0vjN4b+E3hXwHcXmg+HNPm1hPKt4Hu5Xl/gT7n/AK+cPDfjP+z9Jltp4r&#10;aFJZfN/1EW9WX7nz7N39+ipjZcvuhGnT5vePcvh74h8K6D8MZfB1832bxXFrFr5VxbxSyxXVvFL/&#10;ABv93/ar2v4u/Bbw54wsNKi1zxZ4b8MOsv2i8uLSWL7RL/c+T+Jq+KdN8bQW1/LG275V+5/BXt3g&#10;/wAQ6H/bmny2yx2en3H/AC2SLY/y/ff5f++q832nNI7Oblj7p6b8JfCvw++FHxG0q80fxffeIdYt&#10;YGuG0zT9JdElX7m/fK6f369/+Efxq17w58O9P0Ox8PRXktm0qfaL7UNv3rh9nyLvb+Na+Q38f2c3&#10;xsi1Wx+SK60mWy+dtm759++ut1v4u32jy28ttFBCjfuvtH3EirvpylD4Tjqe+exf8L68R+MviVqt&#10;rqH9m6DLoy28sFxbwNL99H2feevnr9pzWL7VfFFpqsmvWySrBdXHm6gyW/mtsiT/AGPm+esdvFUt&#10;54g1C8XUN/2qKKKf7C33tv3K4X4i+Erbx5LZQX0F3NZRT72htLlLeVv+2rI6/wDjlbSlGf8AFIlS&#10;5Y8x55YfFHUNH0a4ig1pfN8/5tk/+t+T/wDbrtdB+LX2z4c3t9d+IdPs9YtbyJIrd5182WL/AHPv&#10;VS174b/Dnw/Zp5HhrVLm4iXfvm11H2/J/Htt6+fbbwxP4h8Ry6fZtbWCL/rbi7n8qKL/AH2op0aM&#10;/eiP3+U+ldH/AGnltrfT1nnjmuItv+kPPtfcu+vdfA3xstviRobyrqMFzqEUrRT29vP5r/7D18Pp&#10;8DZ3WVoPGPheaVV37Ibx97f+OV6H+xPN/wAVB4gg275WWJFd/wCH7++vSpx5TilGXxHuXxs+Gv8A&#10;wkngO91CKC2TWLq8itbO4f76tKjxfN/32tfI/jy+8S/D3UtQ8J3y232jRvKtZZl/vNFvSvs74xw3&#10;1z9nsdPubu5t123TQp8nlLF9zbt+X7/9/d9yvkf4ow/2l8UEs5X+0vqjWD/aHX723ej769KnH7Rj&#10;KUj3V/EMXhuwfXLy53y/Y7d57FPvz3Sv/f8A+B15lrfxW8Y3MXiXXLbT4ba0vLO4indd8rxRSv8A&#10;3/71aviqzbxJbvZxWbb5V2Qb/wCN/wC5W7rd/B4z0f8As/U/Ett4MS1la3i0/wApH82JP49+/b/B&#10;9yvHp4ePPKR3+2lyHy14edprDWF3fetl+T/dlSsJ5q9D1Kaxm8aahFp889zb/Y5beK4uFRHn/df3&#10;VriZvDGq2y7pdPuU/wC2T10xlGFSXPIyl/CifoJ/wRZ+X4nfEj/sD2//AKUUn7VXwx8R6PdWS6H4&#10;c/t7ULrWL/8A0dIvN82J3ll+8r7v79S/8EYYZYfih8RVZWR/7Hg+/wD9fFd34u/aZ0P/AIWlcWOp&#10;6Vvi03WLqLzodTff/wAtYvuSoi/+P1zY3XllAVPflZ1HgP4e3nhv4GeLdDbSpPtt5Yy3Hkv/AMtZ&#10;ZYv9V8r/AN/5a7X4Y6DeW3wtvdPudKj024aW/wBtojP91pXdP4/499ZV58QrOHUrLVYtItpvAkuk&#10;y6lLrjs++Jov+WWz+99yvAfEn7ck/wBsmXQ/Dmmppm77+oTu7/8AjrptrxIxlKPwnon0h8CtE1PR&#10;PhfLpmr6L/Y97ub/AEdG3/K0UX+2/wDt1gJ/a6XngS8s9MW/tPK/0x3Z/wB0rfZ9jp8/9zzf++Kd&#10;+zr8adM+Oum6hu0WCz1OwVXl2ssqSq38a/8AA68s+MHx7/4U/b+F/D1jpEFzrd/pi3vnXcW+KKLf&#10;sT5F/i/dPV0YyhU+EqUo+zPa/CVtffZ9Ya8s/s0t1febF8zu7L+9/wBv/crn9S0fxC+veO/Kgu3t&#10;7+xtbfTpkvJU+bZ+92Jv/df8Arzj9mH9oaX45eLNf8P6rpNlZ3+lwfakuLT915q79uzbvrhvjr+1&#10;X4h8N/FXVfCvg6DyYtJ+Sd0s4rj7VLs3/fbf8vz7f+AV2SjKRnFc3wn2RN4bn17Q7vSIG3y3GmfZ&#10;977/AL2xP+BV0cfhNv8AhI9K1V4I9lnpzWuz/abZ/B/wCvmy8/ac0/w98Fk17TJ7SbxxLpny6SkD&#10;xbbpnRPmSuM8B/tt6nbfAzxXP4o1e2/4WBFuTR4f3T7vkT77xf8AA67af8I82vh60pfCfWaeFW0H&#10;wrp+lRfOytcea/3927zX/i/2Kx9N8UaH4z0HVdI0rVba/t7WD7LdPbsm+Jdnlb9+/wDuV458I/jf&#10;B/wo/ULnxt42jm1WVZfKuL5ni8rzbeVEi3sn735/7lfMv7OXxjtfAHh74l6R4gvrm5l16z+xaYlp&#10;ZtL+92S70f8A77SvMrYSpXqc8TppzjD93M+4vFXxL0rWPB769pmtWM2labdK893D5WyJl/3n/wBi&#10;uK/4WXY2GjaZeT6rBbWWo7rexuH8pEl3Pv8Ak+evnXwxoN9o/wCxlrelanpmralFq+rNdLd6fp1w&#10;6WqxeU7/AGh5dm1f9v8A368k8W/HiLUvCvgeBtKkT/hGZ28i4e6+RpdifJ9z/YrvoYap8BFStT5j&#10;9ALDxm83jKXQ/tMb62v+kT2P7resTeV877X/ANivQk8Q+FU0n7cvijSX0+LXdrXCSps+1ea/7r79&#10;fmR4B/aD8U3nxP1fxbp9vb6lq+oWvlXlrFv+7s2L8+/5fuJWlp/xd8XfDnwroWg21tpttpS3TXUU&#10;13+9dpd779/96vR+p1IyMo4mMj6d+OXxd0rwr8RrvSryJoZv7Ra38759m75Koar8XbPQfsOkRQSX&#10;ksq+UsyQfxf98f7defab8E/if8b7rSvEdzY6FeW+qL9o+0Xf+jo3/fP73/vivovVfga0N09zY/2b&#10;Z29nFbyxWl9q10ksStEm/wC0fxL/AMtdlb0acY1PfOKUvd5onmXh745ReG7B9KvNFvvtdvL/AMsY&#10;t/8A4/XsXw6+NNtqupeQ2mNbaYtrLcT3FxdPbv5v/PJP4a+Xfiv8ZvCEOvPpWg2ceqpYQbJZtJup&#10;bhN38aS3U/8Arf8AgFfO/i743f8ACQRywzf2lDYQP5rW9ncrEld/1LBVaHvSlzHHKviY1Pdj7p+j&#10;Wg/tdeHJpdKs7mzW21OVWuL63+1PKlra/wAH/bX7n7qsf/gq5J/bnwF+HE9rthW5v/NVHl2fK9o1&#10;fnrY/FTStN02LbpV75s8u77X/az75f8AYfbX6yftAfC7T/jf8Ofg34e1Dwv/AMJIl08D/vrx4Es0&#10;+yfPK+373y15UsN7L3eY741ueJ+Nb6bPZ2Gns214VVkaZG+T7/8AfravEiube4b7ZBs8hv8AXN8/&#10;3Hr74+IXwi+H3g/x1qHhzwh8PtJvNH0v/j81DVp7iWJZf4/uun3K5WzvNI+3vBF8MvCV5Fu2K9vZ&#10;zo7f99y0RoyMZV4x+I+D9Ke5trW98hZPNWDerpW7pSX2pa95qwT3MssC/wCpXf8A8sq/SO88H+B9&#10;H0e0vPFHw+g0eWX/AJY6TdfvVT+/5TbP7/8Afras/wBmbwn4q0lNa8AeIZ7O7ZfNi3r86t/f/gol&#10;Ql9o2jWj8UT4K034e+Mbyw0f7D4e1m5e3nV2SGzlf+D/AHK7hPhp440SzuPI8Pa75svmyq9xYyv5&#10;X/jleheM/Afxr+Dl5qc895faro9w3mzzaT99m+47yp/uVxHhv9oTUNN1ZJYPEetu9m3mzw/briLa&#10;q/wSpvqvqUqsSJY2NKXMdFNo62Hh+W81zVZ9HmlupbddPTTt8rRb/kf76L/Gn/fFYUPhvw5Nf+V/&#10;bWrXKXUv/LHTotnzJ/18f9Nf/HK9Fm+Lvhz4x6letqv2bRNTuvntdThZ/s6N/cuIv4l/2/vf71cb&#10;eaPqt/Lquh6H4XhufEvyvLD9jlurSWL+B4pYv9Uz1P1KlR96UTpji6mI0pSPatS+KOlaVpPiP4fa&#10;039vPZ2LWqzXFrs3bYpdmz97/wBPH+z9yvlXwr8PbHStU1C+0xdmnsu+eH50eD59/wA6M7fL/t16&#10;xf8AgX4l6DLb6nqvhVr/AOzxfcmgR0i/4HE+6pfA3xU8K+CYvt2oeALaa4Xcktwl4kssX9/5J5fl&#10;qP3Eo+6d39n42hH2tT3o/wCI1db+M3hpP2PLTwPusde8UbmT7Jd/IkStcXDxSpLs27kR4q+XdesL&#10;7TfhLFFcsz3G1YvJ3fxV7V8bPHngfxBZ6VqvhxdN+yX8Ertp/wBlSK4iZfuf6pPuu/8AG7/7lef/&#10;AAl8Q/bNZu/t2n2M2nrB+4hvpYtkUv8Aseb/AOyVj7OMTOny1KMqkpe8fTf/AAS+ffF8S4Fl3/Zf&#10;7N+T/tlLXxfokOteMvFviX7N9puf3Vx87y7Eib/fb7lfZH7Nl5fXOm6rp9jFfW0rTsl1/wAI8qJd&#10;v+9fYm9vlr6Y8MfCv4fQ+DX1PxH4V/4R7T1XY1vqH35f99P4q5PY1JS5jCWKlGHLT+I/OT9lS5bw&#10;r8UtMfV2udSuLXUYrhktFe4dVi+/X3B8VvippXjm31ix0W2+36U2ky2WrXd8zpFZRS/f+7/Fsrs7&#10;zVPgboOgy3P9i6Wmnqv300z5/wD0CvB/EP7TnwwsNZeDwu3/AAiumWCypBNY+bbpL5v338rZt/4G&#10;6V6McNGUuafvHNKtVjHmlI+XPH/iHwnebNF8HfDSTXtKiVNt9qF9cIkv+38uzb/33VjwX+0D8SPg&#10;5o1xpHhPQ/CHhXT7hvNlh+2feb/trcM1aeveJIPjHr3/AAjnhXRbl9Ki+efXng3ysuz/AGn8qL/f&#10;ervhX4deFfhj4clg16fTfEPiOWf7RvSzW4Rfk+S33yp/31s2/wC/Xpeyi/4UTzY4qXLzVfdOH8Sf&#10;G/xV4z159a8R6f4F1jVfKW3+0XED3DrEv9zY9fbX/BMfWLTVde8aN/wiul6HqH2WB577SWutt183&#10;92X/ANlr5A1rxNpVhfvd2NjBptu3/LHT4kt//Qa+q/8AgmD4w/4SL4g+PYPPaZ4tOtX+eXf/AMtX&#10;rorYKVKnzSHRxtOcuWJ+jqfcp9M/hp9eWeoFFFFABRRTKAPG/wBpTxxpngXwzpV3qd9HYRSXmxGf&#10;d8zbGr5D8W/taeHLNnivNXXytv3Ei+dv++q9P/4KeWDX/wAMPCEf2ma2X+2G3+TJs3f6O9fmBr3i&#10;3w98PdU+xy6Rc3Nw0Xm/aEl/+K+auOpho1Zc0jaNTkj7p0vxI8eWPifRrvSLOzvptt5LcQXdx+62&#10;xNXk8KTppdxPKrPF9z/geyqXiH4ixa3deaqyQp/cSBE/9nqkniq2+y+Q15qDxf3PK+T/ANDrg+rS&#10;L9qdFpdz5Plbp1R3X7zt/wCP11eieJ508qKSVnRW+Z0+59z+CvLP7SsXi3fbrn5f+nP/AO21seG9&#10;e8OW15E19qurJbr95LeDZu/8i1H1LmLjXPaLnW5dKutKnb5PvPLs+/t/j/8AHKbea9Fr0Vx/aEv2&#10;+KWX5beZd6RL/B/7PXnPjP4l6f4hlt4NMvo7ayi+SJJopfNb/feua/ttfK8pdXtoX37/APlv/wDE&#10;UfVqvwxMY1Pe5j3u2m0rUll8hY7O4ibfBcWLeV/6DVfVfG1zrjWWlXN1bfaFX/j7hi2bv9/b92vF&#10;7DVmTzfK8R6am7++1wn/ALSrYsNb1BLfym1zRni8/fv+1J8v/fSVjTwlTl5ZG0sRLm5onruj6VLq&#10;Vwlis8f2SVVTe7b6r638HPB2mrcNFr9o93KzPKm533Nsf+7/AL9ZXw98Q6fD4omufEPiHS7bwpZ/&#10;6RLD59rdXF1/0yiTZWrYfEjw5481TUNVvNGtNEtJZ/s9jaW8HlRRRbE2b9vy7v8AbqY4erh4+6dk&#10;cTGr7sjj7P4aWK/6ZpVjbO+1kimS8l3/APfFegfArQY/B/ivW59NgaGLyEil+f70v3v/AGb/AMfr&#10;Y8GXNjYeEr2+li36fYRS3GxPuN8/yIn+++xa0PBlheabb28U86/bbhvNl2L9+Vvm/wDsa+gw0Zfa&#10;PNxNSMvgPVbm5i+z+VL8/mxbPtD/AOzv/wDs6+f/AIo6Dc/8LG0LVbGW2tpbVfmd9nzfO/8A8VXt&#10;eqwxPb27Swf7ezb5sVeSfE6wl1jXLfyIlTdFsWbds+7XfU+E4KcveG6Vu+33V5czwIlvA1w03moi&#10;LXzJ4yk0ptU1CBZ4NkW7yrhN7+a2/wC/v/ir3CO8n/4QPxnp7Wemu7QS2X2u+vtlxu2b/wB1F93b&#10;/v186yaDOm/7NfWP+59sT/4uuCNM7/aGr4LubW18Y2TeesNlFueJ5f8Ac+WvXYfEKzSu3m/ulXat&#10;eD3mlTpbvP8AK6Rfe2TxS/8AoL1U0uaWFnZZWT/drzsblyxUubmO6hjfZR5eU/Vf/glpeLefETx1&#10;s2v/AMS2Lb/39r4W/aMhl/4XF4r3NI7/ANp3T70X7q/anr6w/wCCNV/c3/xO+JDSytNEuj2+3f8A&#10;9da8c8YPAnxB12WWC2e7i8TXXn3CL5rtF9qf777P7n+3XRh6PsKfspnNiK3t6vOe0fCJ/wDhJv8A&#10;gn3rtorNNdLZ39vBCnzuzea7pXzP4G/Zg8Y+IdNlbUtPudEsr9lZbi4gf90q/fd/4Vr6dtv2n9D+&#10;EWgvLp/hz+1be4l2Wd9cWMvlf7ez533f99/8AryfXv2pfiD8b7q4s9M/0ayibf8Aa5W8qK1X/cX7&#10;zf7+6ojRlRlzT+E0hKriJeyoR94i0/x5P+zZE+keDJbbTZZYPKn1C+ga6uLz/prFF91VrHfW/F/i&#10;SWy8Q+L9XgS7W18qzt30y1+0fZfv/wASP5S/P/H/AH6NH+Hq6bqz6mt9Pf3rfP8Aa75Ul+atDUvh&#10;1rXjy68ixnu7m0t4vNlSGLe8rfffe9H1yjzcsT6ijwnmSp+1xi5Y/wCI818SfExtNvLu80Gz02wu&#10;5/knu7GzS3/4B8tJo/hXVfENq99rl9d+G9KuGV1eGLe7L/sRb0rsLrStF8H6olz4haO/1CL91Z2N&#10;xZ+VFa//ABT1veD7DXvjT4qi0rw1Z/b7iX5GuH/497Vf78rfwqlerRjTlHm5TwsRJe0lSVfl5Ta+&#10;B/wf+DvjbXItDnTxfr2obftFzd3HlW9pbxL9+WV9/wAq1veMPFv7NnwuW7/4RP4dx+Ofm8pr64un&#10;Sxlbf/Bu3tL/AN8Vyn7SHi3T/BOl2/ww+HOoR6lp8sX/ABUWrW/39Uuv+eW//nkifwf3q8y+GP7O&#10;XxL+IrRQaf4V1abSom/13leVb/8Af1ti1tKnA8O9Hml7ScpHvH7SHxU0/wCEq+B4vDXwy8HJomva&#10;Fb6rAl9pn2h4pZf9bF9/b8lcT4e/a31VLq0nl0HwX9ni8qXYvh1E2t/zyTa/3v8Aar6z+Iv7G0/x&#10;p8C/Dmx1rVY/Dd34ctZbe+RF+0PtbZ8iPv2/Jsr5/wBb/Z78F22tPoPgdb7xD9gX/Ttcu5URGb+5&#10;Ei7P/H/vUU+Xl5Tz68/tyPoP9qvUrXxP4Fi0rw54/wBN0eX7HLFPoz3W5JVlTZ8+1/8Axz/br4Zt&#10;vgb5107an4q0u8ibduTyJX3f+P8A8FfS3iH4M/D7wr4PW8vtFsU1OKLf5N9rEsXmt/H+9/8AsK+U&#10;vhJaeGvEEWoP4qvpNKt7XYkVwtzLF8zf8CraVGMI8xwRxVbl5qZ0eg/Afwx4Z/eweKrve3yS+TBE&#10;u6uiv9E8AWFncRahfX1yssHlI0t1Enlf7afuqivPA3w5s9NuL5fHF28UETS7E1NH/wCAV4PrWq3N&#10;tZ2k8su+9uv+Wrr86qvyU4xw8vsmMq2Nj9o+j0/aKXw9b6VBoOp6t9n0uJYrP5on2qqOn3/K/wBu&#10;vP8Axz8bLnxnearPeT3zy6k3+mO98/8ApX+w6L8u2vJbZ7mbS389t/zb23/O7U62Tzt8X3P7tdEY&#10;0pe6XKVaUfiNuw8N6Z4k3xQXP2CX/ef5q53xJ4RvvCcEsV3Atza3Hyeajfdrd03Svml825jh2rvb&#10;f8ldX4b8UHUrxdEvF+2Syx7ov7kq10Sp0/h5jhlicTh37Re9E8GuZmmRIGnkmiVvlh3fdr+hy78Z&#10;Q/Dj9m+z8USQ+d/ZPhmK4RU/vfZ02/8Astfg/wDErwHBoqvqumI0Nv5v7+3/AOeVfvv4V1u20f4T&#10;+DWvF3xS6Paps/vf6OleFXjKl8R9NhsRTxVL2lI/LLUvijr3iHS7KWzn1R4rzUWuL7TIYP8AWy/J&#10;+93/AN35/uV9BfB/4lz3OqJc3nw5nSJW/df8Sed9y19q2vxE0a1X93CsX+7U3/CztL/u1H1n3eUI&#10;4b3uY8H+JHiq68ZwRRW3w51Dey/f/s6Xf/6BVT4CeDPFVn4gt/7as5tH8P6bK1xAlwvlO0rfwf3q&#10;9VtviBrl54nuB9itZtF3bIldvn2/3/7zV31teX0y/aZdP/3U2/do+s+7ylxo+9zGf4km8OTWHkXj&#10;RzfLs+Rd9fH/AMdf2fvAvjyS4nisZ7PUJV8r7dYq8Uv/ANlX13qvjmDTV2tbRo/+7XI638VFRf8A&#10;lmlc3tZxlzRNpQjI/Mqz/Y/1DwlcS3Uup6lNaRfvfni8r5f9t6zPAHxy0/wfrOoWPhCJobuXbFLf&#10;Tfcl2/7dfYH7UvxgvH+EHii209t9xcWvlbE+f5WdN9fmV4evNQttNlsfsN35q/O3/LJG+f8Ajrb2&#10;0p/Ed+Gy6hChLE/aPvv4J/FTxD4z8TahYwarBfveaPLLa/aG3p9oV0/79fJvrxL9qWHxn4q0u4sd&#10;e0jw7Dd2+2VdQt9n2v8A3P3Tu1cd8H/iXL8NNUi8QxJJeS2cUqfZIf8Alru/5ZJ/n+CuH8beM9e+&#10;J2qRX2n+EvFr3e7zVm1C+eVP9/YsUS1t+65Tj56sZc1ORj+D/g54q177PLLoOt/KvlfvtkXy/wDA&#10;kr6o+G/wQ0Xw9YW7T2cn9oNFsnhuJ0lRf++USvJfA3hj4t/arRp9Tu9KRZf+X66+0bf4/wDVfPX0&#10;hYPP5cXnz/vdvzTbfvf7dc1WUo/CEeb4pGDDql98KNet4PDU/wDYMWqS/ZWvn+RIPN+/L/6B/wCP&#10;1hfEvR/FT6pcW0/xgg1X9/5W9J5fmX+/XNfGD4iz6b4o0/w8umNrEUqqjeS2x/NbeieU/wDeroNB&#10;/Yt8beMIrdtT8R2mm7oGuG0/ypZZYl+/s+VNtXQp+770gqVInm9z4P0pJZV1fxxfTbf+fFU+b/gd&#10;ZOpeD/hu6pK19q32iJt7PcXSP56/3K9z8c/sM2Pg/wCFVx4qvPiJbQvbwNKtpcWsu+X+4n/Hx96v&#10;izVdHntW3S+W+3+NIK7I0eb7RzSrRj9k9r1L43z23hz+wdPXT9N0S3/1Vvpn7rd/v/3mrzy58Z6f&#10;qUTtLfNbbfupMu//ANBryq58pJf9fVK5uYIfl3N/wCu+nW+rx5aZwVMPHES5qh2F/rEut3UVtZzr&#10;CkrffuJdlfdX/BHN4H+J3xIWBvORdMtf339/969fm69//dXZX6K/8EX7mW8+KHxOnl+82mWrf+RX&#10;rjrVZz+I9GlShSjywP1rooorjNwooooAKKKZQB8Yf8FPr9rD4WeEpVX/AJjf8S/9MHr8ifjM0l5d&#10;aZeN8+6Jot6f79frd/wVKmWP4U+ENzsi/wBt/eVN3/LB6/J74rw+dpNpPFt+Wf5vm/vf/sVEpcoH&#10;llFFFWAf+zUP/BRJVd5m3UAWKKqec9PSZqALFP8AtMqRPEu7Y1ReclMeb5v9igC3Z7ftUS/7Ve9f&#10;BCz/ALQ0a9jl/wBV5/8AG3+xXz/DMqXETbvnr6b/AGV/s3la7eai2zT9N23U7u3yKux//iKxqR5o&#10;m1OXJI7u8torZtH8JxbUiif+19RRP++LeL/0Nq6XT12X9uqsyJ9z/wBn/wDaX/j9cP4P1h9Yl1Dx&#10;HeNsvdZumuNj/wDLKL/lkn/fFdXo+pK+rfbFngSK3Vn+dd7/AC/On/oqumPxHHKR6FqvkWcXlefH&#10;8q71+V/9/wCT/vuvH/HNnAlxbyrP++i+f/P/AHw9ejeIEV7qWDz1eVv4NyfwoiIn/j9eea3YNqX2&#10;hpZVRGl2N8vyffdN9dMiI/EeP+JLiC00HVbm5T7PcNdWe2Fv4v8AWq//AKEtcVbab4Q03WfPnl1C&#10;50+Xd+5/dO6/3K9q8VeA08SWG3dG7ttli3rs2ts+5Xj/AIn+F1zpsUU6t+6Ztmx//HK87m5TpMfV&#10;bbTdNtbv+ypZJre9bevnfI6rWPqUKwxRKv39uytvxJ4YvNE1K3gZf9VEr1iaTbS6rrKfvVhRf3rO&#10;/wByvTlKMYGMYy5j9Lf+CQ2iLo/jTxqv8b6PFu/7+1418e7jVdJ+JcreHFtLZP7dvPPe7XfaK3mv&#10;88qKn3a9w/4JN3K3nxC8dOr70/se3/4C3m/PXjvjC80HSviN4us1vLSF5dYvHaF5d/zea9eNHm+I&#10;66nxe6eD+IvjZ4s8eeJotG8R+JY9S0Rm+z7NPXyrdVb7/lI2zbv/AOA19K/s03nhpLqHwrB4Tk17&#10;VfP3xP5T29vaxL/G397f8/zbq831v4e+HIbVJ7TSLGG4X72yJPmroPhLqvj/AOG+rRXnw78K/wBv&#10;Xesqtvdf6G8sSeU+z/lls2f991nL/aJcp62BxMcJGo/tSPsjSvgJof8AaV3q+pwLM8svmtD/AKq0&#10;g/2Eru/DFhodzdf2fpUtp8v8Fv8Acrl/+FaeNvGdholzrmpx21w3z31jtlit4P8AYT967M3+d9em&#10;+KvFXhj4R+E9Q8S640OnaVp0H724/wBn/wCLeu6nSpUvhieTisxxWMlatPmLb+BtIe3/ANOsYL/5&#10;vuTRI9Q2Gm6V4eX7HpWiwabFK2+X7DAkSf8AA6/Or4qf8FCviR4se41DwhPaeCfDSf6h2s0ur6Vf&#10;77+b8v8AwCu2/ZR/bM8VfEjxBdeFfHD21zdtv+x6mkX2d5X+/sli+7/B/BTOH2ctz6X1X9nf4Zf8&#10;JbaeI7bQ49N1i3lWXfp/7pGZX3/cr0O815ZrOWDY3lMrJ8jbPlrxTxP+0P4V8NrKvnyX96v/AC7o&#10;r/M3+f46+cviv+0D4j8eabcWfm/2bo8v/LpYtsdv99/4q2jRnVPNrY2hRl70jrfjZ8eNK8PWGp+D&#10;PACrbWVvLs1N7SXe8sv9zf8A+hPXJWfxp8NeBtLisdPin1WVV3s+zykll/jf5q+ar/w3LNcPLY30&#10;kNx/cdvKesdrzxjom/8A0lbmH+5cJvrspx5I/Ccsp0sV8MzrfjH4zvPiRq17qE7fvdv7i3b5kgWv&#10;Db5ry2i8ppWSKVvNVd3yNXpum/Eue21C3/tzQ98X8SWk/lbv++qdq3i3wTrd1K39lXNhb/8ALLzo&#10;PnX/AL5o9p73LI6aVFxjzXPM9HtTd31urlii/Pvr1fUvBsD6baXdyyv5USW6p/t/x/8Aj9c5omiW&#10;c2uRLp8kj2Usq/f/AIa7/wAN6po2l3E8fi2J7y3knaeC3Rl+7vojGPxHnY/FKhHm5ZSlE4u2s7H7&#10;YkES7933vnrnbm8lTbFF/wAfaSsn7lf4a9k8UaP4X8Z6pa3/AIY0mbw5YQQeU8Xm73kb+9UVnYaV&#10;4b/1Fsvm/e3/AH3aq9jKXxHlvPqNKP7ul755vo/w91DW2invN1sn3ld/v132n6Np/h3Yw3XNxF9y&#10;V2+7SXGuPcb9o2r/ALNZf2r5/u766v3cPhPErY/F42Xve6afiR11pbi2nj/cSrtZE/ir9VPjl4ys&#10;Ph/8GfAD3d7BYQPFFEv2iXZ/y71+RHijxFdaFDE+n+RNcRMrSrN/v1+rP7THhiXxn8Dfhsv2zTLN&#10;1jt5WfUJdif8e/8ADXiYqp7X3j7jIcNWw9P979o8Yf8AaH8Ofw+IdP8A/ApKZD+0b4a81P8AifWj&#10;/wC5Lvrj4fg/cov/ACMfhtP+27//ABFUr/w2vg+X97rVpqVxL/BYyyuir/wJEryub3j7Dlidx8VP&#10;28LH4IfZ9P8AD2lR694ruIt8UM3+qg/23rzOH/gpR8dGureeRvDaRJ8zWXkfe/75r5Y8N2N98TPi&#10;hqs8s7fa7+8uN0215fKiX5f4Udtv3Ur6ItvCumPo0UsXh7T7C0itbqK6sfsdvdS+b+6Ten/LWXyt&#10;lxtfer/OldnL7pzS+I+gPBn7Z+lfGm1eLVVj0TxBEu+W0hbekv8AtpXG+MP2h4LO/uLODStWvPKb&#10;Z5yKmxq+H/Hnm+CfE0Wr6Uslg8UvmxWj3SSy2vz/AOqldf4tn/oddlefHvRf4/PmlZVf7v3aj2ci&#10;D2jW/jrealFLBB4V1B938c08SV4L4n1LV/tUvkaVbWbt957ifzf/AEGsrWPjxA/zQafI/wDB88uy&#10;uM1j4r6hrG+KCCCz3f8AA62jzRGbX9q3mlXnmy3LebF8+/7n/fFdBD8Y/EqfvYtcu9+7+OLfXk/2&#10;9pv3Tfvv7z/3q2IV+X7uzd/Hurppxicsvdl7p7Nonx+8Uab/AK1YL9Nv35oq7jw3+0hPeXUUWs6V&#10;H5UrInnWkv3f+AV4JoelahrF1FaafbT39xL/AMu9v8717r4D/Z7vEkt9V8Q+XDF5W9bRNkv/AH29&#10;RW9nGPvFx5pHL/tb3N5D4j0y5sYFhit7PYzp8j7t7vvrn/A37R3xg+EssUUmveJLCJotn2e4ndE2&#10;/wDbWvovxn4J0P4hWaWOqqvzNsimt5dksTfwbP8AZrzr4o/GPx/4Vs/+Ee8baLpfjzwpawPb2t9N&#10;pyb1ib+PzYk+Vv8Afrgp1Y/CdMqZ4z8Qv2hPFXxI1z7TrWp303/TF532f98UtxqWoePNNtYpf+Jb&#10;pX8FvYr/AKRef7bN/drgdVfQZldtMubvzfl2pdxJ8v8AwPfXufgOGWa81XSrbwvB4qiuoIrKW3f5&#10;PIt/v/I/8P3E+euzm5SPZ8xwV98JobXRdP1D7G32e/dls5Yr5JXl2ff+VX/2a8/v/CWoWclx9nil&#10;vIE/jWP5l/3q+3f+FRabN4Pln/si0m0rwztl0y0e8/4+rpt/ybN/9/5v7teFfERrzRdX0fWZlhs9&#10;Q1JFe6tLZvkXdLt2Vz+0kEafMfP38NfpB/wRV/5KN8S/+wZa/wDo16/Pq50Fftl3tlVEWdtv73+H&#10;fX6T/wDBHTwTfaF4i8d6zc7UtLyxt4oE/j/1r/NXQB+plFMp9ABRRRQAUUUUAfD/APwVU3f8Ko8H&#10;qqq//E6b7zf9O71+WPjmZrzwzLbReY8rbZdnlfJ/wCv1F/4KyXjWfwh8INtV/wDid/x/9cnr8mNY&#10;8YbIpYopWm+8jJ/BWNQ6adPm944d7O5hX9/BKn++tV3f5a6CHW7x7jzfPqx/bd9NE7fZrZ0/262M&#10;ZQkcim6ZkWmzfIz11sPn38u1dFjuW+/+5iqa20FdSheddDb5fvNC33ajmgEo8pxlFdF/ZelXW/yo&#10;7mFV+9/s/wDjlV5tBs3iSWC++RvkVnWr54EGLRs3Vsf8IxL/AATxu/8At/JTG8PX0MaNtjfdu+Xz&#10;aAMqH/WJXsXw616dPDmseFYPk/t68tUupv8Ap1i815f/AEJK8nTR75fm+zSV6d8MU+zX8s8X3FX7&#10;PF/7PQB7wk32Czdl+SKJPl2VseCYWvL9tyxv+4li3NFs2/IkX3/+2r1wk15+6t1n+eJmruPhQkU3&#10;lXN20j7Z7VIvll8r5neX+H/gFdNOMeU5qnxFvWNV+065fSrt8pWZ/u/+z/5+5XH37y2dvKqy/uov&#10;Ni+eX/YT/Y/262n1tJpbv5Wmll/g83Z5X7rY71Fqt/AkvlSxR/vVZ9m3+8mxPvf7FaEROU/tK5+z&#10;7vNnd4t3yJ/33/7NXP39/eIrxea01urK+x2+Rvn3pWj42vGmaKeDa7/K/wAn8P8AA/yV55NrF8jS&#10;t5/z/wC3XLUjHmOyMjYfxDB42+Jv9pa8y6Pp7RfMvm/IzbNifPsrJttK0HStSlZtShmil+8lpKm+&#10;qSJBqUTtLue4/wBhqZDokSXH+t+T/bqC/el7x9+/8Ehlg/4Wd8R5baTfE2mQfe+//wAfFeEa98JV&#10;X4ueLdV1W5WaX+3by4itF+5/x8O/z171/wAEiLD7N8SPiAy7vKfSYP8A0bXBeP7m8f4g+KIFgXY2&#10;rXSM7/In/Hw9c1SXKH2jPs0is7N/PnZIpV++9ejfBn4har4Pvvtmn6ZHrcXmql5aQt/pf2dvvyxJ&#10;/FsdPuV5pqWjx3nlM0Eb+Uyvvf8Ai21R8SPLJZpfQSyfa7Vt+xF8pK5ub3vdOk/Tiw1WKazin3Kk&#10;Uvzr833lr4V/4KsfEKe38JeCvCdrPst9SvJbu6RG+95WxU/9G14JqXxU+JcOyLRfH/iC2hX+BrqW&#10;VK8s8W6D4z+J2rWs/iHxLJrFxFtSJ7uWWV1Vv96uyNSMjm9gdBbeCbvxlFp9nBFHDpVv/wAfV3N8&#10;iKq/+hV6Ro/h6x8EyvqtjcyPqtw37++m/wBb/H/qk/h+/trT8T2cHhW6+w2zedFYL9nidHSVF2/f&#10;+7/FXKTX7XPzMzf8Dr2MNhvax5pHxOaZxLD1JUomhc6kzs/3n3fef+Nqz/tf+1VJJv8Aaor3oQjA&#10;/Pa+JnWlzSJbl1m/2/71Rxxqq/LSVsaP4fn1u6iggVvmb5n/ALtEuWPvHPKvNR+IyF02C6kaOS2j&#10;m3fw+XXb+G/hHHNEl5qNjbW1ov8AD5XztXoGm+G9B8GRJt/0y7/imepdY8eaZZ2aSNuubj/n3h+/&#10;XyuMxFar7tOPKduGrQj73tfeM+88PwXOjXFjZ2NtZ7ov3XkxbK8ge20vS96/ZoS/+7XdJ42vNY+7&#10;eLbRKzb7GGL51X/bevNfFXlw3+5fk82Le1ceV4mUakqUz0cdh5vlqc4y81r5PLg2wov9xaxLm8bd&#10;95t/95WqC8vobWDzp5FiWudvNYudRl22ytbwf89W+81e3KqThsDKZf1LXrfTflaTfP8A88k+d6o2&#10;/wBs1hZbm52w2kXzvEv/AKB/tU230VbefYqq8rf7Xzf8Cas/XrbXvtXkWMVvcwRL5rQwt89ebWq8&#10;3un1+CwUZS92P/bx381hpV54PiniiZ9Q23Dz/N/qv7iV9y/8FLLfWZv2afhJ/Yc7Qus8W7Y2z5fs&#10;Vfnr4emvn0t7Gex+zbtu5pm2PL/sV+wXx0+GOlfE74LfDqx1V7mFIIreVHtG+fd9nrmp+/7p9ouV&#10;H4wJpfj+aPct9J93f/r6fZ6b8Rn+aK7b+599K+lfi18NLHwH43l0zSNXa/tItv8Ax8fI8UrVxl1D&#10;P/y1VXlaXyvk+dKKkYwHzTPL/Cuj6n4VvPP1y2+SWVvN/eunyt8+/wCX5vv7K+q/D3xU8PWfw78h&#10;vB13eax5/wBns7uxZHi+y/c83zfnZfn+byt/3a8cvLaW882Kf99E0uz5/nrKh+HsFy0tmt9c2ztu&#10;3Ik+xP7/AP6BRGoQeefGLXvMWKze8kvJd7O/nS+bsb+5v2fNXlSRtM3y7q+hf+FRaCt/80E9+rf6&#10;3zpX+WtjRPh7otncK1jaQwzf6pXm+41X7SIHz/ongPXPEkyRWdjI/wDtv+6T/vtq9D8Pfs5+Jby3&#10;82drazdm8pVffv3V9G+CfDEFneJeXKxva2rfL+6+98n366vTU86J9XVtjysqRbJf9VF/n5q5pV5R&#10;l7pcY858/wBn+yjeWy/v9etnRZds7wxfdruvD37Pekabf2/26C51WVWaL7O8vlJL/t16nZwzv9rg&#10;8+SHzf3u9/uLu+T/AL6o025ubm18/wC3Mlwv+q/dfPFF/lKPaSlEPZDNE8GaDo6y/wBnWMFtb/w3&#10;Cf3f/ZqvTIttLbrBFcvLEvyvu3p9yq95ry6JceQ0Fy9oqt+53J81bFzfrDYXE8u6bylaVUfZvSsf&#10;8RfL/KFzthiuIom/e+bvlSFd6f8AA6x9Y02z8Q2qTzxLbfM0TQ7vk/4HUt5C8MtpFEsf2uWLfv8A&#10;4P4N/wD6HVia2imllltommltfnVJv4qxly83MdR4V45+BvhWa/iaKxjR5f47efyq5/8A4RjVfAzR&#10;f2LPfTO0DW86btjyxf7y/er6Y1Szttb0aVrax8m4aL5n8r7steI3M1zDdeRBFHvi+SfZ8r7v+A1f&#10;NMgwtH8UaNoul6Ys/gnVr/TbC8lv/slw0rJLO2/+LZu215x4+tvEXxW8RzX0GirpVrLL5uzZ5SRf&#10;7Cr96vZHuYHl+xy7ptP/AOWruv8A7JWU81t9qisYp1Typdiv5XlI1XGpKIHAeCf2d7bUri0vLnU2&#10;ubLzV89EXbu+ev1I/YXhsNN8aeJdP0toPJi0y1eVYl/j3fd/4DXwd4V1tXuNT0ydY0dW82LZ/wB8&#10;V9f/APBOHUr25+Jnju0ulXybfTLcxTKv+t3SvRhq8pVZQmfTZlltGhltDFYf7XxH6E/w0+mfw0+v&#10;SPjAoplFAD6ZT6KAPzx/4LNag1j8FPBHlf8ALTX/AP23lr8gvO+079zV/Qb+1p/wpk+EtEf40aZH&#10;qmiLf/6CkkMsu242P/zy/wBndXzLNYfsIo0MreE7b97910sb+o+I2jKUT8h4UlWJ2Vt/+xWrDcSw&#10;r5W3fX7IeD/g/wDsaePLeVtF8Gafc+V96FlvUdf+Ab66df2Xf2VEfj4fWO7/ALev/i66I0asvhiY&#10;yxtKlLWR+RHgzxJHZ6fLZ6fA32v/AFs7/wB2uge/V5LexVoHln2v533N39/ZX6v2f7Pf7Lulb/I8&#10;CWcO7737u6/+Kp3/AApD9mTylibwTZtErb1Vobrb/wChV51bLMTVl8JH9oYb+Y/JG/tp4Yr2L9zc&#10;6eq/NNN/D/3zXl815sleLyl+9/yxX/0Cv25m+BX7Ls1vLBJ4HtfJb76qt1t/9Cqg/wCzr+ye67W+&#10;H9j97f8A6u6/+KrallmJjH3oGP1vDfzn4m3ifaZNy7k2/wDfdHkywypvVkdf79ftbN+z3+ySjf8A&#10;IhWe/wD3b3/4unP8Cv2THl3N4Fs3fbs/1V1/8XXZHBYmP2ZEfXMN/PE/FKzub65/dL/rd38a16x4&#10;Ys4NNtYl/wCeX8dfqenwB/ZIhfcvgSzRvv8A3b3/AOKrQj+FP7LMK7V8G26f9s7r/wCKrb6pX/kk&#10;H13Dfzn5e6lqvyuqsyfuvK3ovyfNXo3g+2gsPD9pqEG6H9/dXv2iH+HyovK2JX3/ADfC79lqbdv8&#10;IQfM3926/wDi60IfCv7NttZrZweHLe2iVXX91BcK/wA33vm+9VxwuJ/kkYyx2G/nifmX9sltpXig&#10;gkf/AG3+dFXZs3/f/wBisl9S+2S3DTt51x5q7f3/AMny1+ns3w9/Zcd0ZvCNm7L93/R7qqz/AA3/&#10;AGW3X5vCULps2bfLuvu/99Vt9Wr/APPqRj9cw380T8s7Z2fVnaWLY8rSxNVfUtzxS/Kv3a/VZvhd&#10;+yw53N4Ost27d/q7r/4qkb4X/sseV5T+DbV1/wBqO6/+KrGWCxMv+Xcjpp43DfzH5C38P+iy/YYt&#10;ksS/M+7Y7Vj22pTpE/79a/YyT4U/spPv3eC7X5v+mN1/8VV7wr+zT+y1421P+z9J8AWNxd+V5uxl&#10;ul+X/vqsJYWvDWcDp+t0Jy5YSPm//gkFqU958RPiAsrb0/sqL/0bXC+P3aH4g+K/9DkuX/ti6+d2&#10;/wCmr19v+FdX/Z4/Zn8Ya3Y+HdMTwxrX/HrffZLe4l3fx7f46xL7xl+zBfXlxc3WmrJcTyNLLIbO&#10;6+d2+avOqSjI7PZyPiuwhZ1eWfdbf7e2q76bYzRSt58nlRfwbf8A4qvtV/Fv7LDrtbTEf/tzuqJv&#10;HP7LD2/kNpkTxff2fY7qublgbe8fnlqWmxWd/cNArJFcNvR0/wDiaZo7/ZtctJ7aBftcS/un/wB3&#10;7lfoFc+Jv2TLyNPP0OJ9v3f9AulrPjvP2PoZfNj0GJJv4XSzvd9XywIqRnKMuU/Nj4d/Ei0htdQX&#10;xHqrTX2panL5sM38P8bO7/w/NXoF54eWG1W+gn+06fL/AKi4X+L/AGK+0rzQf2J9RuHnufCdtJNL&#10;95zbXn/xVacnjj9jzw9ocWi/2VFDpsEvmpbrY3X369ihjY0T5jMsn+u0+X4ZHwL/AMBo8uV/+WTf&#10;98192v8AEL9i+b/mFRv/ANw69q7p/jb9j2FkubbRI12/xvp15/7NXf8A2lH7J8l/qri/5o/ifIvg&#10;n4X3mvbLm5Rra0/vv/FXoE39meFbf7NBt3/3E/ir7G8F618B/iVLFY6Dpv2yWXavlLZ3SbaxPjBb&#10;fszfA/W7DT/GeiQ6fqF5B58CpBdS7l3bP4aP7RjKPMeXU4PzCrL4o/ifEmt3lzNayyt+5t/96vP4&#10;fid4X8N3F7HfX0aM3yrs+evvnSvEn7KPxQhms7bRJNTtYv8AWZsbxEWua8Rf8MVeDdZmsdU8JwW1&#10;3F/f069dH/2l/vV5OJxlLER9me7l3B1XCy9piZHxxN4q0+8tUubS5g+xMu9rhW2JXlniLxcL6/lj&#10;0p1v0X5FupV/dLX6IWuvfsOzWEtjFoNt9kun82SL7DfojNXe6b8Lv2Stbt2ns/CWnzRL5X3Y7r+L&#10;7n8VedR9nhZc0pH0X9hy+yfktbafunW7vZ2u2/vN/D/u1pQvE91KrWc8K/6r5P8A2ev088c2f7H3&#10;wx1H7Nr3hiKxuPK+TbZ3rfK392uw8H/Cf9mbxp4btNf0bwjbPpt6vmwXDxXUTSf7XzNXTKpGcuaM&#10;jooZXJS5q5+UcMy2EqKjW1zKq7JZreXei1LstniuLmBmmf7n7lfnZf79fqF4k+GP7J+mywrd+FdN&#10;muGlSJYbWO6lfzf4U+Rq6iP9n79na/iinbwPAn+xKlxv/wDQ6xlTj8XMe1yW+A/JLTZnuZZbZo54&#10;dy7/ALRNF92v1d/aV+IV98PfgL4D/s6Nft15bW9vHcf88v8AR/netF/2fv2bLNXnbwTYp5UX33W4&#10;+Vf++66TWvH3wb+InhlLTV4/7R0jSWVYIbi1nURfJtXZ/wAArahywkTKMuU/L3Vb+f5555Vmll3b&#10;nf8Aiaudj8YaZbWu6K8tt7P8u+VP3rV+p3iT4L/s/wCg+F9P8Qal4Ts10e+2+TNmd925Gf8Av/7N&#10;eXTeAP2NEllifwnp7uv3tkF7/wDF101JU5BGMuU/PpPElt5lvE2oW1ykXzyukv3m/wAvQ+saLqqx&#10;eVqsCSy/PK7zo/8An+CvtLUte/YS0TXH0O58NW0OoRSrF9n/ALOv2+auq03wn+xv4i1K30+y8FwX&#10;N1L9xEtr3/4quOVShD4pG0aNSUeaMT88NHvLZNU/5CEH2SWVd0KSpv8Av12GjzQaxL9htr5oUnZn&#10;b9791f7+z+9X6If8M5/sq/8AQgWP/fq6/wDi6sQ/s5fsvWy+fF4AtE3fx+Vdf/F1HtKE/tEcsz4q&#10;d1ubiLQ7G5jTSlg/f7F+fb/An/A61fOnm024gvJV+zrL5Spu+fbsr6l174b/ALJ/gn7P9r8IW1t9&#10;s3vF5UF1823Zv/i/3ayY7n9kOGWX/iR/+QL/AP8Aiq45V8HCXLOr7x2RwmL5eaNKXKfOEN/Pf6bb&#10;z3zL/rd/lQ/8D+SmW2mz3Nxa3P8AqXWDeyJL93/fr6gtvE/7JSNLFFpUD7l+dPsd181Zuq/HX9kL&#10;QW8i6g8ncvlbEsb37tXGvQn8Myvq2J5fejI+fPJlvNNl1Nolml8q4/0fdv3fO/8A8RWVqSy23+mf&#10;2fK6LAz/APAWr6k8N/GP9ky/uludKs287+//AGdepXTf8LU/Zqm+Vov+AvbXVRLE4aMuSVSI6eEx&#10;PLf2cj4/fTYLO/0+dvnSKXZvf7nzfJv/APH66BLOXQbq7vNvkxbk+4u91b7lfZVn4Y+Bdz4eS+Ph&#10;yKzsrr7qXEFxE8v8f3aZpWn/AAE8Q286waaj+U2yW3lS6V1/3lraUftROaUuX3ZHxg6232q7Vbae&#10;G4/1rJXnviHw80Ospcxt8kvzqiN87N/c+evvq/vP2e7O61D7Voc1s1r8ks01ndKjf7v96vNNe+Pf&#10;7G8KW8Go2e9/9atu2mXu/wD75o9nKYe0ifGD+b4eilni077SlxF5U7wsj+U2/wDj21n6x5UP2v8A&#10;ftbXEu35Pv8A/fCV9v2HjD9jnWI0ng0Pelx83z2F+i/981qw69+yDbL+60aKFIl3/La3qotXGjyh&#10;7SJ+cbpqEN1b31t/pOoW7N+5hif97F/cr7z/AOCZ+sW2t+JvFN3bfx6fbo3/AH09dpoOpfsp63qC&#10;X2maN51xFLuV/st596vbPgj4P+Fej6xrmp/D7RV0q91FVlvmSKWLzf8Avv8A9lq/YwlKNWPxHr0c&#10;2lTwlTAy+GX/AKUe1J9yn0yn12Hz4UUyigB9FFMoA+Mf+Cm8NtcfDLwlFPL5O7WG2M397ynr84rO&#10;afSt9tP89kzffT59v+2lfox/wU9kZPhf4Qk8jzov7a/e/wCz+6evgf8A4RVXiSWD54mX+Nq+ZxdS&#10;rRxPtInsYSNKrT5ZjdB8ft4J1m0VlvLZfl8jU4f9Vu/4DX1R8Mfj3Y+IGi0/XJY4b3+C7/5ZS/8A&#10;xNfHmqzan4e+axgjuU3bJbeb7jVY0HxPp8l/5EStZvt3tDcfun/3E/vV9TludRlvL/t08rH5XGtt&#10;E/RV0+Xd/equ6b1rwL4b/Gafw3axQXkralo/3P8Ap4g/z/cr3vTb+x16zivrG5jubSX7s0NffUK9&#10;Kt8J+d4vBVaPuyiQzQ/w1SmTZ8vzVsPH/DVSZP4a9ONQ8aUTHeH+DZUTw1qvbbFqu8O+toyOcynh&#10;3/M9V5odlbfk/wAdV3TdW3NENTHeHfTPsvvWx5NHk1XOoR5mChF7GP8AZfej7L71YvLmCFtvm/P/&#10;AHE+euc1XxtpmjtKtzeW1nt/5+JU/wDQK8qtnODwseapI9vCZFjMV/DpnTaPYQXOrWsU7bLdp1SV&#10;/wDY31s/FSLw7ovjefSNAvba4jggi3xpc+b838VeF6x8dfD0K7Vvp9V3fIyWkXyVj3nxg1XW5dug&#10;+DrlE/he4fZ/6BXxOM4q/f8APQifd4ThKMKXLipf+AnsfmR/89Vr0/8AZnmX/haXlqf+XOXb8v8A&#10;uV8df2r4/wBV37tQsdKidvuJEjuv/ode+/sS+E9Zs/jaup6tq99qTf2ZdIvm/LEvzxVwz4ixOL/d&#10;S5eWR2f6v4DCfvYSlKR57+0trmn2fx48YRz3UcMv25vl3fP9yvL5tSX7Rt2sm7+KvUv2gNJ0Nvjh&#10;48mFtaPcNqbee7qu/dXjusaV/ZUu2D5LLd8q/wDPJvv/APfFfGyl+9kfQUuXkLu9Zpas+SlZlt8/&#10;lV0VhpUr/wCt+5SlI6DKeFvuqrPUT6Vc+Vu8iT/vmuo8n7M1aVt9xanmmB5v5Ncf4kh+03Xlf7Ve&#10;veKrOCFUl+5LK2ynWHw7gv8Aw5b3MHz6nqk/2eJ2/hi3/P8A+gV1x5eb3jiryjyniVtolzcq7RWz&#10;Oi/3Fr0Lw34YvtYitIpYPJ3N5UUKL8717H/whi20VvpVtBst4v8AX/33r0P4OeD4P+FiaP5Vss0t&#10;uzXEULr/ABL/AOy12e9I4JS5T039mn4J3Pwr8R+ZqDf8TC6sVeeH7/kM0qfJXlX/AAUK+Fep/FD4&#10;5eCoLaLZZRaP+/uG/g/0h6+kNS8YWfhjxvKt9qsf26/urO1luGb5Im37vKiT/ge3/vvfWP8AtIax&#10;pkfjzStPnvIE1CWx3rbs37113v8AcqMfU9lhpeyNsF79eMTwzwT4G0rwNoMWmaVbLCi/em/jZq43&#10;42fDfSte8K3Et5Zs9vb/AL37Rbt+9tW/vp/eX/Yr2W2hV/4fu1yniezbVde0fQ4m327N9tuk/wCm&#10;UX3P++3r4Hnn7XmPqpQPgXxP4V1X4e36W2qweS8sXmwP99JV/vpXUfCL403Pgy+SLzd9p58VxLE/&#10;z7dr7/kr6v8Aj98FoPH/AIX+VvJ+z7pdkP8ADL9zev8A8RXy14J/ZMvvitFbweH9cWw1KeXylS4V&#10;/KZvK3/M38NfR0sTGcffPPr4aXx0y9488c237Vfxp8P6VpkDaPpny2s9xcMmzb8++4/2V2fwV+gW&#10;ifDHSNK0mysWW5v7S1gW3tbe7l+RVX7nyfdr5X/Zv/ZL1z4OfEb+2viRpltYWVhE3kJcTpsll/g8&#10;rb96vpD4l/FHU7Owt9M8PeHtSm1XXP8AR7G4u4kii3N/H83zV6B4sqnNEpaPYQePPHzzwRRw+GvD&#10;LNb2qQrsSW8/jfZ/0yr02b5Pm3f71eZeDPB/irR9L0Lw9LqttYbYmuLyHT4PniX/AK6s7/M7/wDs&#10;9XfEieB/Ddwn9vajbX+oN/qrfU777RLL/sJEz/8AslbR5eXlJH/ELxzpVtoN9Y2dzY6lcXX+iskU&#10;6S+Vu+/v/wDHvkrgtB8QxbpdPWBXvYoNjOjJv3bN+yLd96X593+zWDpXjyDW/wC2NV1fSmuYvmi0&#10;zQbeLY8/yXHyf8A8p93+d3nVzDqvhnVE0zWra502WKLzbG+m+fyom+f+H+4//A1rulh5RpxkefTx&#10;EakpUj6s/bG0nxBqn7LfhOPQZ1s9YgvLKbY6+Vu/0eXen/j1fD2g+GNM8YQ3FzbRXeiaxYN9nvrd&#10;J3SWKX/2avrT9ubx9q/g/wDY0+HesW14r6jJqemrLK373zf9FmZv5V8W23jm28WyxeP9IgVLiL/R&#10;9a0yFvvL/f8A+AVjWjP7J0xkWdY+A+q+IfGmi6lBfNqtxazqi74k3sv++n9yvrXwT8PbHwZpdu3k&#10;K+ptt8+72/8Ajif7NcJ8Jby2vNZt760uWubeWDzYvnr2iZ2mb7teVKM61SXN9k2qVpUqcYfzF1bZ&#10;pmRPvytTLx2vL9IIlZ0t/k2J/ernUvJ7DWbtt2x/79dLpUOxYlllVJZfvf71RGP72IRly+8eW/HX&#10;TZ4fDOj3P3JbW8ZN+3+GVP8A7VXhkz2yxOs/767lf76RV9V/FfQfM+H17Lef6q3liuP7277/AP8A&#10;F18ueLdVs9HsIm3Mlv8A635Pv18nmtOMMXLm+KR+kZLWliMJGMfsnBa9qUXhiK7nnl/vffWvHNNs&#10;Lnxtrkrbf3W6rfi3Xp/FviCW2iaR4fN+4/8An/Zr6V/Zs+ANzr2l/wBtXy/2boi/8vbr88v+5/er&#10;0sJhp4eHJH3qkjjxeLjXlzT92MTP+HXw9vtVlt9I0Oxa5u2+9sX7v+3vr6N8GfC7SPh7dJLPEvi3&#10;xR9+KGH54rX/AL6+9Xq3hXwZZ2Gl/YdIs/7Ksty7n/juvufff/vut220rSvCthL5W22iX7000tfT&#10;YDJ6OHl7ev70j5XH51WxEfYUPdiZVt4e866+2ar5c0q7nWHdv2//ABVcp8TtDWa1l1fQ54LDxHar&#10;/wAAni/55S//ABdWPGfjC+m+yQaH+53LLLLqEy/Iq/c2f72+vmf4hfEux0qXU4tM1Br/AFC8bZdT&#10;eb/8V81fQ8vN9k+eOC+KPx4vtY+0afLFJYXq/upbeb+GvHPBPgm88Vap/aur2Ozypf3CbvvV2Gq+&#10;D9Q8VRvfKv8Ap3+timf+L/YrV8DeNtPvLd7aeD7HqsUSxNDN8+3/AG0/2a444mh7WVKMveibyoVY&#10;0/a/ZNaG2Wwtdqrvfyt/yxfw/wC5/wCg1L4S8Aah4z1R28pkt938H/oFdr4Y+G8/idYm3SJbs295&#10;k++3z19J+D/BNn4eit1W23pt+WtpS/lM+WRzngP4Y2fhuwi82BU/uolfRvwBtvses6qrLsl+zL8n&#10;8H364C8tp7a4iWCDY7KztcP/AKqJa6r9nf4laV4r8deItI0qVbxNPtovNuE+47bv4a82ji4zrypR&#10;+ybSoe7zxPo6iiivYOYKKKKACiiigD4m/wCCoGpz2Pw08FQQRK6XWttE27+H/R5a+KtBtmTSbdfm&#10;/wCB19kf8FWFlX4X+CZYEZ5Ytalf5f8Ar1lr4q8DX95qXhfT/tPz3fzfIi15OO+KJ00I/wAxYv4d&#10;/m/Lv21w9y+kaw0sEvlp82z5/wCKvQNYm2WeoT/3a83hhs7zWdBX7H5MvkS3G+Fvk/1uyuT6l7eP&#10;t/5Tsjifq8oxj9o07Pw9q/hu1f8AsO+2Qy/O1vcL5qV3Hgb4633gPVIpZbOXTYpf+PxH/e2kv/fP&#10;zL/v1taVo++z3Mu/5K89ub9pteisZ7H5bpm8p/4Nq1lQxOLw/wC9pSNa1OhiPdqxPuXwB8SNB+J2&#10;kpqGkXiv/et9291roJrb9796vgyw+Gmp3PjDR18NX1zo+sXkrRQXdpL5Tr8m/wD9kr7o8K2Gp6D4&#10;V0+DxDqcd/qdvFsur7b5SStX6flOaVMZS9pVjyn5nmeVRwtflpS5h8ybPlqLyf8Aarzz43+LdQbw&#10;vFP4Qnnm1W31G3Tfb/J8n73f97+Gsy8+NmoeHvsmoa1oMFzo8srRXVok7pLF/c+f/vv/AMcrqlnm&#10;EjL2UpDjwvjatL2sT1CZNtcL4h+K3hPwxK8V9rlt5qNs2W/71939z5a3fCXjzQfiFaywaY2x9uz+&#10;z7hfnVf/AGauM179mmze80+88OXkmm/aNRt9N+yJ9z97v/j/AO2SVnmWZVKWG9rhfeJy3KqMsX7D&#10;Gc0TndY/aBV966R4e1K82/xvF5X/AKFXE3/xL8e+JLiXyLOx02Jv+fhvNdf+AL8tfaFn+yj8OfA2&#10;i2moeKr6R3+5LNd3WyLdXfeAPCvwy1JpovDWlafc/ZW2SzJFv2/3K/Oa2ZY7Fe9KR+g4fD4PCx5K&#10;ED877D4e+P8AxhK/n6rrNzFL/wAsdPgaJK73wx+xb4jv5Un/AOEeZP702pz/AHq/QrxJNB4N8L6n&#10;qsFjG/2CBrj7Ony7tqV4v4V+OviPxZ4i8NWn9gWmm6bqk8qysk7Suqp9/wC6lebGjVre9E6amKkp&#10;ayPOvDf7El8mz7dfWNh/sWkHz16BpX7JHhrTdn9oX1zeP/ttsr6Dhf8A0eL+/trxT9qXTb7UvDOi&#10;RWOq/wBlSy3jJLcPefZU2bH+89Z06fPP2RNSvKEeY29K+D/gfRJYooNMtprhn+VHb569A8K6JY6b&#10;dRNZ6fBZxNF/yyr55+EfgDSPDfxy0+7g1zTbmVbH91p8M8ss3/Hunz/3a9t0Sa7f4h+Wz/6I1irq&#10;m9v7ifw/dr0vYfV6kYnHTryrRkfnb+1B4bnT4+eNL7T22XEt83nwt9ydf7jf/FV5/o8P9vWF3piq&#10;3mrFv2zN+9il/g/3v9+j9pz4x3nhj9qf4gaVfW0k2nrq0vlP/wAASsqz+IXhzVYkvrbUWsL2JWeJ&#10;9vz/AO5/9hWOJpx5uaJ30OeP+E6PwfpS3lr9ul/491+T/gVdKn2m5/49rNvK/hd/kp/wutl8SeH7&#10;SVrZYYV3O6J9xm3vW347+JXhX4d/D1vFLT/bLX/VQQxN888v/PKuNc89jslLljzHKXMOqp832NX/&#10;ANymaVrC/avIZWhf+49fJvjD9pzxx401B54NQbR7Td+6tNObytv/AAP7zVDZ/GPxVcyp5uqz3Nw0&#10;HlLvX+Lf9+vX/syt7L2szjji4zqeyPp34kXn73T4Nyw/v1dnevc/DcOkaD/Ykc+q2N49vZrZRJaT&#10;pL/pEsru7/8AjiV8qfBnVYvHNvd6V4l8zWPK8p2uG++qt/t/w/cr6e8SaIvifxHLPqumabYaZpcW&#10;+X7RAifalb/0H7lclPllL2RjUj9k7JEgeW4isdt/e7/37/8ALKJ/9v8A+Iqx4P8AiFofwo1nULzU&#10;NatptVaL7PL+9+f/AHP+mS//ABFeBa9rGn3NnFZ6Lotto8W797fWjbJW/wBz7lafwu+AmofE7Uri&#10;Kznj0rSrVfNvr67l83av+5/E1elRpylL3TjlUpx+I9A0p7H4i/FrQvEeteIWd4tYi+waTpLfebzU&#10;8r5P4V+Td8/3tj1g/wDBVx2h+MPgqWJmSVdFbay/9fD19J/BPwT4F+G9vpkFtPaXOp3TRRfaLiVP&#10;Nlb/AGP8/wAFfLX/AAVq/wCSyeB/+wE3/pRLW2LpxjRDCS5q55f8Fvj942ttQsvDy3P9sJdSrFap&#10;ffO6t/v/AN2vqrwf58PjDWJ9a/c6hceVFFvXZ5Sr/wAsv/Q23/xV8ZfCj4LeIfFvhx/FGlT/AGO4&#10;tZ/9Dd1+SVl/3fu19q3lsvxL8F2/+kto/iDylilmtJU3wS/fdP8AaWvg8bGHN7p9nHmNv4geKrHw&#10;3ocS3Kql1f3UWn2sLts3NK6Jv/4BvrC8Q/CuLwTr0X/CKt/Y/iCVvKbRpv8AVXS7N/yfwt/6Etcv&#10;rGveH5vHngTwh460q51u4uLxPNvln+zy2cW9Nkr7fvfvXi/3l3/3K+rPiF8I/DU3hWWfXNZvLbTL&#10;XbLFN56I8X9zZLs3LXpYbD05Yb3o83/pR5tfFSpVPdkZXwF+J6/FDR5dH16x+weJdO/4/NMuG3v5&#10;X3UlX/7GuE/a8vNf+D/hnRPFHhbTLG5tdLaW3Nxdf621WVNlYuj3+q6Jr1pPF5ltLpu6KC7m+e4l&#10;ib+/L/dr6E+NBsNT+Gdzp2taVBrdhqCfZ57R32JL/wACr0IezjR9tyyjH+8eTNSlU5Yn5HeM/j34&#10;q8VXFxPc+MdSvJbxv39jp7eV/s/Ptrzew/szxV9rln1f+ypbd97PcS/53N8//jlcV4+1W80fXNQi&#10;tYLmwtIrqXyIZvvqv+3tpng+2/tXULeeeCS/tJfnlhRvnr04R54HPKXIfYf7LXiqKFbdZ777fqfk&#10;S2sCOr7IopU/9C+58/8A4/Xvtz4z0ibVEufFVtY3/h/S55bj7W7eV5XybPnT/wBnr5P/AGddN8B+&#10;D/FEPiOdlm+xNta3uJ/ki/4B93dXrv7RHjz4ff8ACB2/iOeSCwTa0WgeG7GJIri8/wCn26T/AJZL&#10;/dT/AOL+V0416cuWMvdLqVMNU+z7x6H/AMFMr+C//YU8BXltF5NvLrGmywQ/3F+y3Gyvyt8GfEvV&#10;fA2ofadPZfm+SVH+5Kn9x6/Tr9vy8/tj/gnH8KrtUWFbi50mXan8P+hS1+Tnk/7Vdkoxl8RzRjL7&#10;J9wfsQ+Nrzxz4o8S20tnGmmW8H2hYUb5INz/AHEr7ImfybiGJW37dsv75v4d+yvjX/gnHoc6S+ML&#10;7yt/mra26/8Aj++vsLxnNYwy/YZ7xrN4ovNXyfmeWX+BNleJU92pKMTsox55e8azwy6lKkqwbHi+&#10;9538VdR4Ymbb80Ubyt8mzb975K5TTU1G20m0nn8t1Zd/yV2HhjUPJuvKZfni21jho81cuvGX2SLx&#10;/Z/b/Aut7Yv+XWL9z/uypX5ufGbUrxrxNKs7adJVXytjRPX1L+0P+1R4c8Pak/g7TL77TrdxE0U/&#10;2dUuPsv8fz18y+FfDM/jDxpafafEcm+WXf5z2v3a+qpZLl+Ll7fE/EebLOswy+PsMN8P9eYfB/4R&#10;31na3GoaxFJbXH+tgR4N+75//sK/RjwfYWepaHpl43l/ZFtV+ywp8iRLsrhNN+DkepaNp9m3i+OZ&#10;Pl2olmif7if+PV3fga2bR9Gu/DmqwRp9l3IsKfOjRN9z/wBDrbMKGV5fyxw0v3kjxMvx2bY2rV+u&#10;R/dx+En1X4kafYMlnp8Taxett8qG0ZH+9Xlvj/xJbaU8N94x1BbmXyvKg0yH/gfzun/A6u/Ej4hQ&#10;eA7hINKitoYvIieWZ1+eXb8mxpf9yvjfxt4nl8VeKrvUJWZ/3vmxf3FrmjHmPZ5ond/Ff4tahrEt&#10;3pGnzxw6ZtaJfldEZWTf/wBtf4PnrjPA3gCfXLj7TOzPFv373b71YvhXw9PqWspPqd8027/VWkTf&#10;er1CG8vrCVGnaOzslbfFaJ9//gb1rOcaMOaRUPf92A/Xmi0W4igRV8rbtiRK8M8SeA9Qh8ZPdJ5t&#10;nKzfaIJk++tfSXhvw3FrGrLeahLGnmyqkULt8/8AsV0Pxv8Ah1Fa6Dp+qxRb/sreVLs/ut/9lX4D&#10;Vzf6vmkpUvtH6bhsHGeGjSqjP2b/AIlwXlxF4c1xY7PXVX9wv/LK8X+/F/8AEV9Ku8Vtby/vdkqr&#10;vlmb5Egir8/JLBbmL/lpDLE3mxXCfI8Tf30f+GvSNY+LXiPW/BtlpGr3zPLt/ezW8Wx7pf4PNr7y&#10;jnsfYc1T4jzq2QVJ1f3XwnffF340/wDCTxy6Rod9JbafF8k93u2Pdf8A2Nd5/wAE+5oH8aeLfIRt&#10;62dvvfb9753r49e2vJt/+v8AKb+OvrX/AIJz2EFn4v8AGDRSyOXs4N29938T1w5bi5YrGRlI68yy&#10;+OCwMuWJ98L90UtMjp9fpB+cBRRRQAUUUUAfC3/BV6OSb4V+B4olZ2bX2+7/ANe8tfDHhK/fw9ps&#10;VtLFPc/N99/n2191/wDBVi/Sw+FPg2dlldv7abakP3m/0d6/L9/GGr+ZDEv2Kwil+75u93rwcX7T&#10;2nunZR5eU9ffWNM1L7RZ3iyQ/NvZHX5P/Hais/B9jNdRXmmahvliXylTzd/y1yXhP4hN9oi0zWbS&#10;OGW4+7MnzxSt/wCytXoCaPY3P/LNa54+0R0xjE6223Q2txJ5UiOsTfI9eX6bDfQ+LbRrqKeG0+b/&#10;AHNzSy//AGFbt5rdn4b/ANVq7WH+w8vyVp2GqXl/Z+bE1pfxN/H9zd/3zWca0o80Ylyp8x1Gj63f&#10;ab8QfDTWMC/aIpZZU3/9e7pXsGpeHvF2sWH9q6u01tablT7RqDeUjM38CP8A6r/x+vNPhump6x4+&#10;0/T4NDvnu7zTrq3gS3+fa3yP5v8A3xE//fdfe3xF8E33jD4d+HdBsbNk+xz2ss73DJEmyL79egqv&#10;NS5OYzjUlSl8J80+JPgzqvhL+zJdcvGs4r+dbeBEVN7N/wABeWtr4zfstweFfAiXuoaq155t5a27&#10;26bk+8+3dv3p92vov4neD5fGd14aaW5sdNi0uf7R/pEvzt9z7n/fFc7+1FcX3/CA6Ysk9u8U+sWv&#10;+qj/AN9v/ZKwl7OMfdNI4irOpHmkfA9z8Mb7TdUu28Nav9puLBtktvcfI8Tf7D19C/A3xhr/AImT&#10;SrHxBpklnd2HiTTU8502+avlXH/Af4K8/wBS8H3Mln4oaKCO5m1SWKX/AET7/wAterfDRG/4SPSv&#10;m2W66/pu3euxF2291vqPrHuyhGXxFzhz+/KPwnuv7Sf2GH4fW76lue0ivovN2Miv/wCPU74SvYvq&#10;GsrZ2jWxWeLc/n7/ADf3Sf7FN/aA8DaV8ZvAN34Vn1y2023uJYnlu1nTem1/4ao/DXwrofw0utYn&#10;i8Sw3/8AaU63Eqs2/wArbEkSIu3/AHN1bUq0fYypHlRp/vOY7n4ipv8AAfiBf+nGXb/3xXz/APDT&#10;xVq82qfDxZdQn+z3V5cRSwpsiRlXZ8mxa938SeKtA1XTZbGW+kSK4XypdlrK+5f7v3K5DStE8HaP&#10;/Z/2Gz1Cb7AzPa7LX/VNRhMRHDxlCQVqMqsoyid74h1WfR/B93qFsqvcWtm1wqP/ABbU314l+0Df&#10;3Pi34M+F9TltpEuLieKVodvzruievWrfxZAtn9m/sbWbtNu399Anzf8Aj9V5r/7fIkr+ELl9vyr9&#10;oZErjo1PZVfanXUp+1p8h4v8N7O5s/jd4XvngkS0/smDfK6MqL/omz71fTGiw2t1Pb3MflzNEmxZ&#10;k+auSWTVY/8Aj08K20P+/dbv/ZK3fCtxrT3yRX2n2lnaKrbfs7fPurvqYn61WjL7Ryxo/V6Z+Tv/&#10;AAUL0Gxs/wBpCZrODyZbqWe4nf8A56t8i1wnwB+F0/ifwf4j1KKeaHULCff9nT+L7+/f/wB8V3H7&#10;c8zTftPawsrb0XzfK/2f3tc5+zz4nvvDeg63eW19HbJdWF5FPbu3+tXypaxlzSlI9SMpeziezfBO&#10;FtN8AfbG/wCfX7Rs2/JXxH+0p4nsdS+IGoaVoZkh0Sxl/wCPfzN8X2j/AJaulfZ/iDxJD8Kf2bLj&#10;WRP9nuEs4Irbc3ztK2zbX5sXF615eyzyszyyyb2dv4vmr0cFhuT96c1atU/hRkXrC22bGlVkT+/X&#10;0B8FvgDeeNvBtx4x/tW0sLeKdoore4id/lVPnf5a8986O4+GrxQQb5UuovNbb/D89fbtt4V/4Ut+&#10;zTpVnKqw6h4tib7HbvvR/uRW8sr/AN3+9Xdiak6+D5IHNTpxhijy/wCEdm/w6sLLUlsW1K38UXlr&#10;cLcIv3lWWXzYtjfMvyV6X4n8T3PjC/u7m+/0bd8mxG+RVX7lcJpSeIbyLwF4T/s1vs+m2zPBb28W&#10;95W2fPL8v+/X13+z38BNKv7B/Efij/SfKnZILHdvt12v9/7/AM1eNTjyS942rylKR558Iv2ftX+I&#10;X2e+n3aVoX/P3Mvzyr/0ySvY9Yh0zw94cl8HeE/s0NpLu/07c7vL8mx97/xfc/8AHK9I8YTf2r4c&#10;1CKxVrbT7eBn+0bf9bt+4kSf3az38K2NnYWXkWct/bxMvkL992Xfs2fM/wDcd66afN/McceWPxHk&#10;nw31i8h+JEUE/kW3lXkW1Ip4pZZf3uxH3/e/v/JXnn/BTvQbzxJ8c/Amn2NtJc3Euit8kK/P/wAf&#10;D19YWfw30V9c0/V4NFaF4p7eVpprp/Nil835P/Q/uVyP7TXhnyvivo/ixbb7Z9i0f7L5P8e3zXfc&#10;tc2NqeyoSkejho81eJ84eErP/hVeh2nijwLFJqvhxoNmsaH9+VWX78sS/wB5P4kr13R9S0zxPap4&#10;j0Ge2m82Lf8Aa1/5a/7EtfOWvfEjXPDfjrWPFXgWD+1fDnyy6nb7fk3f89dn96ulv7DWrDwvqHij&#10;wB/yL+vWsr6npKfP9gZvvy2//j/yV8ZJc3vn1H2TnfiXqX9veH9b8cTy7LvUtYt9N05Eb/UWsHmt&#10;/wCPyo7f8ASvXfhd+2Et/wCBZfDnieBtV1Czi8q2uJp9n2iJU/i+T/PyV4v+0br3hy/8JfD+x0F1&#10;+yeVK8CPFsfyokRET/x//wBDrwr/AE621RLmxaN5W/dKk33K76FSrzcsZcvMYSoUvZ81WPNE/Tfw&#10;D4/8HeKvA2kz6ujW2oSq0UC7XZ2/2Gat34l+PtLTwTZaX4nlu/D0MssX9n6ssX2hPN37Yt2yvnD9&#10;m/XvCevW8PhHXNeksNVt4v4VSW3n/wCB/eV69v8AFGnz6HpKeGpdUXUbC8X/AEPU9qP5T/8AsrVl&#10;UzOrhcRKhi/hOSOHoVl/s3xf3j4A/ar+C99o/iPxh9usfsep2vlar5MPzxS2rPsldP8Agbp/4/Xy&#10;5Ck8NrcRWm6G7t/9IgdGr7z+Otzr+lXGn3Opx+dd+RcaRPqE3z+baz/J89fC+sWEvhLxRLbSt5z2&#10;c7RN/tfPXvZXiY1afLE8zMcNKjW5ZHP6PNPN9o8+5Z7tm+5M3yPUWva9farqTvfXM9zcKvlM9xLv&#10;qx4q0fybx/sy/wCjt867KwftMTr5TbvNX5FevqadT3eU8j2fL7x+qH7bHz/8Ez/g1/vaN/6b5a/M&#10;XSdKl1i/t7SD/WyyrEtfp7+2xGyf8Ez/AINKyMjq2jfI/wD2D5a+MvhroljpvhC3liltH1u/n2J/&#10;G8H/AOwm+vNxlbkO/DU/bH01+wxpttptr4oVdqW8X2W1g/2tvm+a/wD33LXv3irQZ9V828s2ZGVf&#10;++tvz7K8H+G/jDwj8E/Buofabxf7VuGiSz0+FfNuLrb9/Yi16B4q8f8A9t/C3StV0rxC3hjULyf9&#10;7plu0Ut3t/ub/wDlk2z+5Xh+1972sjvjhavtPZwOt8VfE7w98N/D8X9p3zTXf3IrG3i33cv+5F/l&#10;a+aviR+0D4q8c2GoQW19H4J0SX+C0lR9QlX/AG5f4f8AgFYniqb+zdDu5FVvNl/1ru3mvL/tu9fN&#10;vjjUL7XtWsILGaaKWLd/qmrOhUlW+H3T0Pq31f8Ai+9Id4bhgm8UPPbN9jit0aVrjd87f7bvX2h+&#10;zHo/neVrkE8l+lw32eJ4WT91/ff5q+XPA3h5fK1Pz1Z7hbXfK/lf7f8Acr77/Z+ttI0rwG8FrAu/&#10;S4vNld/9a0rb/N/8fTb/AMAr6zBS56EeX+Y+cx8eWvLm+GJ7h4V1WB9BtJf7T/tX7PK1u188CRbm&#10;ifZ/cT+5Xg/7Qnxs/wCEV163aCVfNaLyvk/2f/26yvHPxibwT4cuJ5Z2Rmll2wo37razu/m/5/iR&#10;6+SfH/i288Ya5FfXk8iblV1RF+RqxzTLJV6MlUl/ePOwWNj7a8YnV+KviRqHjNnuZ2ab/pjXP6bb&#10;Xeq36LO32OJW+bZ87tXL/wBsPpVx5qqz7v8Alilav9qzzRbmnXTYmb5fJ/ey0stxX1qlGEviidOL&#10;o+zqc8T1D/hJNF8GWrsiwJL/AHEbe7f531F4bh1rx5cPqE/l6VZffimuP4a4zwr4evvEmtReVYrC&#10;i7Ua7uPndv8APyV9N+CfAOkQ3Syz7rmVdq/O2xPlr5njDGvB4SKX2j1cjpxq1pcxvfDuz0qwmiit&#10;YLnWJfN2NfXC/cb/AClepXnhL/hM9Lu9Mb5LS6i2NN/dplsljpuly6nfS/Y9Pt/vOi/O3/AKim8e&#10;an9qi/sq2X7PE29tPhiR/tVv/fif+L/9ivgcj4Ur5xVjiq/u04/+TH0GYZxDBQ9lD4jzLx58DdGT&#10;wl/aHgnUJNVvdL/daijt/rf+mqV4f/Y+9ri+adt9x/Du+7X3RYXNtYSw3mkKs2j3TeVPaW//ACwl&#10;+7v+/wD8Bevlf9pPwNB4Tv7jxLoqr/Z9w2+6t0/5YN/fT/Zr6/Osi972mH906sl4hlGn7Ov8X2Tx&#10;/WNV/se1fdLI8VfTn/BM/W11jxz44Vd37qxt22t/vvXwH4o8Qz63K/2Zmh/3Gr7S/wCCSthd2njr&#10;x7JdNvD6da7Wf7/+teoynBRw9aMvtHZnGNliMJI/TtPuU+mR0+v0I/MQooooAKZT6KAPgP8A4K+a&#10;lFpvwi8Czybv+Q+21k/695a/Liws11uX7YvmbP77rX6Xf8FpP+SJ+Av+xib/ANJ5a/P7wNYTw+F9&#10;Hi8jejLvZ/7lcdaP2jamc1rF5Ypo32aCdZpVl37E371/v16xo/jOL+xrfdFKlw0S/O8Dp/B/f/36&#10;8S/tCzubqG2W2/0jz2eWb+989em3jq9glmvl/vWii+RPn++lccqceU6eaXMclqupXj3SRPBHNey/&#10;PLM6+b8u/wCSvRbnQdQ+CfxEtfDl9L5N3cWay3lpb/cglaLf8n/oNcZbQtbfEN1glbfb3UXlf8B2&#10;V13jbWLnxh8WLvVdVla51CVfNnmm2fe+d6j2MQ9pKMj6I+FfxLXwZ400zXIIo5pbexlREuGdU3NL&#10;FF/Bs/gd6+yvj98YP+EYfwVp+hz6bNLe36/abi72XCJa/wAf8X3vuV+VuiW39peI3XyGmSKzidkh&#10;l8r5t+7/ANkr0K8ubrW5bfz7be9v93/SnTbUcsYx94JS5z9Bf2hPiRrmg/F/4T+GvD2tNpsOrXn+&#10;nW8MUT+bF5sSp9/7v8dW/wBqLxbpF/4V8PtBqVtNb2viJre6mSX5InitLh3R6+CptS1rW/EWmau0&#10;+/U7D/UTPdPvX/c/4HW6j+IfEOs2kGoaq01ve3ktxsmleXbL9nl83/vvfWNSMfZcwR+I7abxwmm2&#10;+qytLbXMrXnlWaJ8/m/9817F4Ds4NY8X+DYJ4/u6+0Tb/wDlqv8AZ9w+yvnrTfh1odnrkuoLLvf/&#10;AJYQpefJFu/u7q9a+H3xIsfDfxP8FWOpfJFLqMt603mq+3/RPs//ALPXkUeWUuWMTv5pWPshNH0X&#10;SrV57zT7KF1Zvn8qvJ/FX7UngTw3etBp9p/bE0PyN9hgXYv/AG1/+Jrhf2zviRPYNomgwXOyyvWi&#10;e68n+KJpdn/xTV5D8aPgL4n+FcUV40C3mlS/It3b/wAHyO/zp/uI9ejGJxxj/Me56f8AtteGoLph&#10;qWg3lmks/wDy7vFL/wDE17X4D+KnhX4nWvmaDqsF5LEu+W0f5JYv99K/IfxP4w0XTZfsd9qfk3Df&#10;e2b3euy8FeLL3w/qGn674f1BomjZZYLq3ajl5veL5T9c9qf3aqX2pW2j27zzssKL87b/AJfl/v8A&#10;+zWP4D8Up4w8JaJrTbbZ7+ziumh3fdZkr5F/bs+OOleEvFHh/wAHazq7aRo9/A97eOm/9/8AfWJN&#10;/wDd+T/x+iMeeXKKUonqvi39rfRYbqWx8L2M/iq7X7zWPyRf9/WT/wBkrV+B/wAV/Fnjnx39m1PT&#10;9PsNM8id9lvK8r/JsX7+7bXw1qXxg0i+uHg8BXNslpEuxZrSX52+ff8AL/d/gr3D9ifVb7VfjQr3&#10;lzPcv/Zlx/rpWf8AjSumjCPtYhL4D5R/a+a2h/ac8dTvLJv/ALVlRlb7i153Z6xBpNhdrp98sNvK&#10;rJKiSr83+d719pfGz4G+F9c+OXjLWL6zlvLi6vmeXzp3RP8Ax2uVvPg54CvLf7Mvh6082L/oHQbJ&#10;V/33/wDi68jEVKca8vePboSlKlGMonx1+0x8Y/8AhOItE8O2Dyf2Vpsfmt8uxJZW+Xf/AN8f+h14&#10;J5O5a9r/AGpNJtvB/wASE0izlW5tFs4pdr7X8t23V5To9n9o/wCeb/Lur9Ay2MasIwifKYmXJVke&#10;wfsx/wBi6h4103SvEMCzaZeSr9+Xyk3LX1R+0zrcvhjxl8LLzxBE3irR7CW6tdM0+0vEiRf9ISVP&#10;3q7/AO+i/wDbJK+QvCug3ln4X0zV4LZkuLW6d4JvmTd9z7n975/l/wCB19K+EvHPhPxU2j3niP4c&#10;3Ot6rpu19mn/ACPFLv3+a8X8X8FcNSMqVeXsvsnXT/eU+eR9MfA3xPbX/wAbrTT20OfSovC+hXVl&#10;BD997rde7PNT/gCf+OPXufwn0r7f4NsrmdVS0uJbi6isUTYirLK7/P8A3q4H9njXvAGq3Vxq+lWO&#10;u22sXUH9m3SahvV7VVd3/ep8+3e+/wCeu71L+z9Kt7LSoNQa28NabZ7J0+/LLtT5PnX/ANARK4Kl&#10;SPN7wcsjdv8AxI00s1npSrNLF/rbt/8Aj3i/3/7zf7Cf+O183+KvHOuab4jt7zw9eLf+IPN/s+L9&#10;w8Tytsff5X+5sT5vm+/Xl/x4/bSvrmX+yPBMS6DosTeV51wmy4uv9jZ/yyi/8ery/wAMfFTXofGH&#10;hfxLc6LJYP5u+XUEvItny7IvN2N93ZW1Ll+0c3JVl8J9YeFfGXjrwl4y8L6VLqrfZ7/U4vPt7ie4&#10;3svmpv8A9bF83362v23Pj3F8K/iXo2jXkDtb3+hvcQXC/wDLKXfKnzVB4M/aE0z4ka5o9nFPBMkW&#10;o2rom7f/AMtUWvFP+CtT7PjJ4J/7ATf+lD1ji40cRQlGJ14b6xQr/vI8sjsPgtpVzYeD5bm5gV7j&#10;VJftE6bfvbq07+Gf4Y6pca5pEEk2iStv1PTLdd/lf9PESf8AoSV4J+z9+1XY6Jolv4c8YztDFZrs&#10;s9Q2/wAP9x6+lvDHxO8D+MrVJdM1y2dW+TY8/wA618DUoTpS5T62nKMz5Z/aTtdI/wCFoaZLosu/&#10;T5bFb1VRt8KtK8vzp/d3+VXmSPEn+tl2Ju+/XscM2lW37T2u2On2yppWz7EsL/Oit5SSvs/4Hvro&#10;LnwZqF5423xT6bNo7f6/TLuzilRv9z5K+pwmUyxVONWMjyMTmEcLL2Uonz4mt654e1m0n0jWp4bi&#10;JftCvNs3/wDfdfXfw3+K7fFrSYtF1q+trPXYlV4ri0i8r7V/9try/wAZ2Hh7SviR4csZ9I0/+z7r&#10;dFLbvAnzf7dMTRNPh1zxLpWkKsOoabturF7fej7fv10ZhktStS5+b3onDhMwp06/Nynovxj8Pa1/&#10;wgupaLqsH9vWnkebZ6h9x4pV+dPNr83/ABtqn9peI728WL7NLLO3mon8Pz/wV+mfwf8AjNY+OYrT&#10;w5rnl/2g37pnuPuXX/2VfB/7RXw0/wCED+J2u6ZEy+VFOzxfL96L76V4eSy5Jeyme5nHLNc8Tzqw&#10;uf7SsX/jlt/v/wB//P8A8RWTc2yw3X7hl+0fwvTdHf7NfxfvNm7du206+vP3v3N8X34nSvtfhl7p&#10;8hKUeU/Wv9pDw3L42/YJ+CUF9cNcosujXF5LM3zyotlLXxPD4MtvEnirUNTli8nT/wDj3s/s/wAn&#10;3fvy/wDfdfcXxyvmh/4J+/ByGJtlzeW+jW8T/wB3fZS/+ybq+ZbOzW2it7aD/VW67F/3a8TG1Je0&#10;PYwMf3fMeK+P/EF94H8QWVtc3zalE0H7i4uIvnVd/wByruj+IrO515NV2q91LB5TPurtfHPgDT/H&#10;FrFFP+5u4v8AUXCfw14/4n+FHijwqvm20f2+3X/ltafPt/30ry5U6eIjbm5ZHu0sbUw/u8vunbfF&#10;bxtEvh+K1gl86W4X565/4X6DbQ6Dd69c7k8pdy7q80vpLm+/18n77dsavQLXUp7jRNP8Pwffl+9T&#10;dGWFo8sS6eIjisTzSO6+Eut/2bLrHiDUIvOiuLyK3g3y+UnyJLLv/wB37nyV9QfED4naHonhzVZ9&#10;I/fWVrPFcfa3tXiSWVvneLzdn3dkv/j9Rfs//s0+FfG3wNij8Qtd2b/2w9xFcWj7PuxIn8X8Pzy1&#10;4/8AtJ+A9Z8MeI9Y/sXXLbWNEvIPs8GmOzo8S7ERPvfe+5X3uV1I/VqcoxPz7Noy+t1Ycx5J8Xfi&#10;R/wm1/qErS+TaSssTun95f8AY/u//Z1e8NvFNpKebu/1H3/4KzNE8DLqvhfdrzSWCW7ebKj/APLX&#10;bXoGh/Dr7Z8ObvU7Np/7Pt7OWWBHi+98ldeKxNOUPePOw+GlGcOU8vtXbWNNikikbY/3tldL4bs4&#10;La3fbBslX5N7/wAVdj+zz8NYPEOl3ttLu+0Wrb/n/utXqs3wK330UEEDTSt/Ai1+S4LOKdDNfqq+&#10;0foGLyyXsudnm/hvxzp/hv73+tZtle4eDPFttDpb6ref8e8W75P738dfOnxy+HU/w0uLSBmXzbiJ&#10;pd//AAOvQ/hj458Nal4e23LeTb38SxTvCvyQXS/8tfv19dm2Co4upGVT7J5GHrfV6co0z6N8K/F2&#10;x8Z6WsrOqWV4vlfZ5v4W/jieuS8Q+IW8Ky3GnwTskTfvdHu5vn2t/wA8t7Ojff8A4P8AYr5Z1Dxt&#10;qHgbxBcefFJ9ilna3uk2/wB37ktbepePJ9VtZbO8bzreVlbejfd/29/+3Xr5biJU/wB1I8WcY1ve&#10;PoDwZ8S9M0TTbtYNV33Eu2WXTElR0tW+ffs/33/+J/grlNb8Vah4n1SVZ5WudMl3J5LL8jf7FeK2&#10;3l3OvS6gzSebKuxvm+9Xrvg/UrFF2ysuyvTq04P3pipyt7sDyf4hfAGXwldW+q6Z5j6JdN+6/wCm&#10;Tf3Gr61/4Jm6a2m+LvGW7/nxt/8A0N6868T/ALQnhDw9o13ocEEet3FwrRSp/wAsov8AfevSf+Ca&#10;+rrq3jXxuq/wWNuf/Ir18DUoxjmkfZS90+2jifa5XKNaPLI/Qf8Ahp9MT7q0+vrz48KKKKACiiig&#10;D4B/4LBeHW8QfB3wPEs8Nt5Wv798z7U/495a/P8A0q8trDRorP7ZbbreLyv9b/Fsr71/4LJ6bc6l&#10;8F/AsUEscP8AxUDbnlbb/wAu8tflRYeAJZokafV9Pd/953/9kqJR5i4y5TVv/Dc/h6/tLlrmC8W6&#10;Zpd8NegaI/8AbF5b/N5LxSrL8/8AEqPXNW3hWfUpbdZdVtkiii2KkMT7Ktar8N5b+4ib+3NkSrs2&#10;eU9c1SMS+aRNZ3MSeN7u8nljht1vG+d22U7Sr+51LXr1pWV7iXd5T7v4f4KyrP4RXOpSy23/AAk9&#10;pDu/e/6XE6bqt6P4M1rTfEL7r60dLN4vP2N8jfx/JWUeUv3ZGf441S+0vUrWW1kktopWgi3I2zdX&#10;evretf2ppUF5K0KfbJf+Pd9n7r5Nm+s/VfhT4v1vRtP8/Rbn7JYK0qzbt6fO+5KpO+uWcsTTr86/&#10;wP8AxVXLEJe78J6bDc+T4m0eJdQ8nbu3QvK++X/Yru/BkP8AwitxpltBPPfv9qluFe4b5/m37/8A&#10;vjfXj8NzrVhb2mp3Onr9nl/1U26tWz+It5Z39vcrF/qlb7/+1WVSh7WnykRqHcab8S9VvPBdvcz3&#10;m+9utf8AKi/cI+23/ufcrtZrz7T8S7T9+32e1a6SJE+TavlW/wD8W9edfCvwr4lvNDlbSNFn1KKK&#10;X/j+eLZEv9/e9e5Wfw0/sGLStX1O8n1vUFgleW30xYkSLd5X33aX/pl/c/jrKGDlCtzQOmWLp8vL&#10;zGb8ePiWviH+xJ7meOa90tbOyn3/AD/8tfkf/wAfr9HPE8Noq6BPJKEtPtm6Vnb5Wj+zy1+VesaP&#10;4Fub/U7mWfXUu7/yvPTz7LZ8vzps3S19EaP+2Xo+m+GLfQ59F13UorVn8q4uPKl2r5TJs+T+H5q7&#10;aeCqUuaRzSr0pcseY+Uvij8DdM8Q6X/wm2leHNSfT7rd9sm/tGLZLKr/AL14k/gWqPwT0SCw0bU7&#10;OKC7toop1dYbuVH+8lfRelfGDwFYeCJdFl1C702K3nldYdQ0yVEZZd+9E+Tb8m+uP0Gw8AXmrag3&#10;hzxto2y/lV4tPuJfs7xff+T97R9WlIPb8vwn3h+znM158GfDW6VneKBov++Xevzk/wCCw1nL/wAL&#10;a8FbpW+zto7bf+/tfavwX+Ky+D/C+leF59MkeW1nVJb7z4vs7RSyv86fP82yvj3/AIK+Pa+Itc+H&#10;+p6bL9siW1uopfK/5ZfOn3q86nCVGvyyOmXLOJ82+CfhL4c/4UZL4/0/xTc23ivTryLz9J3xIjRN&#10;Ls+T+Kvur9h+5nh/aCis/sc7wto91L9rT/VL+9T5K/JjTby5trmKJvkg3fcr9fP2F7n7T8WreX7+&#10;7R5X/wDQK7vZ/vOYjmly+8Y37QXibQ9J+Kfi+fU9XubP/TpYlsfkbz2X+7s+b/vrb/v189+JPjfq&#10;d/b/ANm2KroNp9zYn/HxL/8AE1U/af1uDS/2tPiBPeWa39uurNut3leLzV2f31rq/CXhX4P/ABF8&#10;OXGoWNzP4Y1Wyi+0XVvd6nv2qv8A11T7v+5Xz1SlGNWXunsUqnuRPkD4zaPfalr02qxRtNAsCJLN&#10;u/i31wlndNbs/wA3+kbdq17b42vLF7fVf7PadNP2t5X2ht71454esP7U1Tyv4Hbfvr6bCYz2UOaP&#10;2Ty62HjVqn2zpv7QPhBfhH4I8HW+i3cEukwf6TLdqrwzyrbvs+Rf70+z+GmXnxRs7nXtKXw9Bd2d&#10;kmnL59vfbP8Aj4X7+za/+qr520S8nutS+WLzkt1r1C/hZF0q8iXZ832eV0/h3J/9hXy88ZiKVflj&#10;L4j35UqEqEYSPQ38ef2rdRLuttEeJt/2vzXR2b/rrsevTfDHx1ubbVE0yfU7S5i8hrjznni2ff8A&#10;4Nz7v4/46+ct/wBmid5fk3Vu+CfEmn6ldeVBqdsl2v8Ayx/1Uv8AwDdXqU6kq8eaUTy5UY0pfynf&#10;fEXwr4c+PGgvqtj5eieILhf+Pi3lT97/ALEsX/s6V8yJD4x+GmsvY6rLJDb+U1u3zPLb3UTfwJ/8&#10;RXsHhj4qaZrEtxp8+kNpt3Z/JsuLXej11t/bReKrCWzuYILxPuNDNF8ldkeaMeXlMZctSXNGRwv7&#10;N/7SU+g/HLwz4fi0TRrm3utWs7Jbp7V4ptrXCL93d97/AIDXtX/BXR/J+Mngf/sAP/6UPXivw9+C&#10;a2fxs8BX1jte0i1+wl8lG+eL/SEr2X/gr7Mv/C4vA/8A2AG/9KHoqcvs+WJjHmjV98+IYX85d1dt&#10;4D8E33jBruLTLm2hu7eLzVt3l2PL/uVwVnMqLWgl59mi82JmSX7+9P4a8SVOX2T2T0P4b63PpPiO&#10;xuZJW+0f2jvld/7u/Y//AI7X11c20VzFu2t5tq3mq+752r4q0FPJ0a03NvlZd++voqz/AGhNIs7N&#10;GlsbuZ/KXzX+SvVyvG06XNSqyOLH4SVblq0zmviReN8RdBtNVsdPneys7r96/m/6RZ7fv/d+98ld&#10;7qvjDSprDw54xiaO281vs/775N38Gz/2b/gFedeBviLpXg+XxBEttPf6Zql19oit3+Tyt33/AP0O&#10;qnh/xnY6T4f1DQ7yxk1iyurz7VF9rlX9x/45XtfXcJzfEeXLBYnl+E2/iXo7aD4mS+sf3Nref6VF&#10;s/h//YevHPjfc6n4hurLU5915cIvlM7/AH9teoa34q/tXQdM0/ym2WDffdk+b7n+xXG+Kklm0OWe&#10;BpEu7dt8WyvmZRpxr3pfCe7+8lhuWqfMmpW3k3T7fkRvu1Kl+lzb3Csvzr+9+T/x+ptednlfdtSX&#10;d82xdlZiJ9llSXbXt0o854Mo8sT9U/2zJmT/AIJo/BeWJtjq2hvv/wC4fLXxT8N/jrLYNFY69++i&#10;+4t3/dr7W/bVT/jWn8GvKb5N2jf+m+Wvy/8Av/LWNejGr7p04ar7I+2rO8g1KKK5s5Vmt/76Vbtn&#10;Z2f5v/Hq+R/BPxI1PwTeL5TedaL963evojwZ4/0/xhbxTwT7Ljd/x7v99a+YxOClD3on0OHxMZ+7&#10;It+KvhroPiqVGubZra7b/l4t/leuK0PT/Dnw38ff2fr2sL+9iV4rt1fZF/11/u161c7vtCMtfLvx&#10;+uN/xIu9zfdgiT/xynho/WP3U5EVv3P72B9+2fxds/AHwZ0LTNPvI7+6lWWWL7O2/dulfZ/45srw&#10;nxJNrmsXX9q6nufzf767NtfP/wAOvjfL4bv9Pj1zT/7b0yzXyokSXypYlr6em+NPgn4l2umWfh68&#10;aG7llVJdL1BfKlX/AOK/4A9fcYSVPD0I0o/ZPj8XzVq8qsja8JeDLy5t9Pnnnjs0uG+5cQPKkq/7&#10;f/2de7eKtEs7D4O6x/xKILaWKCKKCa0/495dz/8AfNdr4e8DfafD+nxW0sHmxQfNaXEW9Jf9uvPP&#10;jfpv/CPfDm4s2tp9NuLzU1dk8/ejeVF/9nXz2aVqcaFXm5oy/wDJZf5HZk9OvLMqEfdlH/yY8q+A&#10;l/Bo/wARorNlVItRga3/APZk/wDQK+u7G209NLS+0yzZ9Qli8qX+/u3/AHK+B9E1jUNB1zTNQg+f&#10;7LOsvz19sWevf2b4jigiWD+wpViinu0l+eK8l+4jp/tpsX/e2V8Pw5hZTzCWI5Ob3T7ziqXs+Xk+&#10;0cT8ePgho/xs8MpqC3zaVqFhEzxXHlb0X+/E6V8VeD/gt46+F3j64ln1XTbPSrO6t/7T2T70lil/&#10;1TqlfpHDcfYPEaQNBG9ldN80Lr8m7+B67WHRLH7RKq2cCXH/AFy+ev1P7Xvn57zR9ly/aPgrxV8L&#10;r7WNUu57yCO5lWXZqcMMDy+fu+eKVNtYOlfB++ja70yfT7nyrX/UXbweUjf9Mq++PEjabolnLfXj&#10;QQ28S73lf/PzV82/GP4i+I9S8ORS+APDlzeS3i3Fv9uu4Ht5bVv+WUqRN8vz1y43EYdVPac/Kc+B&#10;y+vGXu+8eH6x8NLnRLdFl3faP4U/jZa8B+LVz4o0e6itvtMttp8q/KifJu/2K+4Lnw9LrHhy0gvl&#10;abU/Ki82a4i2bpdn71K8t+Mfwc1C+8JXH+htvsN1wvy/3X2P/wCO/NUSxkatLmoS5j1KMf38YSif&#10;Glrqs9tF5Tbv++q/Q3/gkTrDal4++IEf8Kada/8Ao16+F7zwlOjeU0WyvuP/AIJC6O2lfEb4i7lZ&#10;FbTLX/0a9eRhJU6tXmPYx0alKhyyP1LoplPr6c+YCimUUAPplPooA+Cf+Cu2pT6b8I/BDQBXeXXG&#10;Xa//AF7vX5pPbWd/dW+lS2MD6hFBLLfXdv8Auki2pv2fL97/AOzr9Kf+CvmpJpHwd8FT7Ge4/t1v&#10;I2/wP9nl+avyz0fWls7C73L+9uttuv8Au797/wDsn/j9AG34YsNl/t8pbmKX/li7PWf451pdBv8A&#10;7NpEE73H8XzP+6/2Ers/gzeW3/CbaP58C3MS3S7oX+4y764/4kaqtz431XUIIo4fNnaVURfkXc9d&#10;PJE5ueRwl54t8RzbFeWWH/eWpodV8QTWu6TV2RG/6butMmvJbn7zb6z792ddv8FHsoB7SRsNreuN&#10;avE3iG7dNv3Eun/+LrovhprDf29aLqepXc2mSyrFPC0vyfN8ifJ/FXBaa/ktu21p2cMqXEW75Pm+&#10;9RKnGUQjKXMe6+J5ItB1yXT2sW+X5t9vFK6Sr/f31Feaw3hia3W+0pnvbpd9jD8kqf8AA9r/APjl&#10;S+P/ABDB4k8M3bWN839q2DL5E0LbH2/3HrxJ/HN9eKi33+k7W3qk3z7a5KMoyj7x0yifZXwo+NXj&#10;PRLy0s9X8HapqulRN8to+nSxfL/wH5a+uPGX7RngO+0e10h/DN9pDPH+/tnia3w3+/8Adevy98H/&#10;ALTniPwrcJLFHp8yK33LizifdXS63+17rWtX8s7WdtsZvN2W7XEW3/Y/1td0OT7Rx1MPGR7n42m0&#10;HWLy7vNPijht2nbbbo3mutcClhA9/FF83zSqnz1w8P7T/wBpt0ivItShf+/aai3/ALNVj/hfej3m&#10;z/iZagm37v2u1ilr0vbUpRPNlhKnNzROj1XXIrPXLue2X5Glbyk+58v/AOxXNareTw+bB5v2nbL9&#10;+42XCf8Aj1V7bx5Y6qyRRahYo7J8v2vTki3VYmm1D7PuWz0u5i/vw+b83/j9RzQ5g9nVjEzEfT3i&#10;3fbJPD2oN924sWlRP+Br/wDEf98Vbs/GF54ZlSx8Z2M/iG0b97a3z3jv8v8AsffiZf8AgFZ9zeb2&#10;/f6Gzp/073n/AMUlRXnja2t/CuoaH/YMk0VxKssVxd3Xmvat/G8W1E27/wCKuWtQpVfiOqlXnSj7&#10;x7fbeD/DXjawt77T7bw7/ZUq/vbuHSfNeL/fRX+WvqX9iH4Uf8Ij8XItVg8Q/wBpWjaZcRLbwwMi&#10;ffT/AKavX5gaJ4w1zwTqn9q6HcyWEu75v7kv+w61+hv/AATl+JelfEL4tRSRK2m6xFplx59onyJL&#10;86fPtr5+VGVKpH3uY967nS5z5X/bOmdP2rPib83/ADGJdv8A3wleSW159zd/33Xpf7bVx5f7WPxQ&#10;/wCwxL/6AleLw6l81cdWPvHXD4DT8T3LQ6Hcbf4vl310H7Pfh+DUE8Uazcywww6No9xcN5y/e/gR&#10;P++2SuRv7lr+zlib7jLVnwTdXPh/Qbufz/s0Vw627Ju/1v3/AJG/74qeXmoyiVGXLI634e6fbQwP&#10;czsvzt96vY/idNZ2H7POrX0C3MOoS6jYLZ3ES7It+59+9/8Ad3V0X7PHx78BeHtG0/w94q8K6WkU&#10;Tf8AIWSzSXd/11Srf7aWseB9Q+Hfhqx8K6rbTWmqa/A8+mWM/wC6+4/z+V/B9/8A8fr56NGUsfGU&#10;jt5v3fMeOeKvhp4x8J3lpFfeOPCH2e6ga4gluNR8rzV/3dm7/wCKrH0Tw38SPFUkv9lfD678T2lv&#10;/wAxDT7GX7O3+47JX0L4Y174H362U+kaVP8ADfxLpsv7i+XTJbhJf/Q6+ltH+MelaC1vBq8tzZ+b&#10;Eu3ULezuPskv+/EyfLXq1MVGH/LsUaMp/aPy/h+IV9pOpXdn/YOoaVqFr8ktuj/PFt/vxMldFon7&#10;RWp+G5dupWMk1uy7N1xZ+VLFu/jR99fQf7W/h7wT4w1aLxRY6romq/am8q8+w3iO6y/39n3lr5I8&#10;cabPY2On2djqf2/SZZ4okt/ld4n/ALm/+7Xq0asKsTzqlKUJH0P8Fvj1oet/FrwVY/v4biXWrOJU&#10;8rb964SvUf8AgsB/yWbwP/2AG/8ASiWvE/gzbLrHxi8Dt5EaXdvr9h8n97/SEr2j/gsNIy/GnwP/&#10;ANgBv/SiWq+KMiJc3NE+EoZn82rtzMyWrrv+T7lZ8Lruq2ifaZbeJn3pLOtcEo8p6UZcx6Kn7mwt&#10;1X5NsS1o2H+k/K1Z0033P92uj8E6JZ+J7+4s576Sz2wfaN6Rbt3z14NOnUq1eWJ7cuWlQM+FG8qV&#10;ai02bzrh23f6ptley2Hwt8OJZ/bpb65e3+X53ZErKttE+HyxahKunrDcM6y/vp5X83/x+voaWV1o&#10;x5qp4lbNKcpWicjDc72lX/depv8AXRbH+fdXosOleDr+6tIpYltrtotiw27bN1Zni3w7Y2egxahp&#10;ls0KRNsl+9/F/wADqJYKtGMpR+yEcbSn7kjzDxD8GZfiL4DvdX0a23+INBb7PPCv/L1B/B/wNP8A&#10;x6vGtHS1h8F6+uoaV9pVdv2bUYv9ba3Hz/I395H+avsL9nLW10v4nf2RP89lrkHlSp/tLXjn7T3w&#10;u1jwf468W6jYrs0q6ZftlvD/AHW/5at/svLE/wD33Xfgq/s5SpTOPF0fdjKJ9h/tmP8A8azvg03/&#10;AGA//TfLX5iOm9UlVtlfqR+11eW1h/wTT+D/ANpgaZWXRolhT+9/Z8tfl/f2Fzo9wnnqyeau9a3l&#10;8Rx0vhKTuqfeq1p+sXOg3UVzYz+TLurPmk301Jlmi+b79Zyj/Maan0l8Ovjrba1FFp+qt5N79xJf&#10;4GryL403S3PxG1hlbf8ANEm//tklcPsaHY33HT7tPmmlupnllZndv43rnp4SNKXtYnRLEc0eWQxH&#10;20b2fZ/s02Z9i1D5z11x+I5z6Q+CH7cnj34ReVp99Kvi3w+nyfYdQb97Ev8A0yuP4f8Age6vcPjB&#10;+294A+IVv4aisYtShTyJWvEu4v8Aj1l+X5H/AL3++lfn5v8Amp+5qnE044iPs5lUJfV6vtaXxH3b&#10;pesaV4kt1bSp7a8tWX5Wt5//AEOvobSrZdc8EWV99puba4v9OWyvPJXzd0sToibP9r7nz1+T+i+I&#10;b7QZln0+8ks5V/jiav0l/YA+JDfF3wR4g0XWmV9Q0m6W4ieFvKfypU/+KSvNy7Azy+rKVOXuyPSz&#10;LHRzClGMo+9E+pvDDt4w8ORNPEySxfurrf8AJ839/wD8c3VrpqSvbyrY3K6rd27bJdnyIzf79TW2&#10;lafYWv2aKWBIvI8pk83+GpbDSrawt0itlWGL+FEXYlfQSjLlPnjgvEOla14s+12NzFPbRSxf65J/&#10;K8r/AHNu+snw38I28Pf2hPFqsk1xft5sr3DfaHX5P4fuV6hc26o1PtoU2187LIcDOXNUjzc380j1&#10;I5jWh8Jw9t4Ai/5frxrzbK21E+5t3/5/74rQ1LwlBqtrLBLFvRl2N8tdLrFzLpuk3t5bWy3lxbwN&#10;LFb7tnmts+5Xy7eftsX0N1EsHhe2hi3L5u+6d32/98LX0mByOVSEo4SnGMTycRmkaU+atI8J8c/D&#10;q78MeJtT0qdd81rO0W91/h/g/wDHNlfTH/BNHR59N8deNWni2brG3/8AQ3rH/al0eCbVNC8UWP8A&#10;x5atarudG+838H/jmz/viu9/4J/Ted4w8W/Nv/0OD/0a9fnWHoVcFmvspfCfpGNq0MVlXtY/EfdC&#10;/dFLTE+5T6/Qz85CiiigAooooA+Av+CwFjFqHwZ8FpJfR2bJrrMvmq3zf6PLX5KWyMkSK38NfrN/&#10;wWHuVtvg34Fbymm/4qBvur/07y1+V2m6grt/x7N/wNauMeYDrfhi7x69bz/88oml/wDHK5Xx4/2b&#10;WZYpPvr8lfXXhv4P2PgD4J3HijVba2h12/X/AEOGafZ5Vv8A36+QvE+iarqt/cXP34mb7/z0fWKP&#10;wxkdv9k4yf732funKPcxIvyt/wABqL7ZHu3bK1f+EN1N4kkZVRG/v1SuNKbTZds8cjv/AApEv3qf&#10;tqZz1MuxFKPNKJF5zSLtVfvV0GiaOqS+fqdzsT/frJS4udu2Cxa23fx7a3tb1iLUvCWlaf8AZrn7&#10;Raszy/uvkpVJc0TnjHlH3PiCfxJcf2Vplo3lfxTIu55dv+3UM1tZzX0qz6HLfv8AxNY3mx2b/d2P&#10;WFps0+mrK0DXNn8v/LLdvau7+HXwp0jxx4fl3ahe6drVu7K6bN0L/wBxq5oxjE6faR9n7MZ4b8K/&#10;DnWLp7fXNc8ReD5drbfO0tL2Ld/wGWJ//HWrnL/wTpTyy/2V4z0m8Rfu/aIri1dv++otv/j9el3P&#10;wn+I3huwuIND16PVdPl/1to8vlI3/bKX5a848RaD4j0dv+J94PaJP+fhLPyk/wC+4vlq+YxMZ/BO&#10;q/P5CwX/AP16XkUv/oD1mXmj6np7bbmzubb/AK7ROlWPKgkbcttdwu3+1vSpftOoW9q6W15ff3Ps&#10;+1/mWrAfob2cN7Cs9pPqVxv/AOPRfk3V6K/iHV7PTXgbwc2m6e33vs6v8tXP2f8AwzfXK6rq9ro6&#10;6xqFr80VjLL5Xn/OnyfN/v19BX/gnXvEms6JLPosGlaJ+9+2QvYpFcLF/Aif9Nfv1cZcpHKfG9/q&#10;V5D+9sb65e3/ALjy/OtV/wDhLdV+z7Zbln/2HXfXqH7QPwr1D4deIImlgn+yXUXmxP5Xzsv+38le&#10;Xw2a+VtnguXf++i0e0kHLA6Lw78SNQtllglaD7PKv/PJK+6/+CWGq6RdfGa4gaNodYbTLiVdm7ym&#10;i3pX57pptt87eVfJ/wBsq+yP+CTUP2b9qzb/AKTs/sC6/wBcv+3FXN9X972p9BHNZ/UvqVX4fsnl&#10;X7cEzJ+1t8U1/wCoxL/6AleGb9/3q99/bbhnf9q/4oMsDOn9sS/Pt/2Erw94ZXXb5Df981wS+Iyp&#10;R/dEDeUy+XK0nlN97yvvrWxo+taNb6Tq1jc3LPZfK8HnL8/mr/u1g3NtPtfbFJ/3zVJtF+0/M0Ei&#10;P/sLWkImNSMpfCdlYX8T2sXkeWif3Iag8R332m+0KP8AiWff81YNnDPpq7Yopf8AgdPaS5e+tblo&#10;JH8j+DbSko83MEfh5ZHpttqsqKn+r/4BX2X8BLnxVefDfT9V8NeIWv0tW/f6NNP5qL/f+R/u/wDA&#10;Hr4HtvEn3/NsblP9xa63wN8V9V8Gap9u0qfULC4/i2r8jf79edicNOdPlgd9GXIffuva34O8c/a9&#10;B8UaffeA9YvF8qV3/dW87f7D7PKf/wBCr4T+Mng5/h78SNL8P3cSpLb6gr74fk82L7yS/wDfNfXn&#10;w0/bJ8J+OfDn9lePYI9Nu9uxnms3lt5f/HPlr56/ai/4RLxD8Q/Ctz4FuVvLKKzne5WGV3it23/I&#10;i7vu/wC5XNgY1IVPfiXipe7zGn8K4ftnxp8D3MCxpu12w3W6b98X+kRffr1j/gsY3/F6fA/zf8wB&#10;v/SiWvHPgPNFqXxa8BeasltqC6/Z+bcP/F/pCf7deu/8Fj0Z/jT4H2qz/wDEgb7n/XxLXt0/4Z5l&#10;T+JGR8GpN81bGiPv1myX76r87ViW1tO//LCT/vmtvw3Z3L6pKvkSb1i/u1y1fhOqnL3zunm86V/7&#10;n3K6PwHcrbeLdP8AvfvVlt/+A7P/ALCuPSGe2iSLym/75rYsHn0u8t9QWBnltZ1l2P8AxV5eHqey&#10;rxke1iYwnS5Yn0Hpujt4k0GW2lufJdZW+RPuV55qvwWvpvG8V59p2WTN82xd9Zj/ABR1q5/48baO&#10;w3f3IHd//HqbbePPFEMr7r652S/efyvu/wC7X0lTM8PKPsz5iOXT5uY7LWPhRef8Jpp+uWeq+TFa&#10;/wAFx9//AIBXfXmiQPod3aKy/Z5dz7/7nyV4onirxHD+/i1W7d/7+2tOH4keI037pfOt2/v2tZxx&#10;1GMBywNTmizPsNYbwxrOn6vE2/7BOsu+vcPj2mla34ci+w2f2+K6gfT50t4Hd/KnRHid3/i2SojV&#10;8+TQ/wCtVln/AHq7PJ2/er6d/Za8Tz/2Tb6j5qpdWH/EtukeL54ov+WUqV43xzjOJ6NaUbHZ/th6&#10;VJpX/BPv4P2d9bN51hdaN5sMy/xLZS18BalpsHiHTds+10/hf+7X6dft8Qtc/sk+E4nDXD/2pZbt&#10;3/XvcV+X6JPoN+kXkSfZJW+/t+7W+K5/aaHPhLcvvHlWvaHLoN88E/3P4W/vVUfa6/ul+evXvFul&#10;LqVh5HkM9w3+q+WvLLzR77Srh4pbadP7v7r71dtGpKrH3iKlOMfhKiv/AAy1FUr2Fy+5vIk3/wC7&#10;Tfsc+3b5En+18tdOpzSNXSvCsuq6Nfah9qghS3+6k3/LWufdGT7y7P8Afr3j4M/Cldc0uLU7xm/1&#10;u+KJ1+Ra29e+EUHxF8R62q/6BLausUUyRfJXD9YjGfLI640ZSjzHzTRXV+OfhvqvgPV/sd9Azqy7&#10;4JofuMtcz9juf+eEn/fFd0f5jk96PxEVfSP7Cvxa0j4V/GT/AIqG+g03QtUsZbK8muPuL/y1i/8A&#10;H02/8Dr5z+xz/wDPCT/vmj7Hc/8APCT/AL4rr5g90/ZF/wBqj4Daa3m/8JnoX/AIHl/9Biqpeft5&#10;/A+z2KvjHzkT+C3066/+NV+Pn2a5T/lhJ/36pfJuf+eEn/fNbe0I9nE/ZLTf2xvhb4kt/N0zV7m8&#10;i+/8lq/y/wDfVXU/ac8K/P5UWpP/AHf3CJ/7Vr8atHvNV0G6S6sWubOVf44Vr17wz+0DqlvHFbaz&#10;p/2lP+etuu3/AMdrxMXLFx/gHZho4SUuWqfpU/7WnhdInb+z9Qd1/wCWLqiP/wCh145rH7Q3wksL&#10;yWWL4aQPNv3t9o2V8ha98YG1JWaDz33f34q4LUvE+oaozrtnSL+49cNDF5vzfFyno1cJlf8ALzH2&#10;V8Yv2w9G8W+CIvDlj4cj0qK3ZXs3hnR/I2/3U2V6h/wSk8bS+LviL8QImZnW3061f5/+ur1+Y9yl&#10;zdfeil/75r9Df+CM6tH8QPiNuVk/4llr97/rq9ddOhKVb2tX3pHPXr0/YeypH6w0Un8NLXsHghRR&#10;RQAUyn0UAeK/tKfHTT/gP4Z0rVdS8P8A/CQRXt59lW38zbt+Rm3/AHGr57/4eHeF3/5pp/5ORf8A&#10;xqun/wCClX/JM/Cn/YYb/wBFPX57Q/eryqleUJcp2U6cZR5j7q/4eEaHN/zTmR4l/wCn5fu/9+q+&#10;ovBd1beL/BGleIY/DdtaS30C3C2krI2zd/tbK/Iiw+Va/Wb9mjUxq3wJ8FSsy7105Iv++Pk/9lro&#10;w0uf3pCrJwj7rKd542s7TUXsZvB8CXC/eXcn/wARWn4e8SaV4htXni8PQQorbPnVKm1bw7BqHja9&#10;kufmt0tVl+9/n+7Wf4DSCHTngVo3/fs2yvoFTouHunzVWviY/bJNP8Zabd3kMDeGraEys237n/xF&#10;Z918R9K03UpbK+8LQ21xu/cO7rsnT/Ybb/47Uc1m1t5UltteWK+l2p/wN6seJNHsfGGh+VOu9G+d&#10;HT5Xib/2WtPYUjD63X5Tzb4nftT6J8N7VLxvAK38StsbZLEmz/xyvOv+Hi3hdfu/DJk/7eov/jVZ&#10;Xxs8Nz/2NqGkah++uPIb7Ld/c8/b/wCzV8Ved822ssbQp0eXlNstxNTEc3tD7wj/AOCinhy4/wCa&#10;bsn/AG+Rf/Gq9n8AfH7TfiFo+j3UHhZYU1H/AJYyyo/lbXZH/g/2K/LKz+SWvuD9jGb+1fC8MTNv&#10;ewvLhP8AvuJP/i3r57E1JUveifT0Ixl8R9O6x4m0bRPKV/D9s7y/wbE/+IrFT4o6M87wQeFYJvm2&#10;fwfN/wCOVyniq/a5vLidfuM3lRV0vwl8KxvP/at8vyW7fuE2/wAVeRHEYmrV5eY6alGlCPMen6Lp&#10;dtJZJJLpFvYu33oti/LWn/ZdptVfssPy/wDTJae83k72rC1jxfBpvy/aLdH/AN/dXuVMTTpR9486&#10;MZVZe6a82i6fNzLY2z/3t8S1H/wj+kr/AMw6z/78LXOab4y+2Q7vmmf/AGYttSveahqUm1YIbdFb&#10;/l7rnjjYz+E3lh5R+I1JrDQ4fvWdjs/65JWdDf2lvqnlWWh7H/5+EiSKr0N/BYp+/uY3/wBxdiLX&#10;M6l480618TI32lfKiWVG3/3v3Vbe3/mOfl5TpRYwXlxL9p0aFN3zeayo+6vkTxJ+3h4f8Pa7qmmf&#10;8KzW8ewupbczfbIk37H2b/8AVV9beHvHFh4mvLi2s23vEu5q/IX4hPL/AMLD8UL8v/IWuv8A0a9Z&#10;VKnLH3TanGMpH6GfAP49R/Hi41D+z/hxbaXZWX+tu7i8ib5v4V2eVur1W/uhYhvM8Go6/wB6FUf/&#10;ANlr5N/4J366mnan4ut7qdbeF4rdvnb+L56+50uILiP5JY3/ANxq9Cjyxicdfm5vclynmtt4y0l7&#10;qKKTw7bQqzbGfZ93/wAcqaPxZpdxqMVtbeHYJomk8r7QyKn/ALLW7470qC40Z2WOPfu+9trAttHt&#10;tK1i0iknXfuVv/HHr1Iww1SPNynhVKuLpS5eY1NS1LStL1S3tp9Es0iuP9XcbF2bv++azbzXYrXS&#10;4tQi8IW1zb/8tUt9vmxf8A2fNWtr1tBcS6e25XXz9n/fSPVHw3eR2fm6ey74lnlSJ93+29T7OHKb&#10;fWa/8xzU3xa0HyvNtfD9tcxfxOuxdrf3PuVas/iJpuoWryweFoPN2s6o235v/HaxfiX8Ora8uH1D&#10;T2+wXrfemh/i/wB9P4q860HxDPol+ljqsX2aX7kUyf6qX/cf/wBlr0qODw1WPMePXzDF0pe7I56b&#10;/goJoNjdNFL8M5IbiJvn/wBMT5W/79VNN/wUR0PUpV8/4cyzf7ct4j/+0q+bf2kPD0Xh74taw0C7&#10;Le8/0pf+Bff/APH688toVeVPnr5+vy0ZcsT6nDV/rFOMj9WvCXjbSPFUUU9r4ftoYpbWK6V/k+ZX&#10;/wCAVY1jxho2iXTxPoNs8u3e3yr/APEV5b+ypf8A9sfDHSp/vvbwNZM//XJ62PE/+n6lcf32l2f8&#10;Br56piqh70aNOR0tn8TtKv22r4Vg3f8AAP8A4ivSodE0+aBWl0y2hlZPmXyk+WvM/hp4YWbWUnlX&#10;5LX97/wOvXJolZflbY1d2G5px5pHHVXJLliUm0HS0X/jxs/+/C1lalNpWmp/yD7Ibf8AnqqJWhqm&#10;pRW0X72+jhX/AGa861LXtFhuP9RJfyt/fWorVHzcsR04qXxHW22saHNb7vsds+7+CKDf/wCyVLZ3&#10;Ftfbli0ODav8bKv/AMRXIf8ACQ6ukX+g6K0MX8LzfJXOar4q1P5/t2vabpSf3PP81/8Ax3fXH7ap&#10;9o2lTX2T1e5l0u33+bp9m5Vd21EV2/8AQa1odN0/y90VnAm5f4Y1r5i1jxnovlv5/iPUL/8A2LeL&#10;5P8Ax5//AGSvoeTVZ7DQ9MntNPmvoniXckX31XbXoYaTqnHXi6UeYyfFHjOPS9Wh0g6OL+aRVaNd&#10;3/2NZs3jO0t7yW0uPDdnDcRzxRbNyfx/8BrJ1bxNp958QtKvdzJFFEySRTRurq3z/wANYutX2oXP&#10;xAGy04lkiuEt5fkf5P71fRRw1O0fdPm/rs5c3LI9A1TXrDTbCef+wIJPKXdsT/8AZrIsfHmlalf/&#10;AGZvDlskqxb/AJ9n/wARVHUtatr7SdQRt1ndtAy+TcfJ/wB8t/FWBM/9lazp88G3zfse+VP7yfJW&#10;6wlH+Uz+u1/5jpPE3xA03wp5Ut14Thewf5Xvl27In/h3fL/49XD+Nf2ldH8I2NxOvgaK/aKJpdiS&#10;Km7/AMhV31/DBqWlyxTqs1vKv3H/AIq+avid4bl8MXn2OX59Hl+SDf8A8sv+mT1dPCUpSOetj8TH&#10;4ZEK/wDBSnw4q/L8Mm/3Pt0X/wAaqwv/AAUf8Of9E1dN3/T5F/8AGq+ENes/7K1zULFvv287JUUM&#10;2/5a+fqwjCryn1lKfPCMj9M/hn+194f+KUWoSReCFspLAR5SWdZS6vu/6Zf7FeyaD4q03W9LhvP+&#10;EftrZJf4GVW/9kr85f2TtS2eKtbsf+fjTt//AAJZYtn/AKG9fdt/croPhyysY9yXDRLEteJXxNSE&#10;uU9WnRjOJtal8StDsJJf+Kdtpoov4/k/+IrPtfi5pd4wWLwfDJu+7t2f/EV57ND/AGrfxW0G50+4&#10;qf3mr3H4e/Di28MwLc3KLNqDfx/886xoVsTiJfEKrTpUomn4fs11W3Wa78M2emhvuq+x3/8AQa2/&#10;+Eb0v/oGWn/fha0aaX9xX0MfdieZKRQ/4RvS/wDoGWn/AH4WhvD2l7fl0y0/78JWj5lQzXkFsjNL&#10;LGi/7TVQjzrWvEMGg/NP4Rge3+79oi2bP/QKwrn4o6Lbf8ynbf8Ajn/xFeg2Oo6ff296txLbPF8q&#10;t838Oxa4vW/hvpmsNL/ZF5H5rL8sO7eleXVqVox906YcsjPT4qaG8Xm/8IrD/ufJ/wDEV1fw18Za&#10;b4sN39h0uPTpoP8AWqv/AOzXw14/+K+p/Bn44aroutQSf2FLBb7k/wCeHyfPKn96vpz9mrVI9T17&#10;WpYJVmtJ7SKWNkb7/wA33qinUrSqRjIupTjy80T6Mooor2DjCimUUAPplPooA+M/+CmP/JMvCX/Y&#10;Yb/0U9fn3bdv92v0H/4KXJv+GnhT/sMN/wCinr8+Ia8Gv/FPSofAatgnnbK/Sr9j3S7bVPgXo7xS&#10;T2k9vPcRPLby7d/713+b/vuvzY0uv0M/YR8R23/Cr9TsZ51ie11Ntm/5fvRJXTgpcsrGOJ5eX3j1&#10;i8W+t/Fl3BLOt9bxWqtKjt5W5axdK1LSEs08+D7M7T/67ZsT7/8Az1roNQ+zf8Jfe6lNKr26xMqp&#10;u/iVUrl7D7YmjXFmtis0rTq6pM3z/wAD/cr6ynH3T4+t8Rp/Y/tH72zvFmiXUflSVv8A2apb68k0&#10;u8f7dafY7S4+fejb0WWuVsNYXw/by20ttP8AaFvFl2f3a6Wbx5pGtabLA0rW0rfJudfutW3LynPz&#10;M4T4l6PY+J9NliaXem35XT/lk39+vzS8VaVLoPijVbGddktvdSp/4/X6h+IdN0zxDpcv/HtNdr8k&#10;ro33v9uvzU+Luq2N58TtbWzXyUin+zyo/wDz1i/dP/6BWWL96nE6Mvjy15HPwzfL/wACr7A/YV1X&#10;914rg+59nW3uF/8AIv8A8QlfHULrt+Xc/wDwGveP2UfEOoaX401NbNtlvcWLLdQ/89V3psr5XF/A&#10;fW0Je9yn2LZp/aV+i/f217Lb3lj4e0e00+5+T90n3f71fK/wc+K6+JPFGoLbRK8VhL8szfxfPXsG&#10;r+MPHEuqfZooLa2t2+dZreB7j+N/7qV5uEl9o3q/FE7O516L7ttFqV5/sffrE1K81CH97BorW3/T&#10;a7bZ/wChVhWfhvxj4qVHTxZI8TfeS3+RF/8AH/8A2SsS2+CeuaxdXU91qcl5FFK8X+t/i3/7lbTo&#10;8/2So1OT3eY6CTxJeQ+V5+uaTpX+wl5vf/x3fWfeePNFh/4+/GM03zf6mxtdn/xNW9K+DPhW2b/i&#10;YTywvt3/ADr93/gbbqseHvh74M8p76K+sZv38vlfMifLv2ffX5qiOHqRCVSJx83jPwzf7/I0rxBr&#10;f/XaXYn/AI7VS88bavcXlu2leENLtpdrJs1B/u/c/wBv/O+vUJrzQ/DzeU9n9piX/n7geVP++/8A&#10;7CsfTvGtyviCafQ/Ccs0W2X59uxNz+Vs/g/6ZPV+z/mkEakTZ+Dd94ovtRv/AO20sobXyF8hLG28&#10;pN27+9tr8vPiJ/yUTxR/2Frr/wBGvX60+CtS1XUdQum1SC5hfy/l3rsT/gC/+zV+THxF/wCSjeKv&#10;+wxdf+jXq/8Al3GJnD3qh9J/sE6qtt43162bb81nFL/3zLsf/wBG197toli9xv8As0ay/wB9Plev&#10;zd/Yx1JbD40WUEs7QxX9ncWrMv8Aub//AGSv0T/tB0+7qX/fVtXtYfm9jE8zEyj7T3ojvEGl7NJu&#10;itzPt8rdtdty1zV1DPDrGmyRMtzu/jZNu7/gVbusak1xo93H58L/ALr/AHa5fVL5v7J01pI/ktf4&#10;Fl+dtterRjLlPExMoyl7pY1LVYIbVPtlj5MsU6fMjf7dbFtosc0mpQJNJbp5v3E+b+BK4q5m0+50&#10;77T5tz9tb59nm7k3VFDqt4lx5rX06f8AAq2lhqkjCNeH2Tpb6z1DzJbKVrSZv+WTvF88q/8AxVeN&#10;eKrC+02/uLbU1ge0ZvmTyN6NXpb6lqdzbuzXO/8A31rzf4qalqt5b/vZdn950XY9dWEhU5jjxcee&#10;mfO/7Vfgy1sNN0TWrbUJLmLz2t/s83/LJfKSX5P4v79eA237mWvW/wBpDR57aLQtV+3XLpLuiZHl&#10;+T5fuf8AodeOIkW3+J/99q8TMv4572V/7rE+2/2NvHNnp/gjWNMuWZPKvvNV0+dPmiT/AOIruLbx&#10;VZ6pr1xBFPvuIvmlh/jWvnr9mDbN4c1uLy1TbdL/AOgV1XwfTyfid4tiZpH/AN+X/br4yv8AxT7C&#10;lHmjzH1r4P8AE2leHtBuLm5ul3NL9xPv0al8SrG4837LpF9fujf3fKrN8GWDf2NqcsXmTS7okVV2&#10;f36salZtN4ju55dPZ7hfK+d/lRfkT+Nf4q9ihLmpHBL+IZ954t168i22Phq2tkl+T/SH8164x38c&#10;alL5Ut5PokLfJvhg+zov/A/3S16RpU3iPUdQljt3i+z2Um9VuPmbds+7uXb/AH/7tblnpviKaxMd&#10;zLbW3mszOkJ/vP8A7UVTKlzkSlyHks3wU1e8gWS+1WW53Sqm97v523Pt/wBqorD9nm5SH7TutLyK&#10;Vt6q8srvt/8AHK9Om+FPnS+auoSW0u7f/o+9EV/723ft/wDHa0LX4d2tvapBJcy3Kqm3fMkTf+yV&#10;nLDxiaxrSPN7Pwz4T0OfyNTaewlRPm2RRRf+PxJ5rV7dpvl/2dD5O7yfLXbv/u7eK52LwpYxrLEr&#10;S+V/Gnnt83/AVrT1O6u9PFlFY2y3Py7WV5Nvy104SnH7JzYiUuXmkcZ4ybTG8eabBqqx/ZPsj7nf&#10;/P8As1yGpabcp46t57NZ/wDj182L+0G3Oy1r6p4ggX4j2uoXcclnFBtiZbhf9h6oeJPEEWo+Nor5&#10;r5dKtYrP7+1ZXb/gFfW04yhy/wCE+NlKEoy/xEVz4nWHTtQttTs2T/W/N99N3+/Viz0qK5vNHlsZ&#10;djy2bP8Avv3qfwVj634e1yawuL7zYrmyli+0S7P7vz7Kh0TxgulXFl/oLeVbwNF8j10c3MRGPKdW&#10;l5Lom+x1KJoU3N5EyfMm2uS8f6PBrdhLFKq3NpLFs311F54w0/W1t1tZ/s1xE7Ov2j5P4Hql4h8P&#10;afr2m/bLTdbeav8Ay7/JTp+7IiXwn5g/GbRJ9B+ImqwT/P5rLKs396uVs/vf8Br1X9qhILbx9bwL&#10;cteXcUGyf+/F877K8qtll3fdr57F/wAWR9Vgv4MT2r9lSZU+M2j23/P5FLF/5C3f+yV93eM7nztS&#10;l2s37r90lfnf8B/E8XhX4teF9TniZ7e3vNkqJ9/5k2f+z194TeJ7O/8AFEsXnr5ssu9Vf5Ny18rj&#10;fiPpKHwnoXwl8Hsjvqs+1/K+WJH/AL1eoJr0UcW2fckv+2tcfZ6pY6PodlBBq9tZ3G1Xl3t/sVha&#10;r4/sU+VvF+no/wDFsV2rojy0oe6cHuykdlqWvXXmbYILn/x1ai03W9V2/vbZk/u+bPXl+peOdMdf&#10;+Rs3/wDXGzrNh8eaD5X/ACHtUmfb/wAsbPZ/7PXLKpU5uaUjr93l+E90jmu7r95Jc2kKbv4hu/8A&#10;Z6uPf2MMTbmjd1Vvm8qvn/8A4WF4cuflWXxBeS/3EZKhufE+novnxeHNbuXX7r3E77P/AECuuNeM&#10;feic0qfMe3aD4h03/S/MniTzZflT/Zp02vaNDePtnghfcu35l+9XhUPi2VLiWBfBMborNte41F/7&#10;9PTxbeWzPu8L6JDu+7vn81/+AVlLFy/lCNPlPD/29vDEWpeKtQ1VYv3tvBBL/wAA8rZsf/gaV0v/&#10;AATQ16XUofEFjL9+wgVF/wCuTvuT/wBmq3+0zqVnbW8t94hs2ubu/wBJ8pbfcif89fn/AOAfJXI/&#10;8Eu5lbxb46VfurZ2+z/d8169GEveJ/5d8p+iafcp9Iv3RS13nGFFFFABTKfRQB8c/wDBSv8A5Jr4&#10;S/7DH/tJ6/P2GTZX6Bf8FLP+SaeFP+wx/wC0nr8/7f8Agrwa/wDFPYwnwmtYfPElfan7B1/ezaf4&#10;zsYVhlt1e1n8qX/tr/8AE18Vw/JXtH7Mfxsl+FPjn7L9mW8t9Zi+z+UzbPmXe/36vCfx4meO/gSP&#10;s/Wtas7NkufsjI900qRbZfk/uVm6xqX/AAj/AIm/dMzyxIrK83z/AMFcNeePoX0/RbZtDvYZYtQS&#10;6ubjz4n3Rb/ur8/+3Wh4X+IWhTeLtQ1XxJaXrWssEUVqrweb/Am/7tfex5YL3j85jRlb3TWmv2v7&#10;prlpd8srb2pvk/afmZVdv7ifJW5p994P16W6ubayuUtG1CKKJ1s7hP3WxN38H9+uqTSvALrt/tBL&#10;b/rtPs/9Co+t0ux1ww1b4ZSPE/ENgz28u1a+Gvi1ZtYfEbVf4Hl2y/8AjlfqReeBvA9yrbdei/4D&#10;eRV+f/7W/g+28N/FyX7N89pLZxSxPu/3/v8A/fFYVq1PEU+WIsNRrYfF80vhPEkSWT/lrXsH7NMz&#10;J8RJVX/lrZy/+hpXkleh/ArVYtK+JFl5suxJVaKvmMTT92R9ZS+I91/ZybZ4y8Vweb95v7v/AE1f&#10;/wCLr7K0XQtVh1i7uLOe0SJv7yOu397LXxB8EL/7N8WvEdtt3+a0v/jstfoD4flaNHad5W3L/En/&#10;AMTXlYCPvcp6GL+EzNQ8Az6tMs9xqZaYf8tI7dIn/wC+1+aotP8AhnHpcDK2vaxMm5n2vcV2FxfQ&#10;R27S796r/dasq2hbVF8+5Ztjfdh/gr06ko0jhjzcpjzeCfDX/LeJbnd8jbn/APiau2Hhbw5a2yQ2&#10;1ha/Z1+6j/Ov/j1U5vGHh+31aXQft0CahborvaP9/b/frzz4u6xr2g6DNeaRPaabEs9r/pztvdVa&#10;4SJ/k/3HrzPb8svhOmNJzPUdafRPBul/brpbTTbZJYt823Yi/PXLX37SXw70v5Z/EULH/plFK/8A&#10;7JXxf4m/aem+Ol3d+CLHXra802W+ihaa3tXTzU81F3Luru7X9kXw5YXErX19JNCvlN5L7In2t/tt&#10;USxn8sTsjl8Y/wAWR9J/D34weFfin4uul0C+muZrKz/eo0e1NrP96vy0+IX/ACUnxR/2Fbz/ANGv&#10;X6P/AAC+F3h74deLdaTQ7a5TzbZd9w770+/9yvzo+IX/ACUDxR/2Frr/ANGvXTGpKrTjKREIxpVZ&#10;RidR+z94ti8D/Fjw1q8qyPFFdbJUh+/83yf+z1+icP7Q3htvkl0/Vof9+2X/ANlevyv028awv7Wd&#10;WaF4p1l3p/D89fZsOj60ipLBrm9P+ni1R93z/wDAa+kyvDRxEZcx8xm2Jlh6keU9l8WftDeEbnS7&#10;2xgluU1BVi8qG4tnR282XyvlrnNb+IWlWct3FYytMkqu/wDqJURf3X3Puf368K8Z+HdevPEdlfeb&#10;prxKsXm/unR2WK4SX/0PZXfWc2ubd1zoa/e+/b3iP/6Fsr6GOGjR+E+eqV/bfFE9S8Hw6DrWhxXO&#10;oeJ4La6n+9F56fLWtoOj2OqfYvK1mF/tHm/P8n8L15voNhc63cNu0rUEiiXczpB5v/APlrtfAPxF&#10;0TVdIspZIv7Nis9RuLeRJrV/7nm/L8n+3XDWxVeFTk5j0KWEoulz8vwnoEfgGf8Ah1COZf8AdrM1&#10;j4U3N/a+V9phf/fFZnjz4o+EfD3gXxL4jsf7I1u40nT7i9+w288XmytFEz7P9n7lfLv7MH7dTftL&#10;fF+LwVd+Drbw3b3FnLcRXFvfSu7eVs+T7iVy/WMT/MV7HDP4YlH9rzwDP4b8H6e077/K1PyvOX7n&#10;zRP/APEV8u195ftwaXBZ/De3ePz9i3kH352dF+SX+9/vV8G3lyvm1hiqkqsuaRvgoxw8fZxPoD9l&#10;28X7DrsH8fmxf+z/APxFdx8KLOX/AIWh4mnXa8X71PvfP99H/wDZ68k/ZpuVTXNbTd/ywi/9DevU&#10;/hdcxR/E7WPm+9Lcf+29fG4n+KfW0Kn7s+uPhi7Ppt78vz+fF/6HXdb28273fI7fd/74rzrwfrFt&#10;o+g6lPO2/b8+xF3u23e9b2t63LNeXFjBFP8AvbXzVmRvkXcj17GEj+6OKt/FMLxd8S/DvwV8O69r&#10;2t6hB/Z9g32i+W0XzbiLf93cv+9XzL8Q/wDgp1aeFLvTr7TvCP8AaHhu6+b7TcXfk3DRf39m2viv&#10;4hIvhv4q3umLqdsn9sxXVlq32if7Rbyy/wAHm/8AbVE/74qv4w+GmnppflebI8trF+6hRfkV9/8A&#10;6DXJVxkocsj38NlSq80viP09+Ff7cHgH4weILfQdBj1SHVrqx+32kV9CipcJ/FsZWb7u1vvf3a9i&#10;lk1C8+Vp/n/iSJflX/gVfjL+x/4z8MfA347Ra146vJ7a0t7WW1s5ofnhtZZf76f3f9yv1R+Gnxp0&#10;Pxnptvqem6nbX+mSqzfa7dtyM1Z4iVSZ57p04R907+6s/wCzYru+vLtkt4v3rStK37pVSoPF+LrU&#10;PDvkXs1s8sF1LG9vJ9790n/fVYHxs+KelfDf4c+ItY1WeD7Pa2Mr7Jv+WsuzckX/AAOvNfjr8Vrn&#10;4Y/DP4a+IoIPtNzJp0q7N38X2DdXZlsf3nMeZi5fujQ1LXruxk/tvzba/RtQVFmZfnZlT+7WV4yu&#10;okb7XP8AJLcX0sTJ8v8ADs/u15Z4S+Kl1c/DvT1ttBtLm9uJ4r37ck+x22ukv3P/ALOq8PiG51LW&#10;dP8A7XgvodMW5a4unRfN+8+99qV+hqVOMvePzyVGpfmieof8Jnc39nFZ/bJEt9qxeSjf3asWc3ky&#10;7leuiufGfwqudDl8tUhulgbyvtFnLE7Ns/3Kt6Ho/g3Ur+wgXU4rPdp6Syf6Z8/m7/8Aarl+s0eb&#10;4DrjRrc3Kcw8P2xpWZd8v+xWDf3l9pW/7NPJCn+w1e3t8H7K6T/QtZZl/wB1HrFvPgnqe19upW0v&#10;++rLV/WMNP7RnVo4j7MT80v2k0874oTXM677iW1Xc/8AwN689s4YPk/cLXvH7Xvg+fQfiDavc7fm&#10;gZN6fxbXrw9EVF/3a+exsY+0lyn0uXSlLDR5jqvhckSfEbw5+6/5fovk/wCB19HaPC1x+0ZbxTzz&#10;vFFF+6V13ov7qvnT4bv5fjrw433/APTrf/0OvojTblYf2kYt3yfL/wC0q+SxvxwPp8F8Mj6dn8K6&#10;Nr19pUF3JbW03lebJKu3d/yy/hb/AGa1ZPDHh3Qd39oWdnq9v3uLS1iWX/gS7fm/4C1dx4RtbHVL&#10;bTzPaLcukCbHmg3bfkT/AOJrsBotiv3bOBP+2S16VKjGUDjlU948H03QfAOqapq88TfYRFP5UGyC&#10;WL/lkm7d/FWtDqXhjRVl8+0W/t4l374klX/xz7v/AKDXqtw1jbtKsdpHNKvzbIoqrPq/2bay2WxP&#10;9n79c0pUoy5QjzSPNdF/4R+bRLST7DN9qaJn2Ou77z7/AO9uX/gFNvNYVNJuraDwxLeearRbPsKf&#10;9971/wDiK9RsvE1lNP5BdYpmX/VN9+vP/iN+0N4R+FPiD+zNbuJIbuWBZVRdvzL81ac1IrlnzcpB&#10;pXijWYdOeNfDFxpSebK7zJD5r/M7Ns+78n3vvNWnDePcxyx/8I/c+bKn729uJ97Kv+f7leZ+JP20&#10;PhzrGjXmn7tS2XMTRM8SxK6f+P1m+A/2p/AU3ia30TSV1SS51ieC1iW4kiZfNf8Adbvv1nKojT2d&#10;T+Uy/wBpbxtF4P8AD6fuoEuGs5UiuLiDzXVt/wBz7/8A01rz/wD4Js6r/bHxD8ez/Lv+w2q/Kmz+&#10;N6l/b2uVki0fT0/hgaWVP9rzdlZP/BLv/kdPHv8A152//o169KjHlIl8Mj9Fk+5T6RfuilrpOMKK&#10;KKACmU+igD44/wCClX/JNvCX/YYb/wBFPXwDb/er78/4KWybfhn4U/7C7f8Aop6/P2GbfXg1/wCK&#10;exhPhNWF9/y1t+Ek3+MNClRd8sV0ssSbtm5q5+2bZs+9WroN/wDYNc0y5/55TrToS5asSsV/AkfV&#10;EOvX32WJZ/Dl9bfN9yFkl2/98vViz16K5ligW2voZZWVF32sv/sqVved8jrLLs2/36734Swq/ih2&#10;2q7rAzxfL91q/SK1P3JTPyujiIyqxjMxPDHxI0Gz03W9Mn1OPTfsFzayr5y+V5q7/v8A/jlex6V8&#10;QvD+q/8AHrrml3L/AN2K8SvDPi5qsX7Pen+NfGOs3zarZajbbILG3ttr+a1x+6T7/wD01roPgt8U&#10;fDnxm8L3utXmgwaU1nL5U8V9FFKn3PvpLXh05e773xHs4qm4ylOl/D/mPlX9qv8A4KF+M/hj8X/E&#10;HgnRfDXh250/S54lW7vlluHlVokff8kqf36x/jT4tX4i+Hfh14zltrazuNe0KK6nhtE2RLL/AB7P&#10;+B768i/b2+GOq6x+0VLfeFdBubzT9Us7Xyk0mzlaLzf9UkXyJ9/5Kl8VQ618Nfg58OLHxT4e1vQb&#10;u1gureVr5Xi+Rrh9nyyv8rJ/c/3Kr3ryjEfNT9nSkVJpl8162/AF4sPjzRG/g+1Knyf79eSXnjmB&#10;JUg0iBr92i82X/Stn/oVFt4s8UW0qX2n6ZbW0tr+9WZ7pH8qvFq+9TPpYR5akYn2b8KLlYf2h9Yi&#10;b7krT/8AslffXgWS6mv72W92JC0cXkQr/D8i76/JX4J698Qde+JGn6hY3mhf2hf7omuLvzXTds/j&#10;Ra9r+Pfxy8T+D9U0TRde8UaNf3Fq0Us9j4e06W38r5P+WrtK+6vIw0ZQ5pRPTqxjVlGmfpHr0KfZ&#10;fu/eb71cibrXoovs1jBE7xLEqvcM3zfOm/7v+yzV+dOqftW/FG+0uKe9+Jn2W3uH8qBLOwtbfa/8&#10;Pzt833dtYHiT9qX4t6JsufDnxEu7yVV3zpfRQSp/ufKldEpR+KYqOHqS/dx+I+uL6XxLH8XE1DW9&#10;Au/Num8qLU0V0t4oonT5P+B1k/tqfE2z0b4e6nFqGqrp2iappX2WJ9u95bjf9xE/vfLu/wCAVwX7&#10;Lv7Tmq/EKXR7G81W5vJtUi+z+VffP5Vx/wBdW/z9yvFf+CkFn4qh8TeCtFvraR9MaC6vVS3i3ovz&#10;okv3f7mxP++6xjTi5f3RwrSU/ePPLP42WPw98UeGtQntmmsrWWK4l+zt+9/gfyk/hr9BfDXxu0n4&#10;ufC+78caS13rGkpuVdPuGWJ4pVf/AFUqr935XX+98r1+Nvk6r4qv0s9P0+eaJV2QQov3Vr7V/Yb8&#10;Ja94e8P+JbHxLYrZ6VdTrLbPfNthd1iffs+fa38FR9Xp0onZWqVcV8Xwn2z+y34ofxN8QfGM7XEM&#10;qywRS+Uj3W9f+Ay/w/7tfAPxFuVT4keKP+wtdf8Ao16/QH9k3w/p+h69rCwXNlf332GBJLi0lVvl&#10;3V+dHxMmaH4neK1/6jF1/wClD1pH+DGR5vLKFaUQ++lfoh4H8Ia3r3gvQrxbSTyrqxil3bk/jRGr&#10;857a53xV+nH7OfjWzk+A/hGW5ZUWGx+z/PJ/zybZ8y/8Br38pxM4SlyRPCzrDRqxjLmPNfijpUXh&#10;i6ig1C+jhu/Il/0RPmdfk+R/lrb8N6lY+IdLt76xuVmilbytj70df9+sT9pPwxY/FHWrS+0O5aG9&#10;t7XymuPvpL/crJufFug/Bn4M6FobXP8AaXiP5r2f7PF5Ts7b/v8A+5/7JXTTz2tDEVPrPuxic8eH&#10;Xi6MPqvNKpI6D4x/tJL8L/DFrpHgi80q/wBdivJYtQ+0JLKtvF8/z7V27/8Avquz+DmpaZY+CNCv&#10;o2W2uLy6t7qeF7zzfKZrdN9flUlt4q0/WJbm+bZafO8r+b8m3/L19K/su31jpt1qFj4j1XUNN0+w&#10;iiuIrHz5Yorjd5W99n+4+6uTCYmONr838x7OZ5fVy3DKh8MvtH3v8SL/AE3xd4L13Q4E+3XGpWFx&#10;awJ5DbNzxOu77tfmr+xD+zH490H9oK01XUbGxudM0aKVNT+z6tFK8XmxSqnzxO/8aV9F/tDftG6H&#10;efCXxFo/h7UfsesXEH2eJ0lSJIIv40X5933N9fGP7JHxpn+D/wAS9Yvv7cWwtLqza3Z7j50lben8&#10;H96u6t+6rxoyPBo05VcPKofSP7c/xj0HQfFGn+B21q5sHiX7XfQw30t0n/TJPm+63+x/t18f3/xC&#10;aFUlXT5382Lerq27d/3zvqp+0VDqHjP4uaxrkVzJrD6pL9o+0bdiL/BRc6bP4M0PTLOW+2S7fNZ/&#10;uJ/ub6yxdSl8MZe8exhMNKVOPtI+6eu/s/eJ/GaeI9Ti0zw1YzStaxSt/aF88Xy/wf8ALJ/79dx4&#10;V+N994b8Ya39si0u21vc3lIksstpu+5seXZu/g/uVzvwH+I1jNEn2yX/AImFvp0vlb/4lV96JXml&#10;5N9s8Uahtn3p5vm/J9xf43+evlanLVlyyPboxqUvhPobxb+2H8S/hj4+tfP/ALJv/DkUsX27SbGD&#10;cku77jpK6eb/ABrXpviH9tjxjoOhy3knhrw/YRbd8s00t6iQfxp/Any187239kaP4ql17TPtdzaX&#10;SrLdXF9O3lLKyf8ALJ/vfJs/8frP1j4r6H9ul0+zltrm0lX/AEq3/wBbuX/gTvXPRxkoaRPVjgKd&#10;aPN8J8v+KviF/wAJZ43l1W++SKWeW42/7TfPv/77rpfAfxvXw3Z6rFrVnd6r5svmwJ5vyL/sPUHi&#10;TwbpWi+NtHvoLORNNv4pbiK0hVnRmX+7/s//ABFbXw303TPE8Pipry2+0xNP9x7G6uET/b/cP8v/&#10;AANK9iUaWIj+8ieVGdTAVrR+KJ5z4815deWK53R/aLpvtEuyvuj/AIJN/Ejw/ol5430bxBq9tYpL&#10;bQS21vcfcb5nV3/8er4QtfhrqmteKdS0jTU8z7E/+suP9HRV/wC2v3f91q9V/Zy+CfjG5+PXhLT7&#10;HT7m/ZL6KW8fTG81IrdZU373X7q11+0pR91HJVp1asfa8vun27+3n8Tl039nuXSGsYJvEGs332dr&#10;i02OkVv5vybH/wBtET/vt67j9s975PgB8H4LFVe7lWK3VJm2festlc1+054JXxhpdppiwNC/9rW7&#10;/P8AO8Sq9d7+21/xJ/hp8HF27PK1O1i/8l6eH+M5K/wHhng3xJc6bo2n2baDffZ7ezi23FvslSX5&#10;K6u28Z6Z96fz7N2/guImTbUXw9dv+Ea0pf8Apkv8X935K7rQdHbW9Ut7byl/esqed/d3V91KjzQ5&#10;z88jX9lVkReGNS0y8t7jU/PtLm0s/nlhe6VHl/3f4q9t8Ja3B4huNBvIHW50+XTGT/gSvsen+Kvh&#10;3bf8IHd2OkaDbXmoRQf6Lv2b/N+T+OvKvA3gbQ9E8OeHF8R6VZ6VM32yLel55W7596fOr/8AjleJ&#10;zSlW5fsnqS9nPCe2+1zH0A/hjQ93n/2ZaJL/AH0tUR/++6+Wfip+3l8Kfhj401PwrfS+LXu9Numt&#10;bz7DLLs81f4E3SpXudn4MsdFt5Z7HVdbs4lX+DU5Zf8Ax2Xf/l6/HL9s/SrnQf2mPHdteSTXlxLe&#10;LcPNN9/50R/4f9+nWhymOXuOIqcsz7A/ai8VWfxC0v4f+KtMvrm/0fV7G4ltftyoksS70+//AJav&#10;n6b7tbx8SS3P7NvwiinubZ0tYtSiVEVvNX97F96uEm1toV3XO22idti+dKnzV5uI5Yy949/Cwly+&#10;6dR4buZLPxBpk8DbJorqJ1f/AIHX0TbXLf8ADQWlK3zu3lf+iq+TLfxhplndRTz6hbIsTb2/fpXt&#10;Hhf42eE9c+Mmi6+us21np/7rc99OkWz5P9p6+bx8Zc0T6LCbSP1A8B38EkVvYwf62K1V5fJ37F+T&#10;7j/w7q6rWL67s7F22rv/AIWWvm/Tf2pfh94P/s2Wx8R2Piea6/dfZ9JvreV4v9/5/lro9U/bP+De&#10;+KBfHWnvLFL+9hRZX2/+OURrS5eSJPs5cx61Y+JtITToo1vIEl2I2yaX59zfcrzXwx8bP+Ep8Rax&#10;pF59iht7e++xWeoI21J/++v4q828N/FT4KP8QPFfiNviDpdvLqkFnFA19K0XleUj/PF5qf7afcqn&#10;YeNvBnhLwv448Xwafp6aPYT3GpKkMsVw+6X5/tES/wAP/fH8dc0qP8pfuw+I8s+MH7T/AIY/4Wl9&#10;jgi1t7dYLyys/EKTv9n82WWLZs2v8qfumX/gddd8HPB+mfFS68UT+IfM1W7tbaLyHu7x96/f+5u/&#10;3K/Pzxz8Wv8AhNtD1C6vLGOzT7ZE8UMTf6r5N/8AF/E//wAXX1x+wx+0V4c8c/8ACS6H4hlg0rW5&#10;fKlgTa8vnqqPv2f99/cqPq8j16lSlGlyx+I+gvE/gDwLoOk6g1noun+bZS/NcXzbPl/396fwb68R&#10;+ClnaXPxq8KxJ9mmi/tOKVHt5UlRtvz/ACMte+fHj/hEPiF8O9Y8MPeT2b6pBvVki2SrL/f2N/wC&#10;vCf2dvh7Y/B34s+BbGTXFv7TzbiX7RcLs+bZXPGnGlOPKRTlKVKUT0D9tTwrPq3jm3g3KkTadFL8&#10;/wDd810l2f7Xz/8Ajtc//wAE07b7H8SPiLB9/wAqzt037dn/AC1evRP+CgWg33/CN+H9csXmTyrh&#10;befyYGl+T7/zf8CWsX9g3TfJ+JfjXVUfzrfUdMt5ll2bfm8199fVxn73KeL/AMu+Y+41+6KWkX7o&#10;pa0OMKKKKACiimUAfG3/AAUx/wCSa+Ev+ww3/op6/PVHr9B/+CnXy/DDwn/2GG/9EvX5xpctv+81&#10;fP4mXLVPSofAdHZzb60lufJi3fxqy/8Aodc7pszf3q2nTfE/+7Wal753T+A/Tt7Oz8SeH/DU+kQQ&#10;Q6rdWMUsrRfKiRMnz7v++6860Xx5B4Mn8+W8ghuPN2M9wvyKuz+Krvwl+J1jonwh0JvP0TTXa1Xz&#10;bjVtYiT/AGPnX738NfI/j7x5Z/8ACR6rc2OuWl/p8s8sS/YW83zfn+fY/wDcr6/FZhUweE9pGPMf&#10;BYLK45ljpU5S5eU7P9q746Xnja3fw5p9zbXlvu/4+PI2xT7X3/L/AN8JV39i3/kS9V/tX+zUTz2u&#10;Lx3VP3S/Js2v/DXyp421u5fUrSWLakXnxeUif5/2K1rP4qWPgbwjL9sW733E+z7Dbqqbv992f5fv&#10;/wBxq4cJjY1qkatf3T6DG5bUw+EqYPDe8fbXxo/aH8NXmh29jY/8TK7t7+1vVf7tvFLFKkv3/wDg&#10;H8H9+vlL9pzxJqf7RVul9PeLDe6TBLdW1jDF8jLs3un95m+SvB5viLr3jbxBcQafBfPa+V8tpu3+&#10;V/tvtRFq9oN/q/hu9/tDUPMht4FbzZW/hrHMc0Ua8fq3uxOrJ+G6v1WVXE0ubl/8lPPvAelXet+K&#10;LeDT/wDl3iaVv92uuudQ2f6D9x92+Vf92j4Fa5Fo/iSVmigRPKllbf8A8tW/gSuX8ReJLS8l1WdU&#10;kR2bZFvb/b+es/rMsRW5Ze7E650KdLDRqxl73Me6/ArxJbeHvHmiagrKlv8AbFt5URv733P/AB+t&#10;j9pOZtN+NmsNfT+T9qZZV3/In+qSvB/B9yyLb6Vpk/2y7adZd7r8i/8AfP8Acr0CwvLn43/ESX+3&#10;tTsbb7VO0UtxdxO+1oot/wAif7iVzyjKlU5ohTjGrG8jT0q5gttB0RbyKRIr/WreWJ/7qq//ANn/&#10;AB11vj/wl/aurWXjFdcmmtLq2Z20nav7pYvv/d/4BXl83j97bQdKs54rG/Rdr/6R9+CX++m2rvgD&#10;W7zW5/EFja7UT7HL5Gzd83zozom6vKxPtPd973T0qFGPNz0pHqeg/tD+DLa6t7PVdFn8PWlv9270&#10;NUleLb9zejferY/bY8VX3xO8S6JrngK8+06FFoS3VjfW6tEksvz/AGqK3X/nr9zcj/3K+WvGFjLp&#10;TeReQfY5fv8Akv8AI9fdX7K/wg1LxV+wh41E5ktrt9Tl1rQrp/8Alk0EUW/Y3+15UqV24KnGnHlO&#10;bG05UfePgrTfFXi/xncWmlfbmht5W2NcJ8jstfScPiGKHS7SDVdcu9SltYlii0+3l+dYlT/VPK2/&#10;7lZPhvwnpnirwvruq6ZB9j1X7GrtMiolu0qv87xfP8u/+5Vf4b/DSLWNG8/WfPhiuP3WxJ/K3L/7&#10;KtGJ5Yx90vC1pQjzVJcx9g/8E8de0/VfiB4wg0+0W1EWnxMf9JeV/wDW/wAW6vjb4nPv+J3i1v8A&#10;qMXX/o16+zP+Ce/w70HwT8RvGTaBp/2aN9PiSS48/wA3zf3vy/xV8U/E652fFDxbu/6DF5/6Neql&#10;/BiYVKnta8pFe2ufl/2K+n/gt8XPB3h74b29jefDfQvEOsRTypPqGoQRSvL8+9P4P9uvkhLxX+Xd&#10;Xtv7OXgDV/iW2q2OkT2nm2v+kSpNL+92/wCwn8X3K5o1atKX7o55RjP4j6A1vXms7V7zyFtrTb5v&#10;lW/yJF/uV8z+MvFk95cS3M7fPK/zPXpfjb4maDD4XvdF/te5vNQl/wBFVH06W3/e/P8A3k/2Hr5/&#10;8WzPc29fOZnVq1avLI/ceCcLSpUJV2ZXirXWsfB11qDR+dvg81onb+Hf9yvPdF+O2tahrAUzx2dx&#10;cJ5SXEzbtvybE3b938P/ALLXafEu3gt/gzb3iy7H/wCPeVE/ibzfnR6+d9Es21LVPIggaZ2VtqJX&#10;0uSx9jRlKofCcaYuGLx37qPwx5Ts/FXi3U9Y3/bNQubxP+nid3rmbbVf7NZGip9+7Ou1fv1mu6ts&#10;219DKan9o/OpQcPsHuuieG9M8T/s/wCranAzP4ji1i3iit3be7ReVcPK6f8Ajn/fFeeJquoXMVxE&#10;0TXKbvKXev8AqttdH8Gbm8v/AAv4gs7GVYb1ZYmimdfnX79aVhok/ga1igudQtvtErb/AN8yLXnV&#10;JRj7p2U4yq+9zFLwZr3iGzlu5bGVkls7GVPn/i/2P97ZVuz17XLn+z5YlWHcyy7/AJ0Rvn31oeHt&#10;SufD1rez/wBoabDqF5O0q/Nv2rW1Y+NmvN/9r+L4LO9RlS1ht9O/1q/x732VwVJSn/DPQo8sKf72&#10;R21zqviP4l/2Z4a1WCO/it7GV/tFpLKlusvyfvZfk+bZs+4lZ+tyaN4P017C+8C21z4ls4v3txpk&#10;EXyyts/jX5l++v366Xx58Y4H+E/9n6feWNz4ga181preL59qvFvfZ/Dv+7XP6br0XjPS4vEOq2Np&#10;N4gvJ7d2mVZUlupVlfejfP8A6r5Yv/H6vD4f7MjOpXqVZfuvsnAfEaxktfh/oFtHYNpHiiw1XdFb&#10;3EGx5Vl+b5dz/wCwn8H8b1Y+Efwxgh8P3HiPxLBs81PNRJvKuEli/wBvzUfbXT/tY+JLb4i6Xpmp&#10;6Usf+gTy6V++2Jcbl+f5E/u7/wD0BK8Kude8Y/8ACL/2fFfb9MaLY0KSp9z+5W86cvYxpRly8wUK&#10;lOdaVepHm5ToNb+M2kabaz2nh/T44fm+6kXlJ/v19Tf8Em/i7qU3x817QL+6V4Nc0x5fKP3Vlife&#10;m3/gDy1+eOz7m3/gVfUf/BOex19/2pvBV9pen3dzYW946X9xbRM6RRNFL/rX/h/i+9XXTw9OguaJ&#10;zVsdUxEeSR92at8SLPxh8Rr3SrG2khltbqV5Xm2bGRXeum/b/wBv/CvvhV5vzxf2xF/6KrO/aw8X&#10;eB/gn8StJvJdEmtLvXrOVp7m0i2fx/x/71N/4KG3i3PwT+Gl3B/qmvIpV/8AAeppfukc9eUZr3Q8&#10;K+ErHSvDNvI0X2yL+0byyit0X51aK4l2PW94DvILCwvb6dfJitbq1Te/3P8AW1P8Ebixs/CXiXVb&#10;6W2m1VdRvN7eb/uS/uk/7a15h481iWH4Y6x9hWR7hbxbidIYnf8AdL/9m9feyr8mDlP+U/NI0PrO&#10;M9l8J9IXnxy8Lwy+RBeNcyuv3E/+yr85P21fGH/CcfE7RNM/tNk0rRIpUlsXb5PNaV3f/wAc2VU1&#10;LxhLNp6fbIGtnbd87t88teVa28firVElvFj82JvK/wB6viIZp9ajKnGPKfe08ijgK0a8pc390/RP&#10;9mfVLzW/hb4UsZdXn+xW8Hy/L8/8bxJ5rfe+T/2SsL9oD9n/AOE+qeINJ8Y+ItPjm1C+1a3g1O4v&#10;tRuG+1QbPK2ff/3K8x8PfGDXPDfwn8OafpWnx+HtPtYvl1a72RJKzI/zpLLsi/5avXzZ8Qv2h21X&#10;VvKVZNSu7W8il+3XE/m7tr/cT/Zr7Fewp4aPt6h8dKhiamOqyoU7HZ/tk6r8N9K8P6FpXgXw1aWC&#10;28sqfaEg/wCWWxPk+b5m+fe3z/36+Z7bxVearcWltqrR39urf8vC79n+3XtvibxDpniHytP8QW0e&#10;pSxfPPN/Asv9xP8AZritS8MeFdB8UafeWd5/oN0u1bd/n8qVa+cxeY4apLkpfZPtMvwFajQ/ey+I&#10;ZYaPov71msbb91/qtkSfer174IQ6Vc+PvDljqGmWk1x9si8p0iTYy7/uOleI3My2E27zf3Us+xfu&#10;fva7D4V6w158RtEnXdD9gvLeW6Td/ql82vHrxlOJ6FKPJ7p63+0h421VPik+mWd8um6Zo0vlWcNp&#10;EiJF8n3/AJax7bxJqNz4c0y5sYoPtF/qP2K6T96m7c6fP8sv+2//AH3XP/tFa953xcu7zSmgvLSW&#10;VreLf9z7ib/+A/fqvqupS6PpvhRrOVnS1l+1Sw/J83z1xxqRlynZKj8XvE3xRvlm8S3XhzUrlbzy&#10;rZU+SKVIov4PvSv/AOgV778DXiufDOn6D4xnkufCniDSvsF46TvE/wBz5Hf/AGf/AIuvAdb+McFh&#10;4Xl0G+0+O/uIopbddQf966/vX/vV6N8B/FWh6V4N+KHizULP7faf2YulWtunz7rq6f8AdP8A7OzY&#10;9ckalarV+HlOipH92eH638ENV1vVLtrGex0fQvPb7Cmpz+VLLF/f2f7dexfsu/sqND4y03xVc+I4&#10;7OHQXa6nt7SX/S5dv9zb/wAsq8/1j46to9vFbQW1jDFL/AlnvdV2f89dldX8B/iRFf8AxB8NahY+&#10;ZD9qvlivPJ+Tzbff+9R/+Ab666kpQ/wm/wBXoSj7svePoW81ufVdZuLmeVkluG837396uV8T69Pb&#10;/EvwOsVzBZot5s+0XH3PmTZXk/7VHxm1z4RfF+70PQba0TR1sbC4s5r6J5ZZYpbeJ9/3/wC9v/74&#10;ryTSviL4q+LnirSvPVXuPP8AKtbexgf7zf8AoVY1KMpU+cWDrU4YqMKvwn7TfFTT7y++EFhDezR3&#10;d5vi82WIfK3y1c/Zt0eLTfhzp7+QqXEnm/vtvzffrMtdCvfDPwJ8L6Xqzs+pW9nEk/m/f37Pnruf&#10;hLD9m8EaPF/H5Tbv++67KcubEx/wni1v4cuX+Y7j+Gn0z+Gn17B5oyin0UAFFFFAHxh/wU6/5Jl4&#10;S/7DDf8Aop6/Nt0ZJd6t8rV+j/8AwVCm8n4YeEG/6jDf+iHr8496uqV83jf456FH4Cxptzs/266J&#10;JmeLd/BXL2zqjfLWzbOr/LURkdcZHt/wreLxJFZWM8ECW8UW+d0i+dv9jfXqHif4b+E/FS7b6xjh&#10;dV8qK4t/3Txf7leJfBPUmtvtcX/LXcqN/wCP17W940n/ACyZ0b+5WlerP2UYBhorm5onx/8AtCeG&#10;IvhXq2lRT3P2y0l+eC4hX7/9+vH9N8ST+NvEun6LeWKzWF1dRbmRmR2/ytfSv7Tlnpnj/Sf7BgaS&#10;HU7OX7RBdzfIi/J/7PXgvw9+Gms+GPG1rPeS281hFG0vm29yj/Ns/u/erWjiaH1aUZfFE9ajha+I&#10;x1KP2ZcsT3CxsdN0W2+xabZR2MH92JdtVNVsLS4tWgu4Fmt5V2sr/wAVS+cu+sfxFebIfvV+bSrT&#10;q1eY/qWlg8PRw/snD3TmpvCekaTrNpqekRfZri1Zna33O6TrWJreiaUl+95LpC7Lj975KL8i/wDf&#10;VW7PULmSb7q7/N2bN1dLZwtqX+vgkh/v+cv8VfTYepiYyjzH4pxRgstpe9Q93+6cb8JfDf8AYlxq&#10;H2lvJt5ZYpYpvk3/AC/7FehfB/7NZ6zb3i/JEvif7Qlw/wAn7rypU/8AZ6ZbaUsMUqfKnmrsp+ia&#10;a2mxPAnyRblf5G2V7XtZzkfmvs+WPLE5T42eHl/4WN4lnsYo5tPi+zy+d5u5IlZKr+JPip/wh/hK&#10;303SLy0vJd3y3Fpaov8A33/+xV740+KIvDdrK1t/yFdUg+zy/wBzyv8Acr55eZpm3Sszv/tV1QwU&#10;cRyyqGMsRLDx5YHTeLviLq/jO6in1D7Nvi+RdkVe++H/ANr3XNb+Bv8Awq+XUG0GWXbp/wBut/kt&#10;1tf7jp/e/wBuvld9/wDDQkypXr+wivhOCWJqT/i+8fXH7OVtF4V1TXdB1O+aa0uLyJLGa3g81LpV&#10;3v5uxv8Alk6f+h19gJ+1X8KfhjpNx/a+n6amsSxebBp9vZ70ilV9joj/ADfLvR/++K/Pf4XapqGs&#10;eA9V+w3apqGk2c9vY/L86+b9+sb4H3lr4l8QW/gPxBYfaIrxpRYys2yWwuPvP/d+X5PuVwyjGZ0/&#10;DE/Xf9mT9oDwr8aviX4rbwzLHcRQadat5kMDW/8AE+5dv/2VfmN8UbmV/ih4w+Xf/wATi8/9KHr6&#10;3/4Jm+FbjwT8dvitoMizOlnY26LNIv3vn+WvjH4kfEL7B8ZvGdjfWKzW66xefPC2x/8Aj4lrlrxq&#10;Spx9ka0PZ+1/elF0vEl3eQ2z/Yq74f8AGc+gzzXOn6hfabrETLLZzWM/lOsqv/H/AOP12Pg+80Xx&#10;Or/2fqcDy/8APv8AxrXpWifC7w5ryvLqemfbHi+5NC3lOrVx06kublmd9SnDl5oHlWt/EjXPE+qW&#10;ltcy3em29x8kG/yn82XZ8+/aiff+euD8e614mhmlsbPSp0b/AJ6su5f+AV9CeOfgzPqq6f8A2Rcx&#10;p9jn+0f6Rv3y/fTZ/d/j/uVwmuab4h8DRO19pjPaffZHXfF/33RKjS/ix96R24DNcXhaUsPGXLGR&#10;5R4R8K634k8A6n4f1LzLb/SVuorh137P7+7/AL4Wuf8ABMtz8NfHlxpd3d+RKl1CN/l/JL823/gP&#10;yy171pXxL8IXOgy30S3aS/f+yJFvf/vta86+K3xItfE3h+1W28P2jpdf6rULj/j4tf8A4mtKFavL&#10;mhVh7sjnxkcO+WdOr70S/qvxm0yzvJYm1W737tmyHTLf/wBmSuS8VfFqx1i18iDV9S2N5qMr2cCb&#10;t0Tp/BXOa94Ysda1zbo2r2264/5YzNs+bZ8/ztVVfhffJLF9pvtPhiaXyvlnSX/0GuqnRw8IxkcF&#10;StiJxGeA/EV54Zv7RbGXyftV5F8n9750r6S8Q+DNS1vWdKazguUt1llffDF/sV4R8QvCVn8PfEHg&#10;9bbc/wC6WWd3/ilWX56+mr/XrnRNWtIoLb7TFKzbn81/3S/7laV/hjIwwxzrfDHxH5W2D+0pv9t5&#10;USvJ/GXhXWNB1m4a+aT7RFs8rzpX37mf5K+mJvi1BbW6KulTzXH+3A3/AMXXn9/Mvja6uNc1yxaH&#10;7B8i+SqIm1fn+fd/v1x06nKdMo85j/DrVbbSvidLeeIbq2htW0y4l1O0uNn2f5fnSJE/i3/c/wC+&#10;67i8/sPW/h3quvS3ljD9vllTQH0mxi037Hcf8td/kf62L5/403fI9ec2HgCLxh4P1jxnqDMkUV5F&#10;p+j2k33J2+d3d/8AgCf+P12fxR1W28E/C/4aaN9mgs7i/gluovl+7EuxE/77f5q7Iy973TjlGVKM&#10;pHmXxR15n/szSpdQVLiwna6uri33xJdSv5SI/wD3yn/jlcprGjz6xYRf6NG/2j7tx8jV0GsWdn4z&#10;1DxBrmuf6TZWsX2K18r90ksqJ8iJ/wCRWr1PRPh7c6l8HfKj8P3Om6ho14t1vml3pdW7/f2/7ibK&#10;utyzlHm+ycSxeIweCqyw8fiPLbj4N+HI9GSXypobhV++s9fdv7A/g+P4OfC2XVdPlnS68QT/AGie&#10;WZ0/1UW9Yv4K+OdembyvK/jZq++PCTxeFfCuj6UrbHtbWKL/AL4SrxEpRifNZDVq4iUpTlzHz/8A&#10;8FIPFuoa9468LtPc70XTPl2L/wBNX317l+3wy/8ADN/wm/uZi/8ASSvjj9sPxm3iT4g+Ru3ppsX2&#10;f/2d/wD0OvsD9v8Adk/Zp+EX/bv/AOkVFP3qdz6zl/eRgeX6b4w1PQfD9xbaVfeFJmvFil+0PpLy&#10;uvm28X3P3v8AB/6FXQaJc69Z6Nd6ZqHiP+1bS6+doUsYrdPm/wC+2/8AH6+ZPCWsM7WkG75P3SV9&#10;C2eq7LdK6KmZ1pUOSXwnDHLMNCvz04+8VfFHwf0zxJ4fu7azgtrDUNu+C7SL51avkq6hn8N3Wp6N&#10;rNt9g1i3+Sfe33Zf4H/4HX2U+q+cyRRS7JW+7XyB+15p7/8ACQaVqW6P7W0H2e82ff8A+mW+vncJ&#10;RjGfLGR9XLEShD2ko8xx3iHSpdb1ZZ31eyRNqxL5s/zr8lekeD/gt4X03QXvtX1W5v8AVdy7YYYP&#10;KRf4/wDgVed/ALRJv7Qv9XuYf+PdVWDzv4Wf+L/vla9peaWb7zb6xx2YfU5SpRPusg4Xhm9GOKr+&#10;7E8g8Z+GdV/tmWfd/o8v3WSsHxDpV9ZxW/nrsiiXfXuF5ZwTRP5sW9P4643xb4ZttYsVitrmSH7P&#10;/A/z7lriwmae1qe8dOe8HxwlL2uE+E8u8SabqaKk86yvZL/Gi/6qu78PXizeN9Ci0Ha9vFBE95Mn&#10;z7vn/jqvf+Hry80uW2+07IpU2NWx8N/D154Yv7u7gnVPNWJNiL/dr6T6zzUve+I/K/Ye8avw38Ky&#10;6l8ZLvT9TWC8SLVpbWJLhd/3re4lT5P+ALXL+G5r6HVtHgvp96NffZd9wvyMqy133gH7Tpvi2XVZ&#10;59+ofborjznX/Yli/wDQHqLx5baZoPgOWC8lje9sNTa9s/m2ebul3bKxjLn5eWJ0x0/i/CcZ8VPC&#10;reG9U8rzfOil+fft+9/fr239nvw3Y6b+zr4j1CeWR7jVNa0t0t4f+eUVwm//ANGvXyP4k8c654ku&#10;t19fSvEvyRQ7/kiX+5XW/D34zav4VtbTT5ZZLnSreff9n3ff+58n/jiV008NUjH4jHEVqcpc1I+k&#10;PDeuaR4VsNE0P+0J01DWbP8AtLTreb91uild9ib9m3d8laem6JfWGrf2hqayJqrRf2a1pD5SPE0v&#10;/PVPvN/H89eCax4/8WeJP7H8WX2mafqWmaDPFb2dwlr8lqqvviil2P8Ad/369u8AftPX3jnXNMvv&#10;EfhG2vLLwvBcXsuuWO9JYl2P8jy/7f3f+B1FanzRMaUv3nMcz/wUd0GfSvih4KnngZEl8KWsS71/&#10;iieVH/8AZa/Qb9hT4ReBtW/Zz+GHii58JaTN4gtbZmi1M2qfaN6zS/Pvr5H/AOCgWvaZ8b2+Gn2G&#10;KRL21+0WT7/uS+b5Wx96/wC2n/j9fZn7OvxK8N+Ffhb4S8P3OnfYL3S9PitZWiRFRmRPnf8A76q/&#10;b0oR5SKtOrLmse9+MtLvb+0hOn2kFzLHu/dTPtqfwVY3djoNjFfQpbXEcW2WFW37W/3q4Bvi3Z6A&#10;1xtlvLnT925f3fmuv/2Ndl4N8eWfimSWCCSPzVj835F/hooSoTre0+0c1SnVhT5WdpT6ZT69g4xl&#10;FPooAKZT6KAPiP8A4Kmts+F3hD/sNN/6TvX5tw3Pzbd1fo//AMFWH2fCvwb/ANhpv/Sd6/NBJtle&#10;Dif4x7GE+E3YX2NVhLn+69Y6Xny/eo/tDyf4644x5TplE91+DlnPc6Te30Hlu9ndL5qKvzsrJ/8A&#10;t17xo839pWbtZwSb/wCJ0b7tfJXwr+NNt8NNSu2vLaS5t79Vi2Q/wstd34Y+LtzreqXsGi30emxS&#10;/wDLa32v5rf8CSrxMf3ceUxoc0KkjvfHn7Otj4/1mLU59QubO427JfJb+FfufJXNeM/Dfhfwf4Ul&#10;0yx1qfUtVt9vyef935/44l+X+/8Afrl/EPjBbzVrjStV8S3epebB/wAe/n/8tV/g/dV55N45tnt3&#10;s7bTP7NtW+Rnd9jt/wAArwakuaJ9plFOUMVSbNv7R/tVmaxM02z+NKpW15vZPm+SrF/Mvlfer5zl&#10;5Zn9HKvGVM4PxB4fsNa1e1ikvH03Vlj82C4T5/4/7tezJJF9ni/5bbl+Z/71fMHxY1xx4mtmtpGh&#10;lto0Xerfdb739a9i+FfiyfxV4Tinl+S4t5WiZK+/p0Kn1alKR/M+eYihWzKvyx949A8n+9Bs/wB+&#10;uS8c+MLPwZpqTz7nlb/UW/8AHLV3xD4hn0Hw/qF8q+dLbwNKm+vm/wAW/EXU/HK2TanLHNLZr5UT&#10;pFs+WuyhhuY+VrVvZRK/irxheeKtUe8vNqf3dn8K1SR1eq9t9jeL/SfM3/3Iar2szba92MYw92J5&#10;UpSnI0qpP99/9+tiw8O65qv/AB56Vdzf7aQPWxZ/CXxLffM9otmn/TxOqf8Ajn3q55YijD4pGkcJ&#10;Xl8MTq/gtf3NhYanLZyxpcblRtyp92ui1K/+1ajFPqH2bftli3zMiOvyf/Z1B4T+Hsnhbw3LfXNz&#10;IJbXdcS3FpB5qbf7m+mP4JvvGGvXt9p9tG9pEq+bcMvm/MyI38O//ZrwXUjVnzUj2o05RjyyPvf/&#10;AIJb+ILXULrW9OW7W61K30qL7Tt+f+Pb9/8Air84PjZNv+NPjjb8/wDxOL/5P+3h6/RT/gltoNzp&#10;Pjjxks9350S6ZEioq/Iv72vz9+MGlfavjF4ybds261f/AHP+vh674y/cc0jz5R5q/KeexrLa6pay&#10;NOyOv3XT7617x8Ovjxr3hVooJ/8AicWX/Tx/rf8AvuvKbbw8qN5qr8/9+ugs9Kl+TbXFUlGZ6EY+&#10;yPsbwZ8V/DnjnYttP9mvW/5dLhtr/wD2Vdx/ZsUysu3+H5kr4RTTZ4Zk+bZXpfgn42eJfBPkxNP/&#10;AGxp8X/Lvdt/7P8Aerm9nyHR7Q9t1v4G+Dtc/wBfpkFtLu+/Yts/+xrzLWP2VLyws4v7I1BdSii+&#10;7b3CbH/+Jr1Dwf8AHXwP4w+xLLeLpWoXS7/s9w3yK39zzfu13GveNtK8JWaT6hqFtD/dSb78tXGv&#10;L7RjGl9qJ8DzeANe8JfFyynvNBns7KL5FaaLYm3ZXqGpXMF5pNwv2aOaXym+Tb/sV0fxI+M0viq4&#10;uLHT7b7NZS/J5z/fl/8Aia4Gb99bssS/e/vyvXZTrSmcUqcYnIfGKz1Xx1reiNbWeyKKL/j4/u/P&#10;XouiXLaPpuiQXd950tvAyNM/8TfJUttpTWel+U0u+s94YEZLmVfnXbFvT+7UVK32TojTjE6N9Ytn&#10;/wCWsaf7jV554kuvtkUWlWcvz399KreT/Cu//wDbruLaH91ueK5m/u/LsrmtNSLUviDqD7VT7Ba7&#10;Eif+838dc3NGMeY2jHmlynZX/iFryz8KeDPCt9HbS2vyXPy/I1xL9xP+AJsWm/HW3sfG3xit1Vo5&#10;tH8OWK2UCI29JV+dE/8AQN1c5pvhXzvFFpLZy/ZtQ8/esyN93cn36fDNA63d9A2y3uG2Wv8A17qi&#10;RRf+ORbv+B1fNy+8Y8vve8YkP259Ul0xYrabSopf9Fmdf9REz73i2f7f97+7X0R4e1hpvC9xbTy7&#10;3uImRk3f7FeGWdx9m/291ddputxTabLA3yearJvqJVZTL9lB+4yj/wAIfK/irRILadZvNulfZt/h&#10;X53r6G8c3Mt5bpPZ3P2O9ibeqebs3V4Z4Y1X7B8QYp2+/aq0X/Amr1PxJf8A2zTbhWX7y/L8tbe0&#10;lP4jg+oYfAS5cNH3T5B+LqXmm+I5Y9Tn+03Ev+kedu+9ur9C/wDgoE+z9mf4Rbv+nf8A9Iq/Oz4t&#10;abLD4jmVpWm3L8r/AN2v0Q/4KIf6N+zj8JYm/hnt0/8AJWuz3vY+6RH+LE+GvAdtqGsakjW1nPc2&#10;9rtlndF+SJf9uvo3St1zZxKvz7VrgvgzZ6rrHw58qz15tNi8+WKW0eBJUlX5P9xq6XRH1D7VLBEu&#10;+WJvuQrvesakf3RvR/imn4ns2s9BvbqKOR7uKJngRP72yvlqzTVfFTy7tKjmil+fbcMnzL/u19lW&#10;Fnczf8fNt/321ee+IfhppFnqV3Pc61Y6Pp9w3mrDM3yL/uIzov8A33urz4y5D1OaUfeieSaUljZx&#10;O1jA1slx87Ju+Td9z5P9n5K097bar+JIbGw1qWLTNQbUrTarxXby+a8u5P79Z/29k/2K+TxMpTq+&#10;+f0nknLHL6XL/KO1jVWhiddtc/pWpRXl+iyS7Pm/j/vVY1W531xupabBDdSxXeoRpE3+kbd2x1rv&#10;y+hGUjyeJMXKjhZfynqsOlL8m1d9aENt9mX/AFVFnqEE0UU8XzxSrvV0/iq75y7vv76+hjH+Y/n4&#10;pQpslmZV2PXzf8SPEkut+NNTlZm2LK0UX+ytfSt/CyW8s8reTbxLvZ6+QtYuFuNWu51bejTs+/8A&#10;4HXq4KPvHl4v4Qp6Oyf7lVPObfQ8zfw16p5vNM7Pw34k1WztbuxsdQjhil+dobhd6S/7Fex6bbye&#10;EvhHLFc2dveal4o3W8eoW+5fK+95St/3x/BXzzolz/p8Mf8AHL8le2+FdY1W8l0qzbUJ30rSbpbq&#10;Cxm+4tx/lq8fFy9ielQ989403yvFVrZfabZoXt/nV2/havTvDeqvpVuixMsyf7deHzeLb7UmRZdy&#10;f3fl2JR/wtqx0S6is51ubzUG+7aW8XztXzMozn8J7p9R/wDCcs/91P4/u17p+yfrCalrmvxRSs8S&#10;W0T7f+BV+aXiT43aui7Yvs2j/wAar/x+3f8A3wvyr/33X2f/AMEz/wC0Jb/xVdard3N1qF1bRSyp&#10;dP8APF+9fauxflWvUwlPkrR5jhxcuajI+/6KZHT6+qPmwooooAKKKSgD4X/4KvNs+FPg0/8AUab/&#10;ANJ3r8ykm+b5q/aH9rX9meT9pzwjouix+IF8PPpt/wDbfOaz+0eb+6dNn31/v18t/wDDpef/AKKb&#10;H/4Jf/uivKr0Kkpc0T0sNWjCPvHwR9s2LVG5vP3u6v0Bf/gkjeO3zfFKPZu/6Av/AN0VDN/wSOne&#10;LavxSj/8Ev8A90Vj9XqHZ9Yp/wAx8BWeqQJdI06q6f7f8NM8M3ipqOtbV2f6Z5q7P9pK+9X/AOCQ&#10;F3J/zVSP/wAEn/3RVuz/AOCRctmzSr8TY/Nb7z/2P97/AMmK2hh6n2jjqVYnwvCn2ZvNi/743Vu2&#10;GvaQ8u7U9vms2xq+2H/4JO3Lr/yVCP8A8Ev/AN0VF/w6Unf/AJqfH/4Jf/uiuapl/wDKdlLMOT3Z&#10;TPh3xVqn9l6p5+mWlzeaVKqvui/5ZVyGtePbu4je2srK48+X5VaWP7tfotYf8EnrvTZd0HxSVNv9&#10;3Rf/ALorah/4JhSK2258e2k/+2mi7H/7782uJYCSlzeyPpo8UVvYfVvb+6flx4Y+GcmvPLNrHmpJ&#10;I3FewfD34b/8InFdRWN99sinZW2P/wAsmr74T/gmmlt/qPHcaJ/t6Zu/9q1Kn/BOKVF+XxxB/wCC&#10;z/7bWdWGaTnovdPKp4rK+W85+8fCvjbw9fXPhXVUitpJt1rKn7n56+ZfC3g2fWvEH9l3JksZWjZl&#10;82L+Na/Ziz/4J/3cOzd47h+RvlT+zv8A7bVXVf8AgnYNVZJW8X2yXCfdm/sz5/8A0bXfhvrtGHvw&#10;POryy+fw1T8ZtY0mfw9fXFjcqvmxN96odHh+0apbxbo4d0q/O/3Fr9YvHH/BJO38abJ1+IUdndr8&#10;vmrpO7d/5Frjf+HKc/8A0VuNP+4F/wDdFe3RlKUf3p5NSVKE/wB170T4otvHkFm17PfeIJfNlnZf&#10;JslX7i/8AbbWTqXxQ0x2fyrS7v8A/bu53b/xzfX3V/w5Suv+iuQf+CB//kiprb/giq0MqNP8WVmi&#10;/iVNC2bv/JiuP6lT+I7JZlUPkSzexv8Awhol1qsc8NvLK11PaRSxRW/kJ/c/2n+T+Gu48E+IdD8P&#10;eHLKC8ntJtQvGa9l/dfaHRm+f/lq/lLsTYv/AACvqLW/+CP/APbepW8rfE3ybS3i8pYV0f5/++/N&#10;rWuf+CTcE1q2z4gxm7X5oppdKZ9jf7nm1jLDcseWnEI4yMpc0pF3/gnD4qtPEHxP8cQQbX8rTIna&#10;bzUZ2/e/3F+7Xwl8VEX/AIWx4zXb/wAxq8/9KHr9T/2R/wBjH/hl/XfEOrz+KY/Et7rNvFBK32P7&#10;Pt2Nv/vt8teTeKv+CYMnifxPrGrL8QY7U395LdeT/Y+7y/NlZ9v+t96WIw0pUowiXhq8I1JTkfnd&#10;DYrN838Fa1smz+H5K+7If+CVs8MW3/hZEf8A4J//ALbVlP8AglrOi/8AJRof/BP/APba4o4WtH7J&#10;2yxND+Y+D3h3tu3VFMn8NffCf8Eu5/8Aoo0f/gn/APttOf8A4JcS/wDRRI//AAT/AP22q+rVzmli&#10;aR+bXhiw33WpbV+eKdl3p9+tu2vL6bxA9tLcyPEtr+4Rm+SL97X3ro//AASgn0eXUGX4lxv9ql83&#10;/kC/d/8AJirX/Dq27/teK9/4WTH8sDRbP7H/APuitfq1SUvhIp4mlGPLzHwhDpqwtF5u1/8Ab210&#10;H2a2ez2wRR20v8L7a+3f+HXc7/634iR/8A0f/wC21Y/4djzou1fiDH/4Kf8A7bWUaFeJf1qgfF6X&#10;KzW6Kz0xLC2vPK89Vd4m3rX2sn/BMqeP/moMf/gn/wDttOT/AIJnzp/zUGP/AME//wBtpfVq/wDK&#10;bfXMMfG80zQ/LEtcP4YvG/4TLxbAq/6WzK6v/s1+hH/DuK5Rfl8ex/7/APZn/wBtrlda/wCCU9zq&#10;utxa1p/xSbR9SVdr3Fvpm/d/5Fq6eHqSj78SKmLp/YPjTW9bi0GK40pp/wDicapF5Wz+O1t/43/3&#10;nT5az3vJ32RLB5MS/IqV9saP/wAEl/sMstzP8SPt97K2+W7m0n52/wDItbT/APBL+f8Ah+IK/L/1&#10;B/8A7bRUo1P5Qp1qP8x8K2/3vmbZTNb1KJNNeDzZ/wDa+z/63b/sV91p/wAEwZ/+ihx/+Cf/AO21&#10;R1X/AIJTtqyfN8RVT+6y6O3/AMdqI4epzfCXLE0D4F8AalPc3+ttLfT3ibl8qa4+/XquseML7R/C&#10;Wn/Y7xftbTqm+7+41fUHh7/glHLoP2tpfiR9pluP4n0nZ/7VroJP+CZv2zSbvT5/Hsc0Uv3t+mf/&#10;AG2un2NTm92JzVK1OX2j8xfHni2+/wCEmb+1bZXiZf3C/wCqeKv0d/4KRSbf2dvhPI3ybrqJv/JS&#10;s7/h0vef8e0/xTjudMX7tvcaLu8r/cbzflr6N/ac/ZJk/aH+GPhLwnF4j/sQaDKj/aWs/tHm7YvK&#10;+7vSu+NOXs7SOOU48x+XHwc+LuleErC40rUG2PLL5sU22ug8PfEjWtK8UXbWcsGpWVxE3kPcf/Y1&#10;9IJ/wR6bzd8/xLWb+7/xJf8A7oqXRf8AgkTqGh3k88HxXX5pfNiX+xW/df8AkxXNLD1JR5TppV6c&#10;Zc0j5q8W/Ej4jXn2fbfabptu08SMlpB8/wB9P42ryXxInh+bxFe3Opanc69dPO21Wl3bfnr791v/&#10;AIJW69r10k958Xd6RfNFCmiuiL/wD7RWf/w6IlT/AFXxIh3/AN99E/8AuiuGWGqw909KOLw0vikf&#10;DVneRPArWitDbr8qq9aVtcrM22vt2z/4JLz2tu6/8LKUyt/H/Y//ANtqeP8A4JT3sLfL8R4x/wBw&#10;X/7bXj1Mrrzl8J+rZbxdl9HDQpVanwnwnqH+urxn4mX32zxFIqt/q41ir9T7j/glLfzRvt+JMaS7&#10;fv8A9i//AG2uKvP+CKl3fztPL8XV81vmb/iQf/dFerluAqYeXNUPnOLOIsJmWGjQwsuY+Vvh3cfa&#10;PBejyb/lSBUp/jzxPc+GPCuoXls2yVdqK/8AvV9xeD/+CU974Z0GLTW+JcVz5TN8/wDYrJ/7cU/x&#10;n/wSkufFWgy6Z/wsmK2810fd/Yu/7v8A21r0fYS9r7x+afWfdPy3h+K+tTaXdW15c/bIrqJkbzq4&#10;x38xq/ThP+CJtz/0VmL/AMEDf/JFSp/wRPk2tu+K0bv/AAP/AGA3y/8AkxXpRjGHwnHKUp/EfmF9&#10;6jZ/vV+nv/DlC5Vf+Srx/wDgi/8Auiur0f8A4JGRaOkXl+NtPlaKL782gb3aX+/80tTUqckfdjzF&#10;04xlL35csT8tvBnh281vxRpUccMwi+0xLJL5TOsa7/vNX1DDo/g7wqz3NzPLqtxFF80z/uov/Hfm&#10;b/x2vsBv+CWupTL83xNVF/hSHR9if+jaZc/8Er9QvLX7L/wsuOG0lb9+kWjtvdP7m77RXiV6eIxH&#10;xRPYpywlL4ZHzrDNY6xpdpItjHbfaF/cI8XlbV/65Lvlb/gdeTv4P/4SfXNQvLy+a5tLWdrKC3Rt&#10;j/7fyfe/2a/Rj/h39q8OnXFnZ+PYLBHi2L9k0fym3f33fzdzVgW3/BM+/s/C6aLB8SVtkWLY00Oj&#10;7ZZX/vM3m/3qVPCVIh9bgfCf2mzsNZ0/Q7G2hs7dv9Ivvl/5ZL9xP+BtX3p/wTtvPtnizxf8+/8A&#10;0OD/ANG1gaL/AMErbvT3u57z4jLf3d0y7pv7H2fIn3V/1tfQ37Mv7LM/7Pera1dyeI/7cTUIIoVT&#10;7J5PlbW/32rpp4aUakZHNUxNOdOUT6Ijp9Mp9eweUFFFFABRRTKAOf8AGFzdWdnFPbRM+1v3uz+7&#10;XHalrEHinULPQrITwiJv39w6/N/u10PxIuZ4dGSKBlRLhtkrf7NcZ4H02R9Wt2hRnaJt/wDu1zyj&#10;KQHZ6V4D0/TWfcjXn92W4+evzf8Aihpeq+D/AB94g01ry5VILyXZ+9b+/X6lPNtbau2vz/8A2wNK&#10;+wfFrUJdv7q8giuF/wDQP/ZK5cXH3TroS94+eptV1B97fbrn/v7VvTdY1D7v265/7/vVR4d9Fs+z&#10;Y1Y4KXvDxtOXL7p1dtqt9/z+XP8A39etuHWr7an+kz/9/a5ezvFRn3VY+3L/AH6+ihKPwnz0oyPq&#10;X4OeNrnXvDlpYrq9jbXFqv2f99E+9v8Ax+vYLfR7ma3T7Zq93N/sQ7Ik/wDHa+B/D3j/AFXwxdXc&#10;sEuqJaXS+UyQ6clxbt/wDY9dXpfxduVt3i/4TPVrOL73k3G632/+OV9b9VlOEZw+E+ErtwqyPs19&#10;KsbNvmtvOib/AFryy7nX/bryfWNWttBXU777TG9vFKyxTJPvRpYvn2f7O9H2/wDAK8XufE9nr1nc&#10;I3ipr+Xaz/Pqby/+Ob64/wCEafbPB9lfar5Fze3Esvnu8Sb92+tIYOUZfERdypnsHgbxnoupeMPs&#10;2r6gqae371Hmn/8AHK9a1Lx18M7bS7qx/tnT0S4XZ/ojbnX/AL5rwiHTbFG+W2tn/wCA1q6bpSze&#10;bKqt5UW3zXh/hror4WEpcxtS5eX7R6L4f+KOkeKtB1DQdQn1C8uLP5INQsbGV3l2/cl+5XQeD/jH&#10;PNYS2d5oes3moWrfZ2eGBESX/b+Z/lrC8B29pDYa1faYv7rytlt5zVn6x8QtI+EXwy1Dxn4luZEs&#10;vtO/yrdd8srN8if99vXlyoUpR5jbnqRlyRiemt8VNVf/AI9vB2pP/wBfF1bxf+z1E3xG8XzbPI8K&#10;2kO7/n41P/4mKvjrUv8Agpx4Qt7rdZ+DtZuYv4XeeJXr034A/tneHPjZq1xp66DqWifZbb7R9ouP&#10;3qf3P4fu1zRhQkdko4mlHmnE9rm8VfEG8VFW28P2e5v+ni4/+IqpNc/ESaJ/+Kj0u22ts/0fSd//&#10;AKFLVhPG1i/2trGCe/SyX78K/I3/AAOs+w+KmlP4jstDvp4Ibi8XzYEhbe7f5/v1t7Kn/Kcvtavx&#10;HefCm31yPWb/APtfXpNVi8j5Ve2iiRG3f7FfiN8Wte1P/havxAtLm5u7a6tdav3VPPf7v2h9r1+6&#10;HgKaCTVryOOT98F+aL/Z3V+Vn7T/AMBJfFXijXb6zVU1v7ddPa3Cfcn/AHr/ALp/9qvmcfH99LlP&#10;tMnqc+G985zwH8UvEfhttPtv7Qb+z7y282Df8+2XZ86f8Dr0uz8ST63pssF5fSJLdNLF8kr14f4M&#10;vJ7+wsrHyPs13a/6PPb3C/PEy16nol41/Z28s9tsuLW8/wCPf/a3/wDs++vnpVfsnu8p9W/sE+J7&#10;y/8AB+t+F9QuWmu9JvN6+c299rb0/wDaX/j9fVv2Fv7q18e/steEoNK8R3HjaK8kS3v1ZFtP9r+P&#10;fX2Po+tWurRRbW2S/wByvdw+LjyRhI8LG4Srze1iLDptWks4v7tXkVal8n/ars50ebGnOX2jN+wx&#10;f3aPsMX92qHiTxJDo9rdRRNv1NbOW9gt3X72ys/4VfEaz+KHhdNaso/IG9oZLfzUl8p1/wBpaOYv&#10;2L/mOh/s2L+5UNzDbWdu887LDFEu5natvIP8NeF+PLPxf8RPEUvhyPS5bDRom/5bL+6lX/nrK/8A&#10;d/uxJ/wPbXPUxHJE6aOF9pLWR598XPiVrPxKvP8AhE/B0d3DZXX7rzrT5bvUf+uT/wDLKL+9LWPp&#10;Pwfl+EV/pj32px3Piq6i/dbPnt9Li/uW6N/F/wBNXr6EsfDWkfB7SfPtLf7Zqt46pPfT/fk/+JX/&#10;AGFrybxhrcF54qt765vI01K6l8ryf+AP8leLKnLES5pHtRlGhHlpnk/7cia94q+G+j3mg6jc239k&#10;qtvLC8r/AL/fs+f/AHq+L/2h/DEvw38M2ljBrWoXksUSytcTTvv81n+evu39oGT/AItPqG1tj/uv&#10;4d/8aV8KftaO2ob4LaWe/l/dRb3++1VX5Y8sY/3TvwlT4ub+WR9HfsJX95N+z/bzz3Mk3m6ndfM8&#10;u/8Auf8AxFeGft7eIb6z8R26wX1zC6xRbvKldP8AnrXvv7Hnh7UPDf7PuiWmoWM9ndtLcStbzL8+&#10;1pX+etbW/gVofjDxG+ueLNut3f8AyytNuy3i/wCAfxf8DrtlH3TyacoxqSPhn4O/8JZ4k8PvbaZF&#10;qV/dS3W/5Wl/uJ/HX1X4J8D+P08L6fpWq+IW0G0iVv3OmN/pEu59/wA8rf7/APBXqepa34c8Daan&#10;2q5sdHtF+7D8if8AfCV5j4n/AGitKtvl0qxubz+7Lcf6PF/4983/AHwlKnT9lUlUj9o3rYiWIjGn&#10;y/CdNrdu3h7wr9htrm52W8Tffnd3r9G/B/8AyKukf9ekX/oFfjdqvxU8R+Lb9IJ4GS0l+TydPidE&#10;/wCByt/9jX7KeE9v/CL6Vs+79ji2/wDfFbHNGMubmkbNLRRQbDGWjy6fRQBFs3rR5KVLRQBD5dP8&#10;un0UAMo8un0UAFFFFABTPLp9FADPLo8un0UAM8ujy6fRQAzy6KfRQAUUUUAFFFFABRRRQBx3j6wn&#10;1SPTYLZd8vn/APAfu1oeFtNj0ezeBV/fq3zvt+9W2/8ABVRdsN47N/FFQBBeWPnTtKys/wDsK1fJ&#10;f7cejtHfeGtSb5BLBLbsn+1u3f8As7V9N+NfHei+C7KK51fV7PSvN+WJruXZurwD9pm2g8YfAyy1&#10;6K5jeW1vFuNqS7/lben/ALOlc1ePNTN6EuWXvHxZNWfbTbGf/eqXVbnZEnyVXs1aaV1iXe7fwV4m&#10;GlyVT0cXHnj7ppo+9aivLnyV/wBuq77oZfKli2PTHtvOb7/3q+npyifNyidx8PZoLzS9sv8ArVlb&#10;79ei21tZ/wASx/d/jrN+Bvg+z1XwzffbGuX8q6/5d/vr8ifPVT9pDWNe+GPhfT28LrH9tvJZf9Ou&#10;9jxMqp9xE/vPX6JRx1KlgoyqfDE/O6uCr4rHyoUvikdBeeHtIvLWVm0+0uXi+ff5SVy+j/DrQdSt&#10;Yrz7M0MsrbGmt5Xif/x2uo/Z1v7z4o/CV/EPiOD7BqqtLbzwwrsRtqff/wDH66PStBg0rw9b/v2d&#10;LjzZYkT+H97s+eqp16FarGcPtRM6sK+HpSw8/ijI5/w98Im1i8ittP1fVrZN25nS63oq/wDAt9dl&#10;488DT+B/BEq/8JdczWW5Ymhvoov3rf8Ajn+Urtvh7pq23m/NG7taxO//AI/W/wCKvDOma9oNxBqt&#10;jHc2kStLsb+95VefmHNU5qdM2y/F+yrxlX+GJ4F8FrDxinwt1O5tPEemzXHmsl550Hm7m+9/wH7/&#10;ANyvLf26rnxjYfs/6JpWtS6N9iur6J99p5u/5YpX/ir6attF0rwN8PIrGxtls01FlfYn8TV8y/8A&#10;BS7Uls/Bvw60+BWRLr7RcbHX+79nT/2rXBGnLD4T2cj2Hj6eNzT2lKPLE/Pm/k2tX2h/wT01688K&#10;y+K9Qg8Nalr0Mtna28r6fF5vlfPK9fEV5N+9f/ZWv0z/AOCeNrF4f+EesXO1prjUtWWKC3h++3lW&#10;8X/xdebl0eaXNI9vOqnLQ5ke+33xv0iHzZ9V8K67YbV+/caS+xayW/aB8K6ldeRp8/8AY9v5X/H3&#10;cWsqP/uJ8leW+OP21Php4b8R3Vjrk+raxd2tztlt9Mg/0dWX/bZ183/gHy19B+APHPhr4x+C7TxR&#10;4Vn+06bdMyRJcK/ysvyPEyV7qqU+blifHyo14Q9rOJ1nwF8SeGNcuLyLQ9Qiv7hYFluHVvn+9/FX&#10;z34nsINS8Qa7BcxrNC15LuRv+ur19P8Awv0HTLDxBf3ViqpK0GyWJNvy/P8A/Y18a3/jC+0Txp4g&#10;a8i/tjTP7TuE+12i/vYP3r/I8X/xFfLZjWjCtLmPt8npylho8p8j/E7xtrXh74tPodtpUepXFxtT&#10;YnySysu9P/ZK9F8N63BqWl299B89vcMv/AfnRPnrzz4nXkH/AA1L4P1eBlmtLjU7eVZk/wCWq/aK&#10;+g/iv8O4Phv4ml8UaGzPoV/Lv1axRf8AUS/8/Cf7P97/AL6/v183UjHl5z6PlO2+HupeM9N8M29n&#10;odjc3Onrt+e3s3l+bZ8/z7Hrsrbxt8S7CL5tK1BP49j6dcf+y29Yfwh8Uaium2mjWviiHQ7VzPKs&#10;d1jfLL5G6J1dVb/nlX0r4X+J/hbUNPsv7Q8TWV1qMVpB9s+z7tjStErZT5f9qvIqe35uaJ68cVCM&#10;Yx5DgfgZ+0drfiz4mf8ACI+IEjm8yDMTCCWJ4mX/AHok3LX0P42gl/sNpLa7+y3EUsTq39/5x8n/&#10;AAKvlTXm0ax/ag8Ja3o0ge1u7mK3laJdvzP/APsV9feINOs9X0ya2vo1mt2+fYy/3fm/pXu4CtKc&#10;Zcx4+Po0/ac0Y/EcLrd5oupaHb6frT3d/b6zdNar8vzruf8A1T7fuf3a7zSfD+n6LHKtjZw2nmtu&#10;fyY9u6vnv45eGvEuteOPDTWsWoX/AIf+2RXTWmnNsfz4n837jbNu/b97fXq+kapqGvap/bkWsww+&#10;H4vNilsWg3fMnyP8/wDvo9evKXunl04cp6BndWPJrVs9vdMkv+qbZu/2qzNP1SDxd9oZJpUsoX8r&#10;b93za8++JHjOzm020/sGeC/iiaW3WHT2R9sq7P8AvnZXDKp7vMdPs5fCznPiF441JtbtLPzN9vPc&#10;qjf+P/8AxFeP+MH/AOLjeH9sG/beb5Zt33V+z3H/AMXXQaq93eeJtMtrllT7PAt02yL7zL8n3/8A&#10;gdUtSTTNHuru+8qCG4l/1s0zf+z1xxlLmI5eUZ8SPB91488L/wBhxz/YLeXyvPuNu51VXR/krj/+&#10;EJ8BfDRf7T1BoLnUP4bvU5fNl/4B/d/4BVTVdV8deLbfyoPs2g6f/Dsl+dv/AENv/QawrP4PxP8A&#10;v9T1O51KbdsbyZfK/wDH/vf+P16XsPtyiYxl9nmNDxJ+0Poumrt0yxudSlb7u/8AdJ/8V/45Xl/i&#10;H4heP/FsTzy/8U9p/wDf3fZ0/wC/svzV2Hx+0ez+FHwquNQ0GJdNvftVvE93Cvz7Wf56+dE1LSvE&#10;6xavdQWj2m5kW+8Q30rv8r/Psi3/AO2le3hsBKrHmmccq0Yy5VE1nm0P7Y/n65Pr2oM33NGge4dv&#10;+3hv/i62PhXc6H4h8fS6H/wicln5Vn9q+0ahP5s38Gz5P+B1554n8VT/ANly/wDCPa9Jf6htii+z&#10;6Tp2xPv7/kf/AHP7ldx+yj4V8Rp4+1DWtc0y+tt1nsW4vl+dvnrsr4XDUqHNH4jaNaUvdPZfGGm2&#10;2lWEPkQbE+58i1+mHgZv+KM0L/rwt/8A0Utfm18VP9G0mWX7+3/4uv0e+Hn/ACI2gD+7YW6/+Qkr&#10;57l902pz5jpaKKKg2Cik/hpaACiiigAooooAKKZT6ACiiigAooooAKKKKACiiigAooooAKKKKACi&#10;iigAooplAGL4g16z0KGCS8lSEPLsUO3zt/u1k2/iGx8SfZ7y2vI0tbWfZLu/if8AuV80f8FIYTJ4&#10;J8ESiWaJYdYaTfbvtf8A493+7UHiLXvE/iT4S+G9Z8OadPosSWlvvvoovKeSVv3Tyv8A3VRvn/4D&#10;XHKpySOyFG9PmPKP29tV1BPGGn32oT2fyxfZ4tM+07/KXf8Af/4HXnmj/tJarpvwjuPAd5p9pMl/&#10;L8txN8j2tvv3ps/4HXj/AMUbPxHeeIIr7xPLPc6lqMUV00txKjPLu+/92uc16/a51eJp/PTaqpBD&#10;Xzn12UpyifpmHyPDShTjKXN7vMel3NyrxPVvTfD2teJ7W7g0hWR/K3tcfwLt+5XHw6rvi+Ztm35P&#10;nruvBnxX0r4e6bqFtr15/ZqX6rLavMvyS/wVry80fcPj637qf+EseCfB+teJ/Dkuqqu+WKVt0L/I&#10;7f33RKsaVbRPL8zfPXR6J8Y9Kv8ASYv7P1Ox1W9iXfOkM6JuXf8AwJW38PfBkH9pW/7r7ZcXDLtS&#10;vYwlSUo8sj53G8spc0D034LeD9X3peQar/Y+mN97zoPNSWX/AG/4vuf3Hrxf9szxF4q/4lmhztp+&#10;m2+1r3fp87SpLKvyb/7y/wC5/t19QeKvENj4SVPCsDL/AGrYWa3d86fwys6fJ/3xXxv+1p42ttYi&#10;8LxRTr5vnt99t/8Ac/z/AMArplmVWMpYWUfdMcPgKUpRxMfdkc78EPijqvgC6uLHz/OS8X9+j/8A&#10;LX+Cvr3TdStpvAenwQRSQ3dxO3mvMux2/evX56WF59j8QW98zM8W7Z96vpW3+IXy6ffWeq/8I2lq&#10;3my/8tbKVt/33ilfav8AwDbXt4HNKWDlGnXPNzjJ5YqPtaXxH0xealoOjre6neeIPsFpa2a7mS68&#10;r+D/AOwrxf8A4a2sdV1qLStO0rxJNZXCy+bcXC+VF9z7iOyba4X/AIaE8R33iP8AsjUrHQtY0/VJ&#10;Vtft2n7/AN0n9/Y/3f8Avtq9VtvE/glvCeq6ZPr1pYeI7edv9EuJ/KeX50+7u+Vq+plVpVqnuy90&#10;+K+qzwtL9/S5pHothZ6reeFfC/27UNl1dMm63h+5F/crhf2s/wBnvTPip4ZtL7xH4uvbOXRopVtd&#10;sUT+bv2b02f9slrvLzVdK8Nr4Ysf7V+2RWG6WWaFvNr5o/aH8YX3jzxa0XnzpZW7eUsP8H+fkrzM&#10;5xv1HDc538OZXLMsXKMZcvKfLU37Kni+8+0T6R9k1WJV3+Sl0iS//E/+P1618EPjfffDfwrrfgy2&#10;sZNB8QRRXCTvcRf6R+92fP8A8A+eu28H3N9pWzymZH/2Ku2fgyz8f/H3wfqE+nwX+2K4stTSZvKS&#10;W38r77/7lfD5bmVWtUlQX2j9RzXKcPh6MK8/ejE+cvH/AIGbUluNabU1SWKL7lfX/wDwT9v7tfgr&#10;/Zlnq+mw3f8AactxLY/fuIvufO6V8e/HJNP0r4xeLdD0P7TbaFpd81vFDcS7/u/J/wAC+ffVHwN8&#10;QtT8A+JbLWdIuWtrq1b5WVq+pyrAVaHvV5HzOfYilmVKP1ePKftX8JYdSj1a/lvpY5t0XybItn8d&#10;fF/xa+G/iPwZ4y1vxBBpElnaM11LFNaS/aIpZd+/5/7tfUH7I3xcs/jN4NGtQSr9rij+z3lv/wA8&#10;pd1YXjbUl1jwH44gvPEMDy28V0iKkqfd/e/f+f8AuPt/4BXh59ze39034f8Acw3vH5JeIviRffFr&#10;4keF76CzWHVbVv8AU7fkZon3/wDoaV9weDPjxoPxI/4l9zt03WPK2T2Nx/F/uf3q/PfwBeLoPxk0&#10;efyvOSLWPuf3l82vUvElvbal8QdTud0lhFLtlif/AJ5NsuET/wAfRK8mpzc3909uPve8fSfxI0Sf&#10;4Y3mn6npEFzN4cWXzUht9jvas0Tp5Xzfw/3f++a1fhv45/t7w+k62clnLbr5UrTfJ5u1Pv1414b+&#10;M2ual4V/4RXxHPHqtpcRLLBfO372LbL9x/733K6rRPEkENhFHZy74l+RvJWvOqS+ye3hsPGZ7t4A&#10;v21X4g+DFWdobuW6byH/AIPl+f8A+I/8fr7lbUpLi3+ytBvbb8zP/F/t1+f/AMGbGx8Q+I9KW81D&#10;7NcRaja/Y4fN2PLul8p9v+1savrXS9HuofFWmS/bpJIop4reJpbbzX8ryvnRvn/jf5t/+x/FXThJ&#10;SjHliebmUY+0M/VvFl1ovxKt/t1k9wstt/oKoyeb5u1/k2K23+LdXQT+DfFvj4OuvX3/AAjmjs37&#10;rS9Mfdcbf+msv/xFZ/iiwvrHx5aXOm/6ZKtjLFE77N8W5/ndNyfN/B8m+uy0f4nafcX1rpl55Vnq&#10;kifvIWnXakv9yu9c0pSjKR5rlyxjKmbHhDwXpfgXS/sOl2vkQ53Nlmd3b+8zNXhvxrum8J6xZaZp&#10;lj9pTbcXsuxtm15X+T/0B69/OuW1vbPNczRwxK333bZ/6FXzb+1hrF9pOo6PqGlWf9pfaIHi/wBf&#10;5SLt/j3/APA6xxvNGh+4MY+0lLmPMNVvNcv2dmvLbSkRdn+jrvf/AL7b/wCIrj9e0exhsItQnlk1&#10;K7Zv9ddt5v8AH/tfdrx/xD+0D4j/AOFl/wDCINpWm2Fx9j+1NfXF49wn/slVdYTxtqqyxf8ACe6X&#10;D/0x0+BN6/8AfW+vn6dPF+1U6/8A6UY1cPUnGUYnsXjP4qeGvh7a6fba5eSWcrWcUsCO3yMuyq/w&#10;o+JemfGO81D+wZ/9H02WJ7p3/j3P/B9z+5Xzf+2fpq3ni3wVBPuuXXQov4fnb560P2WvGbfDvw/4&#10;on0rRf7Vu7q8s7f7PDP5X8EtfcTxspVOX7Jcct9nQ5/tH1F+0PYWOpfB3xBLqdst/FYQfbVhdnVG&#10;aL/dr86F+KN87SwaR4a0mz2t8sv2NJX/APIvm19YfEX42eI/FXgvxnoOoeGo9EiXTLjzZnuvNf7n&#10;8HyV5D8CtY8K6D4VludQ8Lz6xqEt5/roYopdq7P9qVKKmKqSlyUpG9ChGhRlVmeS6l8RfHV/b+VL&#10;rVzbRf3IZ3iT/vldtfSH7DEc6WHjCe5laaVmtUZ3/wC2teU69Z3njbXvGviHTNDVNMtZVlnh81P3&#10;Cb9iV7t+y60qN41lngjhl8+1TyYfuL+6/wDs658O5zqc05G+MjCMPcOq+NN/5Phm6+b/AJZfc/vV&#10;+nvgH/kSfD//AGDrf/0Ulflb8b336NcfwbYGfe9fqf4B/wCRJ0D/AK8Lf/0UtehWPFoxOkopKWuc&#10;6QooooAKKKKACiiigAooooAKKKKACiiigAooooAKKKKACiiigAooooAZRT6KACiiigD8/v8Agr9r&#10;F9oPwe8ET2c7Qs2vsrOn/XvLXAfsi/GBfG37PFvbeIfiDq0P9kzy2U9jDLFF+6++m92T/ar0z/gr&#10;R4qs/Cvwn8FXN5osetpLrbRfZ5pWiT/j3lr8xv2dfG2t+D/H02q6Ho0OpWu2TzLS7G5F/u/Pt+R/&#10;9quOvGUoyO+h73Ke5ftV+PPDmieI7L+z2nvLRfN8q4Sfzd26V5djP/wP/wAcr53vPjHcyXT/AGOz&#10;VN33nmbe/wD9hX17rf8AxfXwvaW3iqzsbZLh1uGh0yBPNib+BPN+dq+Xfj38HbT4dePNM0/Q0nfT&#10;NSiiS2+0NufzfuOm6vNo0qUvs+8erUxuJh7sJe7E+ivhv8PbzxzJFfXdnHokSrb3S26Wv2iKWJvv&#10;o7s/3vk/8frN+Iv7IvjPxnr13qFt4s025ilb91b3CyxeUv8AAn8dffHw90S20T4faPYrH8qxbF+X&#10;+FfkT/0CtV9K0qZtssEDv/t7Kv3qXvRPNqVZVviPy3f9jP4m6DcJfaV9imu4vnimtL5E2/8AfWyv&#10;qv4M23jrSrpJ/Edjd+HrfTbPzft1pF9ouJ7jZ8iRIv8Auf8Aj9fUqeFdPmXasDJu/uUy58K2dtay&#10;7WkRIl31t7SXKY8p8FfEX9pyDR9ZuLzxD4cuU8QMsqJqfmuj/c2fPFXxPr3iG+8SXkt5qtzJcvL8&#10;/wA7b6+5v2t/hXpGj/DnwfPeXMmpareX1/5Vxcff+zqnyJ/33Xw9DZ33hvUreW8sWtklZk/0iLZ/&#10;n+GvRw/LyykYy5jo/CWpeIdS1K0sVZktNyo3nL8irX0XCrW1i+kXkEcz/wAUL/PuWvFH+JHiq50h&#10;9Kn8x4vufPap5sXz/wAD7Plrpfh18QtRh1T7N4h1C5trRv8Al4uIt/8A7JXJVoyq+/I3w1SNP3Zn&#10;qHhvwl4esL+K+g0q2s7iKXzVdF2JuWuf8VftdeM/BPjDXdFsZ9L1LQluvltNQ0y3lT7if7G7bXZ6&#10;lf2Om6XLqtjrWl69FFF5v2SHfFcSr/sffrzK58c/B3xy3/E10VbDUJZfmuEV0f8A3/3T1lSqz5eW&#10;RvVpUub92bth+17pE0sX9ofDTRLOX+K48N3Vxprt/wAAV/K/8cro/DfirTPijcXWoW0Vz5rN+6tL&#10;u63+VL/wHZXkPjzwN8MtN02W80jxDe/aEXetpCyXH/slcb8Gde1VPEyWNjLHDFL887zfcXb/AB1G&#10;YRxONockZHZldTDZfX5pR+I+6rzR7bR7W3Zp/vfxu3/jlTWfgy5tbr+0J4mht5diLv8Av1zPgnWv&#10;t628cDfb5Ym+a4uG+T/gFevQ3P8AbC/v9uz76wotYZXl9TC1I15S943zbMqWL5qFKPunwj8Zvhpf&#10;eA/GV208/wBstL+VriC7/vf7D/7VeazXjW148X3/AJa+9fjx8Lm8eeDZVtm8nULP/SLX5d/mts+5&#10;X5/zIyM8su7zf4q/SKFWUo80j4/2XL8J+h//AASM1u5ufGXj+xeRvs/9n29xs/2/N211Pjn9pPUP&#10;D95qekQW2m/ZGlv9Knd4t/8Ay1l8rf8AP/v/APfdcD/wR9k3fEv4gf3f7Hg/9KK8F+MGpQQ/EHxg&#10;st9+9XWLx1hdv+nh6+YzOXta8jfD/wCzx5YnglzfQab48ivPl3xaj5sqJ8m397vr2DxDcxXPiN7m&#10;Jv8AR5YFl3/9vCf/ACRXgvi1/wDibTfvf+Wu/f8A8Ar1J79ZtJ3xN9ve3gl83yV/27d0/wDRVeb8&#10;R6PvfCVZr+802WJradklX5PkbZ/AldX4L8eXnhnR92stJc3d1qcVvBv+barf7tctpWzxVqlvcrpT&#10;Q26s0sqXH3P4P73+5WnrHg9r+G3ig8tInnWX7PCu99399/8AgFR7GNWXvROmnXnh/ePpvwNNLN4j&#10;8KX1tOr7NT82J0b+6m//ANlr6V+HX7WmnaxZpFrGq2yeIPtVvbrt2fcWV97/AC/7FfH/AIM8Ty+A&#10;9NuLm8X7e9rBvgsYV2b/AJPuV1Fn45s/iXodpPfaZP4elltvK2I2+WL76ff2J82zZRTwkoFVsTTx&#10;EuY9w/aH+IV5eat4KbT9XuX1C3i/0y3hud/zLcW7/wAP+zXH/EL496V4hv8AR7HV577Sr1tYlurW&#10;4t4PvRRSps37n/j+f/viuUh8Q2NnqmleRO1ykUEsW92R/wDnl9+vmrx/8VJ9N+JF7qErfbF02+lT&#10;Z9z5d/8Ac/i+SumFHlnzSOGVSUo8sD7t8K/tLaVDb3ekaxqGoarp9/dfuN+xHgZv9UnmrL93fWh+&#10;0h4y0X4o+ErTSvDzrc/6H5v911b91+6dP4W+Vt1fI837Rng7W9StP+EXXT9Kst37+38Q2tujr/uO&#10;qbW/j/u1maD8V9D8Q+I7vSLmDztdup2uF1PQ5/8ARFi2fcf5NzNXTj8PT/5hjmwtSpCP70528tr7&#10;Tfjdp7SwQQyxaLFa7PN/i/ylS+CdHvvDfj64vp18m3uPN3f3Fb50pvirwTPeazcXkGoL83/PaX5/&#10;/iq6jR9H8f2Gm3errY6h4hsrWLZ9nS1d/N+f+D5P9vdXm/V+bljI6ub2p0HxIubH4l69oU8niO20&#10;fRJdJ+zyunlO6yxPXH/s9+BtavIvFsWny239oaXqcW5Lj7kv+t+evPNb1v7H4S1XTPsNzpTyzxJL&#10;9rXZ5X3/ADf+AfJXUfBn4l6roi3dtBctYXsvlbrjyvNS8VfuV01OaEveia+0j7PlpyPVfij4b8S6&#10;b8PvEt9rUVilpb6ZLEv2SVvmZnSvmXQdYn0Hwz9u09mS783Yvk/fr3j4i/EjxHrfw08QWNzLBc/a&#10;oFi8lIPn/wBalfLlzc32m2CW09nc2yfxJMvlf+yUR9n7bmIUpSoypnV6peLqV1rF55F26Szp9xvk&#10;+/X0r+yWip4f8WyxRy2yf2mqbLj7/wAsSf8AxVfItnrFnNa3H2m5ntpZbqJ9lv8Ac27/AJ6+kvgJ&#10;8RdM8H+EtV3fbr+K81Frhbvbv/gRPn+5/cepoyj7U6MRyzpe6dn8b5nTS7v5m3tAyV+snw+/5EjQ&#10;v+vG3/8ARS1+NHxO+J2leJLfyLbz0f7/AO+i2fKu/fX7MfD3/kRdC/68Lf8A9FLXo1JRl8J5HLye&#10;6dHRRRWIBRRRQAUUUUAFFFFABRRSfw0ALRRRQAUUUUAFFFFABRRRQAUUUUAFFFFABRRRQAUUUygD&#10;4e/4KkadY6v4L+HNlqVtDd2txrsqssrc/wDHpL92vzh+JWj2Xw98Mf2n4PgXSrhZFSfZvbzYv+B1&#10;+k3/AAVJsJb/AOE/hX7Mizaha6x9qgTb/dievzb8W3P/AAknhW7jXc6XUG9UT77V5tf3a0T1cPzR&#10;p80TS+APxFvtY0G7tp902oQT/fX+JWrq9b0G88bePPAjTrJ/o+sRSsjr/Cvzv/6BXz18Ob/xB4Jv&#10;7j7JpSzfaPved9//AL7r7Q+ANn/bEUVzeRN/aF1dRWvk7t/lf3//AENK46svZVfdL96VOXtD7Ytk&#10;bTdG0q2/55Wa7v8A0Ose5ma5VJ4pV+ZfubUetDxDeKktwyfOkS/LXM6a8ttZ7Wnjd1+f/SP4aznX&#10;jSxHs38PLzDpUOejzHXeG7eVG3NEsKfw7PkrQ8VXK22jXbf9MtlYPhK8vLy82tBHbRRfwJVvx/Ns&#10;0HyvvvLKqVhRxccVH2lL4TOtRlSlyyPk/wDbKmuYdU8Caetiz29ro63XnPs/1ssrv/8AEV8qeIZr&#10;7xPqif2hY/6qXzV3qmzd/f31+gf7VFtpHjP4e6xPFL5N34Xvv7PV/wDbVIkdP/H6+LIbWLcm753r&#10;WOLlLmibRpxlEXWLi21WK0lXTbbTXSJUl+z79krf3/nd656/8PLNby/d311Fz5Dxbf46pPDviq/a&#10;yL9hE8nvPDFyjJP5+y4Vt/nI1cFqvh/7TcO3n/eupUb5a91TVbGa+uNPin33Fv8A62HdsrKsPAa2&#10;N1LP5u/zZWl/0htnlbv7ldlCpL+U48RTjD7R4YsMdva/63e6v8ybfvf7e6vXvgf8HG+IXiBdZn3W&#10;2hW8+6JPuvLTNb8H2f2eWKKJXdv7k6JX1R8OtEg8N6NolnFAqJ5Sps/2a7+aX2jmjH3ubmPSNE0G&#10;x021iWLbbRRL9zbXRWbqlx5EX8K1j6V5T/v55fkX/VI/3NtXrP8A4+ridvkllbZ8n8K1tGREo+8V&#10;9buWS8i3M2xv3X+7/t18OfHv4aLonxB1WXTF2JdN9q8nd/e+b/0OvujWLZbm3df738dfJn7YCT6P&#10;eaPq6zsiS2bW+xP4mV//ALbRKvVh8IU6fNL3j3L/AII7209t8TPiEs6sn/Ent/v/APXxXjHxv0HQ&#10;fGHxB1iLSLb7NFZ6tfpPMi7N0v2h99etf8EbLw3nxQ+IrNdSXM39jwbvOX7v+kf71eBa94n1DTfi&#10;14z0pdMjmT+3b+X7Q/8A18PUSlz+9IiUfe5TwXxzZ/Y9ZuINv+qb/wBkplzqTabrLzwahc2btFF8&#10;9o3lf8skr03xR4Gj1vXJZ577YjL822L+KsK8/wCEe0Sz8izsf7Vu/wDVK/kb3qIx/mNpVDuPDd+1&#10;5pv2y5+SyWL7Rvf5P4PnrT8E68/ifUtQ1OBNmmWsDIu9fnlZvk+SvOvD0y+NriWDUNMX7Iv7ryU+&#10;RItv/oVev+HrODR/CUsVtEsNv58UUSJV01GPuxL5pS96R0Gqzf6YkTLs3RL9z/cqxYXPk/Lu2P8A&#10;w1S8STNZtFPL8/y/+gvWfeXjQ79v+tVfuVtGMftHGaF/420rR9WtLW+vI0uF3ebD9913UeJPB/hX&#10;xZ9og1O2VJbiL90+10fdv/vr/wCz14P4n0HV9Y8W6hffYZN0rL5Tvs+7Xuum6lvt4v43X+P+7Ufb&#10;NqcvZS5pHGv+zr4cT+K52f8AXetPw98N9F8K36XlnZt9oX5POeV3+WutmvJ9sX3X2/e/v/8AfdO+&#10;WZd38H+3XTLlkYg958u1ts0X9x6veKvCs+saXpV94cvJNK8SrpkXkJC2xJ12fcT/AGqwb+z2Rfup&#10;V3/frl9N+K0/g/xbcWOqq15oUqWr7P44G8qL50rzcVKNKJ7OWUcRVqSlh/iied/GW21vWP3E0ct5&#10;exNFLOjf8sn+zo8rv/tfNXT+D9VvH03T7W50O5tov9VA6TpsZtn9z+GtjxnNpF54m8S3lp57vqXz&#10;s8zb0b5E+5WVqWpL/Yd7eRXMcyXHzxJ/GstbR+A8qreU5Sfum1quq20Nv5U/l2dx/wBPdnUSPHc2&#10;/wB6Sb5fv2M+xP8A0Ougm1LezrKqv/v/AD1lTWGi36/Np8aPv+/D8j1tL3jOMZHGX+iWM14kU8DP&#10;/H5rQJLWx4d0e50fTXtrFVmtF3fOkuz/AMcerF5okVgyPY313Duf/l4/e/8AoVZ94l49/taC2v8A&#10;d9x3+R//AB7fXLU5Tppxmcp4zTV4f9VYyPuSVP8Avqv39+GreZ8P/DjN95tOtW/8hJX4MX+t7LhI&#10;J4ms3/2K/ej4af8AJO/DP/YMtf8A0UlRRq83ukVI8p1FFFFdRiFFFFABRRRQAUUUUAJ/DS0UUAFF&#10;FFABRRRQAUUUUAFFFFABRRRQAUUUUAFFFFABRRTKAPgn/grhMlt8J/As7SrC8Wvsys3/AF7y1+dH&#10;hjWG1JZYpbaRIovuzbfkb56/RX/grp/ySPwLsDMW1/yfliSV/mgf7m7+KvhrQbDxLoMUWhz3bQ2k&#10;UHmzu8HmozS/+g/8ArzcbKPKelgub4SHQfDbapf7bbyEdv43/hr6Y/Zv0ryfFWlWO5XewnlupXT/&#10;AGU3/wDslfN6PLpsvyz/AL1f40r6j/ZOmW/m1PVWi2PFZ7P+Bb9n/wAXXlUY81SPMelW5fY+6e5+&#10;M9VXStGvblvuL/crl9NS+v7BJ/s094n7rypn2J5v3Pn/APHq61LaDUovIn+dN38dF58PdPvLOL9/&#10;JDFb/PvRvu1tXwVOrGUuX3pHHQrypfCaHw9ee8W9lltpLbym8pftH32/26u+Idt54o8Nae33JbxH&#10;l/3Uq34beD+y7eWCf7TFKv7qb+8tZltuv/iXb/8ATrYXEv8A7J/8RXBh8N9RoezibVqn1qpzSPl3&#10;4x/Ehrm6vfDWq2ceg29/qcuqz3G55ftS+b/yyrwy5mi+0P5G5EZvlR6+zfj34e0WZtE0hlg+3eRd&#10;SqnlJvZVT5//AGWvie8s5YbqVWb5lauTLqnt6cpfaLjTjH4SK5h2NVR020arqUWm2rzz7vKX+5VJ&#10;NSiv182CXzk/i2V6ZueZeP7Of+1tP1exX/S4pfKlT/Z/geuc1Lxbrn2zypWZJf7leuzWEGpXH73b&#10;C39+tawudP023tIpbFfNi3O9xt+9/n/2eu2OPlhafLynHLL6eKlzcxwXw38B61r2vafPqrSWdv5q&#10;y+S/32r7C0rfc6zFbQfvn+5v/u1514YmsbyVNs8H++jVat/i152uXen+F1Wa4iX5rh4neuPD5lVx&#10;Vfl5fdPWxuU0MFhozjL3j1jxbqsVgtpZ2bMkq7Un/wBmtvQbxfKT/L14Po95rlzfy/2gsk3+3/ea&#10;vUPDFtfbopbn/Rrdfn2bt7tXvRkfNanoDujrtr40/bYuVvvFGhaUqyf6Pa+a23+He/8A9qr6+87+&#10;Jm+Rq+LPj9qs+pfFDWPN+5F5US/98VdaXJEqPvS5T6o/4JE6PHYfETx1PEreTPpMW12i2bv9Ir5v&#10;+LupKnxs8drZ7YfK1i6igh2/Ivz/ADu//A6+jf8AgkX/AMlL+IH9z+ybf/0bXy18Udbsbn4jeNWW&#10;2kSWXX7/AHOk+9G/ev8A7H+zUU488eY5qnxHnWvWGr6k3kahqfk7v4LRttdBo/gnSrbw4n27U44d&#10;v3pk3+bVe2sYtSldo7aT/f8Av1D4w8PX03hm4linu/NX513/AOzXSYnQJ42sfD3w81Xw9p62yXC3&#10;UV7Z3CK7uzL9/wD8cr0jfE/gjQpVl85LqX7RXz38MdB0m+1ktfTm4uLjTpZ7RvP+eKVNn/su+vQv&#10;D3ieXTfs/hDU1jSXS5ZUglRvklX5KijhY0oynT+1I6ZVpSlyyO1+IXiGLR9JtbyX50Xcjf8AAkqX&#10;4bzaL40vorP+3o4Xb962+L51X+5XFfE6G51Kwt4PIV7Lz/3rp9+L/brM1zVdKsNW0/8AsPSrS2sd&#10;Li2RXcM++W6/uSy/7Vc2J5oS9pExp8spcsj17xt4b0zw9fosGrrqUqt+9Tytjr/4/VG1eW2t/wC/&#10;u/g215rqvjPWvE+rS6hcy+dK21G2f98JXQeGJtTmlu01eD7HabWdZkb+99yubDYmpOfLUOypTjy8&#10;x1rzeSqMvyf8CqJNSihuN339rfx1XmhbykVpVmT/AJ7VnvNE6u0Esb/7jV31KnKcB0u9rz5o543f&#10;7jI//slWPFngPSPiR4c09YpY4dVtYFiW7T/cT5Hrze58Q/2bdIrL/o+377/3qr+G9YvLPVrvXIPE&#10;NpYI23z9PuFd/N/+yrjrVaU/dPSw0vq8vaQlyyOj1jQWtvKinZftEUUUUuz/AGUSsGHw3Y21/Fc/&#10;Zl+0L86vXXQ+JLG8urtryffF9/5PkdvufcqG8trFLpPIuVuYm+66fxV3RqU5R904KkuefNMoTfPs&#10;XdsTbUL3LQr95f7lWNNRbz7X9pZba4tdybH/AI6fr2g3NnZxXyzqluq79k3yP/3xXPKpKUQp/EYl&#10;/qW+1T5vn2tWOl4t/LaNuaH7qNsqvc3Oy6lg/wBdtb/0Ksf+0tsu2Jt6LXg1ZVeY7+b3Q8W3kCXT&#10;tK0n3vv1/QD8MW3/AA38Ksv8WlWp/wDISV/O34gvPtkr7m+81f0P/Cn/AJJj4R/7A9n/AOk6V6mB&#10;jymFeXMdfRRRXrHIFFFFABRRRQAUUUUAFMp9J/DQAtJ/FS0UAFFFFABRRRQAUUUUAFJ/DS0UAFFF&#10;FADKKfRQAUUUygD4L/4K2SXcPwz+HT2Kq9wniTevy/3bd6+NdH8T3lzZ/br7T/Olbd89w37qJf7l&#10;fdX/AAU8vEsPhp4QnkuYLbbrDbXm/wCvd/u1+d3gPxy39rW8HiGCS/uIp/Nnfb5sX2P/AJ6ov3fu&#10;P/45XHKVPm947qFOtKPuS5SHUrC+uZYm0iC5vHln2KlvF5qM1fS37KnxC0GbwvrFn9s8nUFnW3lh&#10;uP3X3P8A9uvk+88Ty6PrGq6LYz3cNl5rfP8AdSWL+CodK8Tz6CsrWKxo7fvWRl+81cftPe5jflnI&#10;/UDTblZItytXUWbs0VfnF8N/2mZ9Ps7ee8a503zf44Wd4q+mPh7+0NB4hi/canbXm3+D/VPRzmPK&#10;fTvzIv8AtVxSeLbHwleeM/FGqt5NlYQRW+//AIH/APYVXtfiXElu7TxbEVdzf7teb6heeHvjH8LW&#10;+w6vHc6fqmv/AGiXyW+8kET/APs8qVy4urCFCU5yLpxlOXunJeE9V1f4teNNQ8dX3mQ2TK1vp1v/&#10;AHYt9eL/ABm0qz8MfES9sbOLZb7Ypdm77u5N719gaDo8FtaxQQRLDaRL/cr4s+M3iH/hIfiXrepr&#10;FsspZ9kD/wB5V+T/ANkr4fLcXHEZhL2Xwxie39WqUqHPUOUubmLWLW90ptu+6i/cf9dfvoleVaDc&#10;y6JrGoK08jvFEqbX/hr0PUnivLd1X5H/AL9c14s+wzSxartb+0JflnRP738b/wC6/wB7/vuvs1L3&#10;g5eanyjrPUmuWdkb56tpqDbtsvzpXM2d+tn93d/wOtN9S+2MkHypub79KVORzU5HR/Y7ObYyxL/v&#10;1Xs/P8Oyy3mnqr3Cyrud/wC5/cqX7Hc6VF/z2i/iZFqxbMs372L5/wCBkrnoVYqXum1ajXcf3nwn&#10;sfg/xhFrdhFfQKySrt+1Q/xxNXqulXkTr5vm/abdv+WyNvr5fs7CW2uEuYNyf7ldh4e8Sav5tx8y&#10;w26/deZd7/8Afde3HFx+0ebKjL7J73qt0tnZvO0qpbqv33avjH4r6wviHxhqF9Ft8r/VROn8W2tv&#10;x5451XxPK9t9uabT1b7i/Ijf8ArgnTfNtb761jWxPtfdLp0OSXMfbn/BIuFk+JHxA3L/AMwqL/0b&#10;Xw78S2vP+FxeOLa2n2Rf8JFeStDu+T/j4lr7z/4JNyf8XG8dr/1Cov8A0bXwp8V7ae8+MnjiVPLs&#10;4v7avP8A0a9erQ/hHm1Je9KJsf8ACST21mkUDRwxL9/ZsrNvL/V9bldv3j26/J87fJXL38MVnFu3&#10;M8tMfxDffZdqy7H/AIdi1scxseCfD+m+H/Fzx65Ytc6fsa4g2t/FWr448E/2VqFw32mS5uJVW4sb&#10;j+9F/B/45/6BXBW1/fPI7Xcsjysvy767m98cLf8Aw18P30/mPcaXO1hK6f3fkeL/ANArkqSnCpH+&#10;WR0RlzRM7xP45bUvClkyrs/56on96uV03WFv5vK3bPPXylbd/wB8VLbQteaHqsjRMiXU7PBWhefC&#10;ODQ/Bema5d64qahdMrLYov8Aqt2/+L/gFa1IxlH3jnj8XMa/g/W/s32pZV+e3Xev+1XbTeOfscVv&#10;+4gSVYtjO/8AFXm9nYQW95F9mn+2RbfK87dXQWyXOpSpYpZyXPmrsVbdXd6+clF+15qR6XxxNW38&#10;YeTFLu8xHX5IkTZ/FVjTdYnTUniZVm/dfN5P/jn/AKHWRqGg/Y1+dfsyLtiXYvz7/wDOypby2X/R&#10;P7Q1f5riBXZ7f76/J9ytearVOCUeQ3dYhgvLDc3yRfwt/erE0e5is4rueWBX/gXe38TffqxYaxpj&#10;2tusrSTfNs+f7lYU2qxpqWpWMEX2ZP4fl/ztqJU5SNoyN2z1u2sIpba5nn/vwbF+83/xNTQ6xOkV&#10;v/Z6tu279s0q/d2Vynjl1823ubHbZvtWJrd2+T/L7K5q21Wd2dZ5dku1vnSu+lHkOaXxcx7Lpt5/&#10;wj1xE+6O/tLiDZ5ySo+2Vvvv8v8AuVsa9rdj/Zdvc6v9re9Zvs7ImzZ9xK+d4fEk+lXUUs7b5Z/v&#10;/N/DXoug+PNGv/D+oaZebpruX5980vyS1tGJEivc63bTX9jeWyrD5X3tkr71ase8f7T9oig3TSs3&#10;mr/f/jrPtpp0v/scUX+kfww7d+6n21zPo9x9udZEu7Vv9VNXHy80/eOmnI595vtKu07bG2/K9f0e&#10;/Cn/AJJj4R/7A9n/AOiEr+bLXNYl1W4SLylhiX91En+zX9Jnwm+X4X+EVb/oD2f/AKTpXq0Y8oVD&#10;r6KKK6TEKKKKACiiigAooooAKKKKACiiigAooooAKKKKACiiigAooooAKKKKACiiigAooplAHwT/&#10;AMFdPBl54y+D3gqC0nhha311pW87d83+jy1+ZFn4h8a+CdQ8+Kx86wsLF7J96fJKjJ89f0PX2m2m&#10;pIqXdrDcIv3Vlj34qhN4L0G4XbLolhMv91rWM/0rmlGXMbU6seXlPwY1XUrbxD4F8L69/okN2yy2&#10;V1b2/wAjs0T/ACPs/wByucd1mXau6v6Cf+EK8P8AlrENC0/yk+6i2sXy0z/hAfD3/QFsf/AZa45Y&#10;Q6aeJ5D+fz4da23hO/lg1Wz+2aY0u/Z/GtfUvhL4i+AktYp4rm0sG/24vnr9X/8AhBPD27/kB2P/&#10;AIDLR/wg/h//AKAtj/4DLXBjMoeK95T5S6eNjS+yflh4k+J2kalYQ2ela9BNFcStb3lvby/P5TJX&#10;S+G/EngLwBFFa22p+dbxfIqQxO/y/wDfG2v0sTwVoKtuXRdP3f8AXstSt4T0aT/mEWX/AIDLXkVu&#10;GpVqPsJV5HfRzSlSlzeyPzR8f/Gm58Q6HcaZ4ftpLCylXZLcTf61l/2P7tePw6V9p/cXMSvb7fuP&#10;X7IL4V0hV+XS7M/WBaX/AIRfSO+k2f8A34SlhuGfq3wzPRlxDTcPZRpe6fh94n8Hy6bK8ttuubf/&#10;AMfWuMvLb909fvp/wi2kf9Aqy/78LUX/AAh+id9F0/8A8A0r3v7Nly/EeR/aUfsxP587+w2r93fW&#10;Vdbk2ba/ofbwL4ff/mDaf/4DJUf/AAgHh3/oB6f/AOAyV0xwkvtGMsZGR+A2ieM9QsNkVz/plv8A&#10;3HrptK/szxDsuYP3P+2jfPX7qf8ACB+HY/8AmB6f/wCAyU5PBPh+H7mi6en/AG7JWNTLY/FE6Y5t&#10;KPun4mP5vhjS9Q1C5nZ7K1i3bHi/j/gTfXEw+MNS1jS/3j/Zkl+8sNfvdL4R0aWPZJpVi6f3TbLU&#10;SeC9CT/mCWP/AIDRf4VMcvly/EY1MfGdTm5T8Dt+yJP/AIqsya8i3fv/ANy/9+v6Bh4M0Ffu6JYD&#10;/t1j/wAKafA/h+Rvm0bT/wDwFi/+JrWOAMfrp+af/BInUZNS+KHxCn8rZaf2VbxI7fxfva+VfiR4&#10;bj/4W/4wZmaZJdavPk27P+Xh6/ePTvD2m6Pn7Dp9rabvvfZ4VTdVeTwfoUkzTNo2nvM3/LT7Mm7+&#10;VerGPJHlOCUueXMfzyaxDbPePt2/Z4qz98EP3fL2V/RM/gXw7J97QNN3f9ecX+FN/wCEA8N7f+Rf&#10;03/wCi/+JqyD+eLxBD/xK4rz5f3U+zYi/d3VH4As/tk+q+HLl/Jtb+BnR5m2J58Xzxf+O71/4HX9&#10;EP8Awgfhz+LQ9Pf/ALdkpf8AhA/DgbcuhaYh/wBmzi/+JqKkPaR5TolUjzc0Yn898KbNJdW+f5vK&#10;Vk+f5v7lc/4Gs5dY8W6fZ6ys6af9siinfdsdVZ/4K/oy/wCED8O7vm0PTW/7c4v/AImj/hBvD+7/&#10;AJAun/8AgMtEo8xzn4pePNN8K/B+1iaLw4t4ksDP9ombzXX50T+L/frz/wADfEXT9Ble+vmuYYvK&#10;2RPaf7lfvjeeEdEvv9dpNk+3+9AtV/8AhAfDu3/kCaf/AOAkX/xNZ1I+0qRqRCLlGPKfz2f23PeX&#10;FxPLO372XdWJ8tzdfaZ5/Oi+Z2hdq/ow/wCED8OfxaDpr/79nF/8RR/wr/w5/wBAPTf/AADi/wDi&#10;a5/q3vcwVPfP519N+3P5W7/RolnV1d2ro9V+wvb6h8vnXHyv9oWLZ/4/X9Af/CC+Hf8AoCaf/wCA&#10;0dP/AOEC8Of9ALTP/AKL/wCJo9jID+c7xVfxJa2kTbvNb96373ZXP6lMt5E/+s+0Wv3Xf7jV/Sf/&#10;AMID4cbH/Ej035f+nOL/AOIpP+Fe+Gd27/hH9M3N/F9ii/8Aia2jR5QP5vLPw/dXE8WoTwM9uu2W&#10;X7Ou5FT7v/Aau2fw71rW3mOjaVdpb/8APW4+T/x5q/o7h8D+H7f/AFeh6ajfxMLOIFv/AB2rP/CK&#10;6Pt/5BVj/wCAy1fswP55rD4e69psu6eCNJbeL+OXfuqpNqulPN/xPLOP7Pu+ZIW+ev6IJPB+iTLt&#10;fRtPZP4t1slVf+Fd+Fv+hc0j/wAAov8A4mj2cQP59pvGfg7w8z/2V4e+0yq/3/K2f+PtX9Avwxm+&#10;1fDfwrN/z00q1b/yElS/8IB4bX/mXtL3f3vsUX/xNbsMS28YjjXYi/Kq1sBPRRRQAUyn0UAMp9FF&#10;ABRRRQAyn0UUAFFFFADKfRRQAUUUUAFFFFADP4qfRRQAUUUUAFFFFABRRRQAUUUn8NAC0UUUAFJS&#10;0UAJS0UUAFFFFADKfRRQAUUUUAFFFFABRRRQAUUUUAFFFFABRRRQAUlLRQAUUUUAFFFFABRRRQAU&#10;UUUAFFFFABRSfw0tABRRRQAUUUUAFFFFABRRRQAUUUUAFFFFABRRRQAUUUUAFFFFABRRRQAUUUUA&#10;J/FS0UUAFFFFABRTKKAH0yn0UAMp9FFADKfRRQAUUUn8VAC0yn0UAFFFFABRRTP4aAH0UUUAFFFF&#10;ABRRRQAUUUUAFFFFABRRRQAyn0UUAFFFFABRRRQAUUUUAFFFFABRRRQAUUUUAFFJ/DS0AFFFFABR&#10;RRQAUUUUAFJ/DS0UAFFFFABRRRQAUUUUAJ/DS0UUAFFFFABRRRQAUUUUAFFFFABRTKKAH0UUUAFF&#10;FFABRRRQAUn8NFFAC0yiigB9FFFABRRRQAUUUUAFFFFABRRRQAUUUUAFFFFABRRRQAUUUUAFFFFA&#10;BRRRQAUUUUAFFFFABSfw0UUALRRRQAUUUUAFFFFABRRRQAUUUUAFFFFABRRRQAUUUUAFFFFABRRR&#10;QAyn0UUAFFFFABRRRQAUUUUAFFFFAH//2VBLAwQUAAYACAAAACEAoZruIOAAAAAJAQAADwAAAGRy&#10;cy9kb3ducmV2LnhtbEyPQUvDQBCF74L/YRnBm92kJdHGbEop6qkItkLpbZudJqHZ2ZDdJum/dzzp&#10;cd57vPlevppsKwbsfeNIQTyLQCCVzjRUKfjevz+9gPBBk9GtI1RwQw+r4v4u15lxI33hsAuV4BLy&#10;mVZQh9BlUvqyRqv9zHVI7J1db3Xgs6+k6fXI5baV8yhKpdUN8Ydad7ipsbzsrlbBx6jH9SJ+G7aX&#10;8+Z23Cefh22MSj0+TOtXEAGn8BeGX3xGh4KZTu5KxotWAQ8JrKbLBATby8X8GcSJlSRKI5BFLv8v&#10;KH4A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QItABQABgAIAAAAIQDa9j37DQEAABQCAAATAAAAAAAA&#10;AAAAAAAAAAAAAABbQ29udGVudF9UeXBlc10ueG1sUEsBAi0AFAAGAAgAAAAhADj9If/WAAAAlAEA&#10;AAsAAAAAAAAAAAAAAAAAPgEAAF9yZWxzLy5yZWxzUEsBAi0AFAAGAAgAAAAhAAG2rV17BgAAXzAA&#10;AA4AAAAAAAAAAAAAAAAAPQIAAGRycy9lMm9Eb2MueG1sUEsBAi0ACgAAAAAAAAAhAEgniYHsdAIA&#10;7HQCABQAAAAAAAAAAAAAAAAA5AgAAGRycy9tZWRpYS9pbWFnZTEuanBnUEsBAi0AFAAGAAgAAAAh&#10;AKGa7iDgAAAACQEAAA8AAAAAAAAAAAAAAAAAAn4CAGRycy9kb3ducmV2LnhtbFBLAQItABQABgAI&#10;AAAAIQA3ncEYugAAACEBAAAZAAAAAAAAAAAAAAAAAA9/AgBkcnMvX3JlbHMvZTJvRG9jLnhtbC5y&#10;ZWxzUEsFBgAAAAAGAAYAfAEAAACAAgAAAA==&#10;">
                <v:rect id="Rectangle 2314" o:spid="_x0000_s1027" style="position:absolute;left:6842;top:7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iY6xgAAAN0AAAAPAAAAZHJzL2Rvd25yZXYueG1sRI9Li8JA&#10;EITvwv6HoRe86cQHotFRZFX06GPB3VuTaZOwmZ6QGU301zuCsMeiqr6iZovGFOJGlcstK+h1IxDE&#10;idU5pwq+T5vOGITzyBoLy6TgTg4W84/WDGNtaz7Q7ehTESDsYlSQeV/GUrokI4Oua0vi4F1sZdAH&#10;WaVSV1gHuClkP4pG0mDOYSHDkr4ySv6OV6NgOy6XPzv7qNNi/bs978+T1WnilWp/NsspCE+N/w+/&#10;2zutoD/oDeH1JjwBOX8CAAD//wMAUEsBAi0AFAAGAAgAAAAhANvh9svuAAAAhQEAABMAAAAAAAAA&#10;AAAAAAAAAAAAAFtDb250ZW50X1R5cGVzXS54bWxQSwECLQAUAAYACAAAACEAWvQsW78AAAAVAQAA&#10;CwAAAAAAAAAAAAAAAAAfAQAAX3JlbHMvLnJlbHNQSwECLQAUAAYACAAAACEA8QYmOsYAAADdAAAA&#10;DwAAAAAAAAAAAAAAAAAHAgAAZHJzL2Rvd25yZXYueG1sUEsFBgAAAAADAAMAtwAAAPoCAAAAAA==&#10;" filled="f" stroked="f">
                  <v:textbox inset="0,0,0,0">
                    <w:txbxContent>
                      <w:p w14:paraId="07E53430" w14:textId="77777777" w:rsidR="004A2D41" w:rsidRDefault="004A2D41" w:rsidP="004A2D41">
                        <w:pPr>
                          <w:spacing w:after="160" w:line="259" w:lineRule="auto"/>
                          <w:jc w:val="left"/>
                        </w:pPr>
                        <w:r>
                          <w:rPr>
                            <w:rFonts w:ascii="Times New Roman" w:hAnsi="Times New Roman"/>
                          </w:rPr>
                          <w:t xml:space="preserve"> </w:t>
                        </w:r>
                      </w:p>
                    </w:txbxContent>
                  </v:textbox>
                </v:rect>
                <v:shape id="Shape 21141" o:spid="_x0000_s1028" style="position:absolute;top:4867;width:40982;height:204;visibility:visible;mso-wrap-style:square;v-text-anchor:top" coordsize="409829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EqOyAAAAN4AAAAPAAAAZHJzL2Rvd25yZXYueG1sRI9BawIx&#10;FITvBf9DeIXeana1lXZrFJEKBenBtUh7e2xek9XNy7KJuv57IxR6HGbmG2Y6710jTtSF2rOCfJiB&#10;IK68rtko+NquHl9AhIissfFMCi4UYD4b3E2x0P7MGzqV0YgE4VCgAhtjW0gZKksOw9C3xMn79Z3D&#10;mGRnpO7wnOCukaMsm0iHNacFiy0tLVWH8ugU9ONxuWtedwbff8zauu/95vN5r9TDfb94AxGpj//h&#10;v/aHVjDK86ccbnfSFZCzKwAAAP//AwBQSwECLQAUAAYACAAAACEA2+H2y+4AAACFAQAAEwAAAAAA&#10;AAAAAAAAAAAAAAAAW0NvbnRlbnRfVHlwZXNdLnhtbFBLAQItABQABgAIAAAAIQBa9CxbvwAAABUB&#10;AAALAAAAAAAAAAAAAAAAAB8BAABfcmVscy8ucmVsc1BLAQItABQABgAIAAAAIQBv1EqOyAAAAN4A&#10;AAAPAAAAAAAAAAAAAAAAAAcCAABkcnMvZG93bnJldi54bWxQSwUGAAAAAAMAAwC3AAAA/AIAAAAA&#10;" path="m,l4098290,r,20320l,20320,,e" fillcolor="#a0a0a0" stroked="f" strokeweight="0">
                  <v:stroke miterlimit="83231f" joinstyle="miter"/>
                  <v:path arrowok="t" textboxrect="0,0,4098290,20320"/>
                </v:shape>
                <v:shape id="Shape 21142" o:spid="_x0000_s1029" style="position:absolute;top:4873;width:40960;height:91;visibility:visible;mso-wrap-style:square;v-text-anchor:top" coordsize="409600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m+4xwAAAN4AAAAPAAAAZHJzL2Rvd25yZXYueG1sRI9Ba8JA&#10;FITvhf6H5Qm9SN0ktLVEVymBSnqszSW3R/aZjWbfhuyq8d+7hUKPw8x8w6y3k+3FhUbfOVaQLhIQ&#10;xI3THbcKqp/P53cQPiBr7B2Tght52G4eH9aYa3flb7rsQysihH2OCkwIQy6lbwxZ9As3EEfv4EaL&#10;IcqxlXrEa4TbXmZJ8iYtdhwXDA5UGGpO+7NVUNemWsplUZTHXVXPD7vzV/k6V+ppNn2sQASawn/4&#10;r11qBVmavmTweydeAbm5AwAA//8DAFBLAQItABQABgAIAAAAIQDb4fbL7gAAAIUBAAATAAAAAAAA&#10;AAAAAAAAAAAAAABbQ29udGVudF9UeXBlc10ueG1sUEsBAi0AFAAGAAgAAAAhAFr0LFu/AAAAFQEA&#10;AAsAAAAAAAAAAAAAAAAAHwEAAF9yZWxzLy5yZWxzUEsBAi0AFAAGAAgAAAAhABZmb7jHAAAA3gAA&#10;AA8AAAAAAAAAAAAAAAAABwIAAGRycy9kb3ducmV2LnhtbFBLBQYAAAAAAwADALcAAAD7AgAAAAA=&#10;" path="m,l4096004,r,9144l,9144,,e" fillcolor="#a0a0a0" stroked="f" strokeweight="0">
                  <v:stroke miterlimit="83231f" joinstyle="miter"/>
                  <v:path arrowok="t" textboxrect="0,0,4096004,9144"/>
                </v:shape>
                <v:shape id="Shape 21143" o:spid="_x0000_s1030" style="position:absolute;left:40958;top:487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RzmxgAAAN4AAAAPAAAAZHJzL2Rvd25yZXYueG1sRI9Ba8JA&#10;FITvBf/D8gq91U2MiImuImKp4KlRCr09ss8kNPs2ZDcx/vuuIPQ4zMw3zHo7mkYM1LnasoJ4GoEg&#10;LqyuuVRwOX+8L0E4j6yxsUwK7uRgu5m8rDHT9sZfNOS+FAHCLkMFlfdtJqUrKjLoprYlDt7VdgZ9&#10;kF0pdYe3ADeNnEXRQhqsOSxU2NK+ouI3742CH/mdJn0y3D/lMU7tyR76dHFR6u113K1AeBr9f/jZ&#10;PmoFszieJ/C4E66A3PwBAAD//wMAUEsBAi0AFAAGAAgAAAAhANvh9svuAAAAhQEAABMAAAAAAAAA&#10;AAAAAAAAAAAAAFtDb250ZW50X1R5cGVzXS54bWxQSwECLQAUAAYACAAAACEAWvQsW78AAAAVAQAA&#10;CwAAAAAAAAAAAAAAAAAfAQAAX3JlbHMvLnJlbHNQSwECLQAUAAYACAAAACEAEa0c5sYAAADeAAAA&#10;DwAAAAAAAAAAAAAAAAAHAgAAZHJzL2Rvd25yZXYueG1sUEsFBgAAAAADAAMAtwAAAPoCAAAAAA==&#10;" path="m,l9144,r,9144l,9144,,e" fillcolor="#a0a0a0" stroked="f" strokeweight="0">
                  <v:stroke miterlimit="83231f" joinstyle="miter"/>
                  <v:path arrowok="t" textboxrect="0,0,9144,9144"/>
                </v:shape>
                <v:shape id="Shape 21144" o:spid="_x0000_s1031" style="position:absolute;left:40958;top:4903;width:92;height:137;visibility:visible;mso-wrap-style:square;v-text-anchor:top" coordsize="9144,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SokxgAAAN4AAAAPAAAAZHJzL2Rvd25yZXYueG1sRI9Ba8JA&#10;FITvBf/D8gRvdRMNRaKrqFBQEUqtF2+P7DMJZt+G3W2M/94VCj0OM/MNs1j1phEdOV9bVpCOExDE&#10;hdU1lwrOP5/vMxA+IGtsLJOCB3lYLQdvC8y1vfM3dadQighhn6OCKoQ2l9IXFRn0Y9sSR+9qncEQ&#10;pSuldniPcNPISZJ8SIM1x4UKW9pWVNxOvyZSLrNH2E+nx82taMpu69qvQ7ZXajTs13MQgfrwH/5r&#10;77SCSZpmGbzuxCsgl08AAAD//wMAUEsBAi0AFAAGAAgAAAAhANvh9svuAAAAhQEAABMAAAAAAAAA&#10;AAAAAAAAAAAAAFtDb250ZW50X1R5cGVzXS54bWxQSwECLQAUAAYACAAAACEAWvQsW78AAAAVAQAA&#10;CwAAAAAAAAAAAAAAAAAfAQAAX3JlbHMvLnJlbHNQSwECLQAUAAYACAAAACEAHgkqJMYAAADeAAAA&#10;DwAAAAAAAAAAAAAAAAAHAgAAZHJzL2Rvd25yZXYueG1sUEsFBgAAAAADAAMAtwAAAPoCAAAAAA==&#10;" path="m,l9144,r,13716l,13716,,e" fillcolor="#e3e3e3" stroked="f" strokeweight="0">
                  <v:stroke miterlimit="83231f" joinstyle="miter"/>
                  <v:path arrowok="t" textboxrect="0,0,9144,13716"/>
                </v:shape>
                <v:shape id="Shape 21145" o:spid="_x0000_s1032" style="position:absolute;top:5040;width:40960;height:92;visibility:visible;mso-wrap-style:square;v-text-anchor:top" coordsize="409600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mLyAAAAN4AAAAPAAAAZHJzL2Rvd25yZXYueG1sRI9Ba8JA&#10;FITvhf6H5RW8SN1EbYmpqxRFzEVK09LzM/tMQrNv0+yq8d+7gtDjMDPfMPNlbxpxos7VlhXEowgE&#10;cWF1zaWC76/NcwLCeWSNjWVScCEHy8XjwxxTbc/8SafclyJA2KWooPK+TaV0RUUG3ci2xME72M6g&#10;D7Irpe7wHOCmkeMoepUGaw4LFba0qqj4zY9Gwd/kmH3s9jn/JNvJMKsPs8Std0oNnvr3NxCeev8f&#10;vrczrWAcx9MXuN0JV0AurgAAAP//AwBQSwECLQAUAAYACAAAACEA2+H2y+4AAACFAQAAEwAAAAAA&#10;AAAAAAAAAAAAAAAAW0NvbnRlbnRfVHlwZXNdLnhtbFBLAQItABQABgAIAAAAIQBa9CxbvwAAABUB&#10;AAALAAAAAAAAAAAAAAAAAB8BAABfcmVscy8ucmVsc1BLAQItABQABgAIAAAAIQB/X2mLyAAAAN4A&#10;AAAPAAAAAAAAAAAAAAAAAAcCAABkcnMvZG93bnJldi54bWxQSwUGAAAAAAMAAwC3AAAA/AIAAAAA&#10;" path="m,l4096004,r,9144l,9144,,e" fillcolor="#e3e3e3" stroked="f" strokeweight="0">
                  <v:stroke miterlimit="83231f" joinstyle="miter"/>
                  <v:path arrowok="t" textboxrect="0,0,4096004,9144"/>
                </v:shape>
                <v:shape id="Shape 21146" o:spid="_x0000_s1033" style="position:absolute;left:40958;top:5040;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5wM8xgAAAN4AAAAPAAAAZHJzL2Rvd25yZXYueG1sRI9Bi8Iw&#10;FITvgv8hPGEvommryFKNsisseJAFq4c9PptnW2xeShNr/fdGWPA4zMw3zGrTm1p01LrKsoJ4GoEg&#10;zq2uuFBwOv5MPkE4j6yxtkwKHuRgsx4OVphqe+cDdZkvRICwS1FB6X2TSunykgy6qW2Ig3exrUEf&#10;ZFtI3eI9wE0tkyhaSIMVh4USG9qWlF+zm1FwMPPLb/L96Og8nmkdJfv9+M8p9THqv5YgPPX+Hf5v&#10;77SCJI7nC3jdCVdArp8AAAD//wMAUEsBAi0AFAAGAAgAAAAhANvh9svuAAAAhQEAABMAAAAAAAAA&#10;AAAAAAAAAAAAAFtDb250ZW50X1R5cGVzXS54bWxQSwECLQAUAAYACAAAACEAWvQsW78AAAAVAQAA&#10;CwAAAAAAAAAAAAAAAAAfAQAAX3JlbHMvLnJlbHNQSwECLQAUAAYACAAAACEAfOcDPMYAAADeAAAA&#10;DwAAAAAAAAAAAAAAAAAHAgAAZHJzL2Rvd25yZXYueG1sUEsFBgAAAAADAAMAtwAAAPoCAAAAAA==&#10;" path="m,l9144,r,9144l,9144,,e" fillcolor="#e3e3e3" stroked="f" strokeweight="0">
                  <v:stroke miterlimit="83231f" joinstyle="miter"/>
                  <v:path arrowok="t" textboxrect="0,0,9144,9144"/>
                </v:shape>
                <v:rect id="Rectangle 2323" o:spid="_x0000_s1034" style="position:absolute;left:13200;top:4248;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3TzxwAAAN0AAAAPAAAAZHJzL2Rvd25yZXYueG1sRI9Pa8JA&#10;FMTvhX6H5RW81U0TEI2uIfQP8Vi1YL09sq9JaPZtyG5N9NN3BcHjMDO/YVbZaFpxot41lhW8TCMQ&#10;xKXVDVcKvvYfz3MQziNrbC2TgjM5yNaPDytMtR14S6edr0SAsEtRQe19l0rpypoMuqntiIP3Y3uD&#10;Psi+krrHIcBNK+MomkmDDYeFGjt6ran83f0ZBcW8y7839jJU7fuxOHweFm/7hVdq8jTmSxCeRn8P&#10;39obrSBO4gSub8ITkOt/AAAA//8DAFBLAQItABQABgAIAAAAIQDb4fbL7gAAAIUBAAATAAAAAAAA&#10;AAAAAAAAAAAAAABbQ29udGVudF9UeXBlc10ueG1sUEsBAi0AFAAGAAgAAAAhAFr0LFu/AAAAFQEA&#10;AAsAAAAAAAAAAAAAAAAAHwEAAF9yZWxzLy5yZWxzUEsBAi0AFAAGAAgAAAAhALCDdPPHAAAA3QAA&#10;AA8AAAAAAAAAAAAAAAAABwIAAGRycy9kb3ducmV2LnhtbFBLBQYAAAAAAwADALcAAAD7AgAAAAA=&#10;" filled="f" stroked="f">
                  <v:textbox inset="0,0,0,0">
                    <w:txbxContent>
                      <w:p w14:paraId="1ADDD338" w14:textId="77777777" w:rsidR="004A2D41" w:rsidRDefault="004A2D41" w:rsidP="004A2D41">
                        <w:pPr>
                          <w:spacing w:after="160" w:line="259" w:lineRule="auto"/>
                          <w:jc w:val="left"/>
                        </w:pPr>
                        <w:r>
                          <w:t xml:space="preserve"> </w:t>
                        </w:r>
                      </w:p>
                    </w:txbxContent>
                  </v:textbox>
                </v:rect>
                <v:rect id="Rectangle 2324" o:spid="_x0000_s1035" style="position:absolute;left:6842;top:6732;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yHxwAAAN0AAAAPAAAAZHJzL2Rvd25yZXYueG1sRI9Ba8JA&#10;FITvhf6H5RV6azZNRWJ0FamKHq0WUm+P7GsSmn0bsquJ/fVdQehxmJlvmNliMI24UOdqywpeoxgE&#10;cWF1zaWCz+PmJQXhPLLGxjIpuJKDxfzxYYaZtj1/0OXgSxEg7DJUUHnfZlK6oiKDLrItcfC+bWfQ&#10;B9mVUnfYB7hpZBLHY2mw5rBQYUvvFRU/h7NRsE3b5dfO/vZlsz5t830+WR0nXqnnp2E5BeFp8P/h&#10;e3unFSRvyQhub8ITkPM/AAAA//8DAFBLAQItABQABgAIAAAAIQDb4fbL7gAAAIUBAAATAAAAAAAA&#10;AAAAAAAAAAAAAABbQ29udGVudF9UeXBlc10ueG1sUEsBAi0AFAAGAAgAAAAhAFr0LFu/AAAAFQEA&#10;AAsAAAAAAAAAAAAAAAAAHwEAAF9yZWxzLy5yZWxzUEsBAi0AFAAGAAgAAAAhAD9q7IfHAAAA3QAA&#10;AA8AAAAAAAAAAAAAAAAABwIAAGRycy9kb3ducmV2LnhtbFBLBQYAAAAAAwADALcAAAD7AgAAAAA=&#10;" filled="f" stroked="f">
                  <v:textbox inset="0,0,0,0">
                    <w:txbxContent>
                      <w:p w14:paraId="5DA44AC9" w14:textId="77777777" w:rsidR="004A2D41" w:rsidRDefault="004A2D41" w:rsidP="004A2D41">
                        <w:pPr>
                          <w:spacing w:after="160" w:line="259" w:lineRule="auto"/>
                          <w:jc w:val="left"/>
                        </w:pPr>
                        <w:r>
                          <w:t xml:space="preserve"> </w:t>
                        </w:r>
                      </w:p>
                    </w:txbxContent>
                  </v:textbox>
                </v:rect>
                <v:rect id="Rectangle 2325" o:spid="_x0000_s1036" style="position:absolute;left:6842;top:9643;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kkcxwAAAN0AAAAPAAAAZHJzL2Rvd25yZXYueG1sRI9Ba8JA&#10;FITvhf6H5RV6azZNUWJ0FamKHq0WUm+P7GsSmn0bsquJ/fVdQehxmJlvmNliMI24UOdqywpeoxgE&#10;cWF1zaWCz+PmJQXhPLLGxjIpuJKDxfzxYYaZtj1/0OXgSxEg7DJUUHnfZlK6oiKDLrItcfC+bWfQ&#10;B9mVUnfYB7hpZBLHY2mw5rBQYUvvFRU/h7NRsE3b5dfO/vZlsz5t830+WR0nXqnnp2E5BeFp8P/h&#10;e3unFSRvyQhub8ITkPM/AAAA//8DAFBLAQItABQABgAIAAAAIQDb4fbL7gAAAIUBAAATAAAAAAAA&#10;AAAAAAAAAAAAAABbQ29udGVudF9UeXBlc10ueG1sUEsBAi0AFAAGAAgAAAAhAFr0LFu/AAAAFQEA&#10;AAsAAAAAAAAAAAAAAAAAHwEAAF9yZWxzLy5yZWxzUEsBAi0AFAAGAAgAAAAhAFAmSRzHAAAA3QAA&#10;AA8AAAAAAAAAAAAAAAAABwIAAGRycy9kb3ducmV2LnhtbFBLBQYAAAAAAwADALcAAAD7AgAAAAA=&#10;" filled="f" stroked="f">
                  <v:textbox inset="0,0,0,0">
                    <w:txbxContent>
                      <w:p w14:paraId="65338DCF" w14:textId="77777777" w:rsidR="004A2D41" w:rsidRDefault="004A2D41" w:rsidP="004A2D41">
                        <w:pPr>
                          <w:spacing w:after="160" w:line="259" w:lineRule="auto"/>
                          <w:jc w:val="left"/>
                        </w:pPr>
                        <w:r>
                          <w:t xml:space="preserve"> </w:t>
                        </w:r>
                      </w:p>
                    </w:txbxContent>
                  </v:textbox>
                </v:rect>
                <v:rect id="Rectangle 2326" o:spid="_x0000_s1037" style="position:absolute;left:6842;top:12538;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NdrxwAAAN0AAAAPAAAAZHJzL2Rvd25yZXYueG1sRI9Ba8JA&#10;FITvgv9heUJvujEF0egagq0kx1YL1tsj+5qEZt+G7GrS/vpuodDjMDPfMLt0NK24U+8aywqWiwgE&#10;cWl1w5WCt/NxvgbhPLLG1jIp+CIH6X462WGi7cCvdD/5SgQIuwQV1N53iZSurMmgW9iOOHgftjfo&#10;g+wrqXscAty0Mo6ilTTYcFiosaNDTeXn6WYU5Osuey/s91C1z9f88nLZPJ03XqmH2ZhtQXga/X/4&#10;r11oBfFjvILfN+EJyP0PAAAA//8DAFBLAQItABQABgAIAAAAIQDb4fbL7gAAAIUBAAATAAAAAAAA&#10;AAAAAAAAAAAAAABbQ29udGVudF9UeXBlc10ueG1sUEsBAi0AFAAGAAgAAAAhAFr0LFu/AAAAFQEA&#10;AAsAAAAAAAAAAAAAAAAAHwEAAF9yZWxzLy5yZWxzUEsBAi0AFAAGAAgAAAAhAKD012vHAAAA3QAA&#10;AA8AAAAAAAAAAAAAAAAABwIAAGRycy9kb3ducmV2LnhtbFBLBQYAAAAAAwADALcAAAD7AgAAAAA=&#10;" filled="f" stroked="f">
                  <v:textbox inset="0,0,0,0">
                    <w:txbxContent>
                      <w:p w14:paraId="3A3160AE" w14:textId="77777777" w:rsidR="004A2D41" w:rsidRDefault="004A2D41" w:rsidP="004A2D41">
                        <w:pPr>
                          <w:spacing w:after="160" w:line="259" w:lineRule="auto"/>
                          <w:jc w:val="left"/>
                        </w:pPr>
                        <w:r>
                          <w:t xml:space="preserve"> </w:t>
                        </w:r>
                      </w:p>
                    </w:txbxContent>
                  </v:textbox>
                </v:rect>
                <v:rect id="Rectangle 2327" o:spid="_x0000_s1038" style="position:absolute;left:6842;top:15449;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HLwxwAAAN0AAAAPAAAAZHJzL2Rvd25yZXYueG1sRI9Ba8JA&#10;FITvhf6H5RV6azZNQWN0FamKHq0WUm+P7GsSmn0bsquJ/fVdQehxmJlvmNliMI24UOdqywpeoxgE&#10;cWF1zaWCz+PmJQXhPLLGxjIpuJKDxfzxYYaZtj1/0OXgSxEg7DJUUHnfZlK6oiKDLrItcfC+bWfQ&#10;B9mVUnfYB7hpZBLHI2mw5rBQYUvvFRU/h7NRsE3b5dfO/vZlsz5t830+WR0nXqnnp2E5BeFp8P/h&#10;e3unFSRvyRhub8ITkPM/AAAA//8DAFBLAQItABQABgAIAAAAIQDb4fbL7gAAAIUBAAATAAAAAAAA&#10;AAAAAAAAAAAAAABbQ29udGVudF9UeXBlc10ueG1sUEsBAi0AFAAGAAgAAAAhAFr0LFu/AAAAFQEA&#10;AAsAAAAAAAAAAAAAAAAAHwEAAF9yZWxzLy5yZWxzUEsBAi0AFAAGAAgAAAAhAM+4cvDHAAAA3QAA&#10;AA8AAAAAAAAAAAAAAAAABwIAAGRycy9kb3ducmV2LnhtbFBLBQYAAAAAAwADALcAAAD7AgAAAAA=&#10;" filled="f" stroked="f">
                  <v:textbox inset="0,0,0,0">
                    <w:txbxContent>
                      <w:p w14:paraId="0372A3FE" w14:textId="77777777" w:rsidR="004A2D41" w:rsidRDefault="004A2D41" w:rsidP="004A2D41">
                        <w:pPr>
                          <w:spacing w:after="160" w:line="259" w:lineRule="auto"/>
                          <w:jc w:val="left"/>
                        </w:pPr>
                        <w:r>
                          <w:t xml:space="preserve"> </w:t>
                        </w:r>
                      </w:p>
                    </w:txbxContent>
                  </v:textbox>
                </v:rect>
                <v:rect id="Rectangle 2328" o:spid="_x0000_s1039" style="position:absolute;left:6842;top:18345;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CwwAAAN0AAAAPAAAAZHJzL2Rvd25yZXYueG1sRE/LisIw&#10;FN0P+A/hCu7GdCqI7RhFfKDL8QHq7tLcacs0N6WJtvr1k4Xg8nDe03lnKnGnxpWWFXwNIxDEmdUl&#10;5wpOx83nBITzyBory6TgQQ7ms97HFFNtW97T/eBzEULYpaig8L5OpXRZQQbd0NbEgfu1jUEfYJNL&#10;3WAbwk0l4ygaS4Mlh4YCa1oWlP0dbkbBdlIvLjv7bPNqfd2ef87J6ph4pQb9bvENwlPn3+KXe6cV&#10;xKM4zA1vwhOQs38AAAD//wMAUEsBAi0AFAAGAAgAAAAhANvh9svuAAAAhQEAABMAAAAAAAAAAAAA&#10;AAAAAAAAAFtDb250ZW50X1R5cGVzXS54bWxQSwECLQAUAAYACAAAACEAWvQsW78AAAAVAQAACwAA&#10;AAAAAAAAAAAAAAAfAQAAX3JlbHMvLnJlbHNQSwECLQAUAAYACAAAACEAvifmgsMAAADdAAAADwAA&#10;AAAAAAAAAAAAAAAHAgAAZHJzL2Rvd25yZXYueG1sUEsFBgAAAAADAAMAtwAAAPcCAAAAAA==&#10;" filled="f" stroked="f">
                  <v:textbox inset="0,0,0,0">
                    <w:txbxContent>
                      <w:p w14:paraId="7C946A82" w14:textId="77777777" w:rsidR="004A2D41" w:rsidRDefault="004A2D41" w:rsidP="004A2D41">
                        <w:pPr>
                          <w:spacing w:after="160" w:line="259" w:lineRule="auto"/>
                          <w:jc w:val="left"/>
                        </w:pPr>
                        <w:r>
                          <w:t xml:space="preserve"> </w:t>
                        </w:r>
                      </w:p>
                    </w:txbxContent>
                  </v:textbox>
                </v:rect>
                <v:rect id="Rectangle 2329" o:spid="_x0000_s1040" style="position:absolute;left:6842;top:21240;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0MZxgAAAN0AAAAPAAAAZHJzL2Rvd25yZXYueG1sRI9Ba8JA&#10;FITvBf/D8oTe6sYUikmzEdEWPVYj2N4e2dckmH0bsluT9td3BcHjMDPfMNlyNK24UO8aywrmswgE&#10;cWl1w5WCY/H+tADhPLLG1jIp+CUHy3zykGGq7cB7uhx8JQKEXYoKau+7VEpX1mTQzWxHHLxv2xv0&#10;QfaV1D0OAW5aGUfRizTYcFiosaN1TeX58GMUbBfd6nNn/4aqffvanj5OyaZIvFKP03H1CsLT6O/h&#10;W3unFcTPcQLXN+EJyPwfAAD//wMAUEsBAi0AFAAGAAgAAAAhANvh9svuAAAAhQEAABMAAAAAAAAA&#10;AAAAAAAAAAAAAFtDb250ZW50X1R5cGVzXS54bWxQSwECLQAUAAYACAAAACEAWvQsW78AAAAVAQAA&#10;CwAAAAAAAAAAAAAAAAAfAQAAX3JlbHMvLnJlbHNQSwECLQAUAAYACAAAACEA0WtDGcYAAADdAAAA&#10;DwAAAAAAAAAAAAAAAAAHAgAAZHJzL2Rvd25yZXYueG1sUEsFBgAAAAADAAMAtwAAAPoCAAAAAA==&#10;" filled="f" stroked="f">
                  <v:textbox inset="0,0,0,0">
                    <w:txbxContent>
                      <w:p w14:paraId="42C401D0" w14:textId="77777777" w:rsidR="004A2D41" w:rsidRDefault="004A2D41" w:rsidP="004A2D41">
                        <w:pPr>
                          <w:spacing w:after="160" w:line="259" w:lineRule="auto"/>
                          <w:jc w:val="left"/>
                        </w:pPr>
                        <w:r>
                          <w:t xml:space="preserve"> </w:t>
                        </w:r>
                      </w:p>
                    </w:txbxContent>
                  </v:textbox>
                </v:rect>
                <v:rect id="Rectangle 2330" o:spid="_x0000_s1041" style="position:absolute;left:6842;top:24155;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HxZwQAAAN0AAAAPAAAAZHJzL2Rvd25yZXYueG1sRE/LisIw&#10;FN0L/kO4wuw0VWHQahTxgS59gbq7NNe22NyUJtrOfL1ZCC4P5z2dN6YQL6pcbllBvxeBIE6szjlV&#10;cD5tuiMQziNrLCyTgj9yMJ+1W1OMta35QK+jT0UIYRejgsz7MpbSJRkZdD1bEgfubiuDPsAqlbrC&#10;OoSbQg6i6FcazDk0ZFjSMqPkcXwaBdtRubju7H+dFuvb9rK/jFensVfqp9MsJiA8Nf4r/rh3WsFg&#10;OAz7w5vwBOTsDQAA//8DAFBLAQItABQABgAIAAAAIQDb4fbL7gAAAIUBAAATAAAAAAAAAAAAAAAA&#10;AAAAAABbQ29udGVudF9UeXBlc10ueG1sUEsBAi0AFAAGAAgAAAAhAFr0LFu/AAAAFQEAAAsAAAAA&#10;AAAAAAAAAAAAHwEAAF9yZWxzLy5yZWxzUEsBAi0AFAAGAAgAAAAhAMWIfFnBAAAA3QAAAA8AAAAA&#10;AAAAAAAAAAAABwIAAGRycy9kb3ducmV2LnhtbFBLBQYAAAAAAwADALcAAAD1AgAAAAA=&#10;" filled="f" stroked="f">
                  <v:textbox inset="0,0,0,0">
                    <w:txbxContent>
                      <w:p w14:paraId="60B68F64" w14:textId="77777777" w:rsidR="004A2D41" w:rsidRDefault="004A2D41" w:rsidP="004A2D41">
                        <w:pPr>
                          <w:spacing w:after="160" w:line="259" w:lineRule="auto"/>
                          <w:jc w:val="left"/>
                        </w:pPr>
                        <w:r>
                          <w:t xml:space="preserve"> </w:t>
                        </w:r>
                      </w:p>
                    </w:txbxContent>
                  </v:textbox>
                </v:rect>
                <v:rect id="Rectangle 2331" o:spid="_x0000_s1042" style="position:absolute;left:6842;top:27051;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NnCxwAAAN0AAAAPAAAAZHJzL2Rvd25yZXYueG1sRI9Ba8JA&#10;FITvBf/D8gq9NZsoFI2uEmyLHqsR0t4e2WcSmn0bsluT9td3BcHjMDPfMKvNaFpxod41lhUkUQyC&#10;uLS64UrBKX9/noNwHllja5kU/JKDzXrysMJU24EPdDn6SgQIuxQV1N53qZSurMmgi2xHHLyz7Q36&#10;IPtK6h6HADetnMbxizTYcFiosaNtTeX38cco2M277HNv/4aqffvaFR/F4jVfeKWeHsdsCcLT6O/h&#10;W3uvFUxnswSub8ITkOt/AAAA//8DAFBLAQItABQABgAIAAAAIQDb4fbL7gAAAIUBAAATAAAAAAAA&#10;AAAAAAAAAAAAAABbQ29udGVudF9UeXBlc10ueG1sUEsBAi0AFAAGAAgAAAAhAFr0LFu/AAAAFQEA&#10;AAsAAAAAAAAAAAAAAAAAHwEAAF9yZWxzLy5yZWxzUEsBAi0AFAAGAAgAAAAhAKrE2cLHAAAA3QAA&#10;AA8AAAAAAAAAAAAAAAAABwIAAGRycy9kb3ducmV2LnhtbFBLBQYAAAAAAwADALcAAAD7AgAAAAA=&#10;" filled="f" stroked="f">
                  <v:textbox inset="0,0,0,0">
                    <w:txbxContent>
                      <w:p w14:paraId="02C84FA7" w14:textId="77777777" w:rsidR="004A2D41" w:rsidRDefault="004A2D41" w:rsidP="004A2D41">
                        <w:pPr>
                          <w:spacing w:after="160" w:line="259" w:lineRule="auto"/>
                          <w:jc w:val="left"/>
                        </w:pPr>
                        <w:r>
                          <w:t xml:space="preserve"> </w:t>
                        </w:r>
                      </w:p>
                    </w:txbxContent>
                  </v:textbox>
                </v:rect>
                <v:rect id="Rectangle 2332" o:spid="_x0000_s1043" style="position:absolute;left:6842;top:29946;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ke1xwAAAN0AAAAPAAAAZHJzL2Rvd25yZXYueG1sRI9Pa8JA&#10;FMTvhX6H5RW81U0TEI2uIfQP8Vi1YL09sq9JaPZtyG5N9NN3BcHjMDO/YVbZaFpxot41lhW8TCMQ&#10;xKXVDVcKvvYfz3MQziNrbC2TgjM5yNaPDytMtR14S6edr0SAsEtRQe19l0rpypoMuqntiIP3Y3uD&#10;Psi+krrHIcBNK+MomkmDDYeFGjt6ran83f0ZBcW8y7839jJU7fuxOHweFm/7hVdq8jTmSxCeRn8P&#10;39obrSBOkhiub8ITkOt/AAAA//8DAFBLAQItABQABgAIAAAAIQDb4fbL7gAAAIUBAAATAAAAAAAA&#10;AAAAAAAAAAAAAABbQ29udGVudF9UeXBlc10ueG1sUEsBAi0AFAAGAAgAAAAhAFr0LFu/AAAAFQEA&#10;AAsAAAAAAAAAAAAAAAAAHwEAAF9yZWxzLy5yZWxzUEsBAi0AFAAGAAgAAAAhAFoWR7XHAAAA3QAA&#10;AA8AAAAAAAAAAAAAAAAABwIAAGRycy9kb3ducmV2LnhtbFBLBQYAAAAAAwADALcAAAD7AgAAAAA=&#10;" filled="f" stroked="f">
                  <v:textbox inset="0,0,0,0">
                    <w:txbxContent>
                      <w:p w14:paraId="139FFA42" w14:textId="77777777" w:rsidR="004A2D41" w:rsidRDefault="004A2D41" w:rsidP="004A2D41">
                        <w:pPr>
                          <w:spacing w:after="160" w:line="259" w:lineRule="auto"/>
                          <w:jc w:val="left"/>
                        </w:pPr>
                        <w:r>
                          <w:rPr>
                            <w:b/>
                          </w:rPr>
                          <w:t xml:space="preserve"> </w:t>
                        </w:r>
                      </w:p>
                    </w:txbxContent>
                  </v:textbox>
                </v:rect>
                <v:rect id="Rectangle 2333" o:spid="_x0000_s1044" style="position:absolute;left:6842;top:32857;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uIuxwAAAN0AAAAPAAAAZHJzL2Rvd25yZXYueG1sRI9Ba8JA&#10;FITvgv9heUJvutFA0egagq2YYxsL1tsj+5qEZt+G7GrS/vpuodDjMDPfMLt0NK24U+8aywqWiwgE&#10;cWl1w5WCt/NxvgbhPLLG1jIp+CIH6X462WGi7cCvdC98JQKEXYIKau+7REpX1mTQLWxHHLwP2xv0&#10;QfaV1D0OAW5auYqiR2mw4bBQY0eHmsrP4mYUnNZd9p7b76Fqn6+ny8tl83TeeKUeZmO2BeFp9P/h&#10;v3auFaziOIbfN+EJyP0PAAAA//8DAFBLAQItABQABgAIAAAAIQDb4fbL7gAAAIUBAAATAAAAAAAA&#10;AAAAAAAAAAAAAABbQ29udGVudF9UeXBlc10ueG1sUEsBAi0AFAAGAAgAAAAhAFr0LFu/AAAAFQEA&#10;AAsAAAAAAAAAAAAAAAAAHwEAAF9yZWxzLy5yZWxzUEsBAi0AFAAGAAgAAAAhADVa4i7HAAAA3QAA&#10;AA8AAAAAAAAAAAAAAAAABwIAAGRycy9kb3ducmV2LnhtbFBLBQYAAAAAAwADALcAAAD7AgAAAAA=&#10;" filled="f" stroked="f">
                  <v:textbox inset="0,0,0,0">
                    <w:txbxContent>
                      <w:p w14:paraId="570FB721" w14:textId="77777777" w:rsidR="004A2D41" w:rsidRDefault="004A2D41" w:rsidP="004A2D41">
                        <w:pPr>
                          <w:spacing w:after="160" w:line="259" w:lineRule="auto"/>
                          <w:jc w:val="left"/>
                        </w:pPr>
                        <w:r>
                          <w:rPr>
                            <w:b/>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35" o:spid="_x0000_s1045" type="#_x0000_t75" style="position:absolute;left:14331;width:44895;height:848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cGWwwAAAN0AAAAPAAAAZHJzL2Rvd25yZXYueG1sRI/NqsIw&#10;FIT3gu8QjuBOU/WqpRpFFEEXd+Hf/tAc22JzUppY69ubC8JdDjPzDbNct6YUDdWusKxgNIxAEKdW&#10;F5wpuF72gxiE88gaS8uk4E0O1qtuZ4mJti8+UXP2mQgQdgkqyL2vEildmpNBN7QVcfDutjbog6wz&#10;qWt8Bbgp5TiKZtJgwWEhx4q2OaWP89MoyDaHx+l5PU5vzU+M8338uyvIK9XvtZsFCE+t/w9/2wet&#10;YDyZTOHvTXgCcvUBAAD//wMAUEsBAi0AFAAGAAgAAAAhANvh9svuAAAAhQEAABMAAAAAAAAAAAAA&#10;AAAAAAAAAFtDb250ZW50X1R5cGVzXS54bWxQSwECLQAUAAYACAAAACEAWvQsW78AAAAVAQAACwAA&#10;AAAAAAAAAAAAAAAfAQAAX3JlbHMvLnJlbHNQSwECLQAUAAYACAAAACEAx6nBlsMAAADdAAAADwAA&#10;AAAAAAAAAAAAAAAHAgAAZHJzL2Rvd25yZXYueG1sUEsFBgAAAAADAAMAtwAAAPcCAAAAAA==&#10;">
                  <v:imagedata r:id="rId225" o:title=""/>
                </v:shape>
                <w10:wrap type="topAndBottom" anchorx="page" anchory="page"/>
              </v:group>
            </w:pict>
          </mc:Fallback>
        </mc:AlternateContent>
      </w:r>
      <w:r>
        <w:br w:type="page"/>
      </w:r>
    </w:p>
    <w:p w14:paraId="339DD02A" w14:textId="065AAA52" w:rsidR="001812CA" w:rsidRDefault="00273F84" w:rsidP="00273F84">
      <w:pPr>
        <w:pStyle w:val="Nadpis2"/>
      </w:pPr>
      <w:bookmarkStart w:id="100" w:name="_Toc86614338"/>
      <w:r>
        <w:lastRenderedPageBreak/>
        <w:t>Komunikační kanály – příklady webové prezentace</w:t>
      </w:r>
      <w:bookmarkEnd w:id="100"/>
      <w:r>
        <w:t xml:space="preserve"> </w:t>
      </w:r>
    </w:p>
    <w:p w14:paraId="70B7A671" w14:textId="4F7DDFF8" w:rsidR="00907DCE" w:rsidRDefault="00273F84" w:rsidP="00907DCE">
      <w:pPr>
        <w:rPr>
          <w:rStyle w:val="Siln"/>
          <w:b w:val="0"/>
          <w:bCs w:val="0"/>
        </w:rPr>
      </w:pPr>
      <w:r w:rsidRPr="004979A0">
        <w:rPr>
          <w:rStyle w:val="Siln"/>
          <w:b w:val="0"/>
          <w:bCs w:val="0"/>
        </w:rPr>
        <w:t xml:space="preserve">V rámci pilotního ověřování </w:t>
      </w:r>
      <w:r w:rsidR="00923FA8" w:rsidRPr="004979A0">
        <w:rPr>
          <w:rStyle w:val="Siln"/>
          <w:b w:val="0"/>
          <w:bCs w:val="0"/>
        </w:rPr>
        <w:t>komunikace města s občany bylo vytvořen</w:t>
      </w:r>
      <w:r w:rsidR="0012071F">
        <w:rPr>
          <w:rStyle w:val="Siln"/>
          <w:b w:val="0"/>
          <w:bCs w:val="0"/>
        </w:rPr>
        <w:t>o</w:t>
      </w:r>
      <w:r w:rsidR="00923FA8" w:rsidRPr="004979A0">
        <w:rPr>
          <w:rStyle w:val="Siln"/>
          <w:b w:val="0"/>
          <w:bCs w:val="0"/>
        </w:rPr>
        <w:t xml:space="preserve"> několik pilotních webových stránek, na kterých si města mohla otestovat </w:t>
      </w:r>
      <w:r w:rsidR="00980427" w:rsidRPr="004979A0">
        <w:rPr>
          <w:rStyle w:val="Siln"/>
          <w:b w:val="0"/>
          <w:bCs w:val="0"/>
        </w:rPr>
        <w:t xml:space="preserve">prezentaci myšlenek a projektů udržitelné městské mobility. V některých případech </w:t>
      </w:r>
      <w:r w:rsidR="004979A0" w:rsidRPr="004979A0">
        <w:rPr>
          <w:rStyle w:val="Siln"/>
          <w:b w:val="0"/>
          <w:bCs w:val="0"/>
        </w:rPr>
        <w:t>pilotně nad stránkou převzali</w:t>
      </w:r>
      <w:r w:rsidR="001812CA" w:rsidRPr="004979A0">
        <w:rPr>
          <w:rStyle w:val="Siln"/>
          <w:b w:val="0"/>
          <w:bCs w:val="0"/>
        </w:rPr>
        <w:t xml:space="preserve"> patronát studenti</w:t>
      </w:r>
      <w:r w:rsidR="004979A0" w:rsidRPr="004979A0">
        <w:rPr>
          <w:rStyle w:val="Siln"/>
          <w:b w:val="0"/>
          <w:bCs w:val="0"/>
        </w:rPr>
        <w:t xml:space="preserve">, či </w:t>
      </w:r>
      <w:r w:rsidR="001812CA" w:rsidRPr="004979A0">
        <w:rPr>
          <w:rStyle w:val="Siln"/>
          <w:b w:val="0"/>
          <w:bCs w:val="0"/>
        </w:rPr>
        <w:t>místní iniciativy</w:t>
      </w:r>
      <w:r w:rsidR="004979A0" w:rsidRPr="004979A0">
        <w:rPr>
          <w:rStyle w:val="Siln"/>
          <w:b w:val="0"/>
          <w:bCs w:val="0"/>
        </w:rPr>
        <w:t>, aby i oni mohli</w:t>
      </w:r>
      <w:r w:rsidR="001812CA" w:rsidRPr="004979A0">
        <w:rPr>
          <w:rStyle w:val="Siln"/>
          <w:b w:val="0"/>
          <w:bCs w:val="0"/>
        </w:rPr>
        <w:t xml:space="preserve"> prezentovat svůj pohled na mobilitu ve městě.</w:t>
      </w:r>
      <w:r w:rsidR="0012071F">
        <w:rPr>
          <w:rStyle w:val="Siln"/>
          <w:b w:val="0"/>
          <w:bCs w:val="0"/>
        </w:rPr>
        <w:t xml:space="preserve"> </w:t>
      </w:r>
    </w:p>
    <w:p w14:paraId="51AFC122" w14:textId="77777777" w:rsidR="00907DCE" w:rsidRDefault="00907DCE" w:rsidP="00907DCE">
      <w:pPr>
        <w:rPr>
          <w:rStyle w:val="Nadpis3Char"/>
        </w:rPr>
      </w:pPr>
      <w:bookmarkStart w:id="101" w:name="_Toc86614339"/>
      <w:r>
        <w:rPr>
          <w:rStyle w:val="Nadpis3Char"/>
        </w:rPr>
        <w:t xml:space="preserve">3.4.1. </w:t>
      </w:r>
      <w:r w:rsidRPr="00907DCE">
        <w:rPr>
          <w:rStyle w:val="Nadpis3Char"/>
        </w:rPr>
        <w:t>Otrokovice</w:t>
      </w:r>
      <w:bookmarkEnd w:id="101"/>
    </w:p>
    <w:p w14:paraId="29423F6A" w14:textId="77777777" w:rsidR="00907DCE" w:rsidRDefault="001812CA" w:rsidP="00D01E54">
      <w:pPr>
        <w:jc w:val="center"/>
      </w:pPr>
      <w:r>
        <w:rPr>
          <w:noProof/>
        </w:rPr>
        <w:drawing>
          <wp:inline distT="0" distB="0" distL="0" distR="0" wp14:anchorId="63B210E1" wp14:editId="77A1F06B">
            <wp:extent cx="4353862" cy="2313993"/>
            <wp:effectExtent l="0" t="0" r="8890"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4362485" cy="2318576"/>
                    </a:xfrm>
                    <a:prstGeom prst="rect">
                      <a:avLst/>
                    </a:prstGeom>
                    <a:noFill/>
                    <a:ln>
                      <a:noFill/>
                    </a:ln>
                  </pic:spPr>
                </pic:pic>
              </a:graphicData>
            </a:graphic>
          </wp:inline>
        </w:drawing>
      </w:r>
    </w:p>
    <w:p w14:paraId="3C3A0999" w14:textId="191AFA27" w:rsidR="00907DCE" w:rsidRDefault="00907DCE" w:rsidP="00907DCE">
      <w:r>
        <w:t>Odkaz na webové stránky:</w:t>
      </w:r>
      <w:r w:rsidR="00D01E54">
        <w:t xml:space="preserve"> </w:t>
      </w:r>
      <w:hyperlink r:id="rId227" w:history="1">
        <w:r w:rsidR="00D01E54" w:rsidRPr="009143A7">
          <w:rPr>
            <w:rStyle w:val="Hypertextovodkaz"/>
          </w:rPr>
          <w:t>https://otrokovice.dobramesta.cz/</w:t>
        </w:r>
      </w:hyperlink>
      <w:r w:rsidR="00D01E54">
        <w:t xml:space="preserve"> </w:t>
      </w:r>
    </w:p>
    <w:p w14:paraId="57FC77D8" w14:textId="3D98232C" w:rsidR="00D01E54" w:rsidRDefault="00D01E54" w:rsidP="00D01E54">
      <w:pPr>
        <w:rPr>
          <w:rStyle w:val="Nadpis3Char"/>
        </w:rPr>
      </w:pPr>
      <w:bookmarkStart w:id="102" w:name="_Toc86614340"/>
      <w:r>
        <w:rPr>
          <w:rStyle w:val="Nadpis3Char"/>
        </w:rPr>
        <w:t>3.4.2. Uherské Hradiště</w:t>
      </w:r>
      <w:bookmarkEnd w:id="102"/>
    </w:p>
    <w:p w14:paraId="1D810D05" w14:textId="77777777" w:rsidR="00D01E54" w:rsidRDefault="001812CA" w:rsidP="00D01E54">
      <w:pPr>
        <w:jc w:val="center"/>
      </w:pPr>
      <w:r>
        <w:rPr>
          <w:noProof/>
        </w:rPr>
        <w:drawing>
          <wp:inline distT="0" distB="0" distL="0" distR="0" wp14:anchorId="413E7E33" wp14:editId="5BD761B9">
            <wp:extent cx="4285893" cy="2539365"/>
            <wp:effectExtent l="0" t="0" r="635"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4295159" cy="2544855"/>
                    </a:xfrm>
                    <a:prstGeom prst="rect">
                      <a:avLst/>
                    </a:prstGeom>
                    <a:noFill/>
                    <a:ln>
                      <a:noFill/>
                    </a:ln>
                  </pic:spPr>
                </pic:pic>
              </a:graphicData>
            </a:graphic>
          </wp:inline>
        </w:drawing>
      </w:r>
    </w:p>
    <w:p w14:paraId="19DE6DB7" w14:textId="77777777" w:rsidR="00CE1756" w:rsidRDefault="00D01E54" w:rsidP="005B47E3">
      <w:pPr>
        <w:jc w:val="left"/>
      </w:pPr>
      <w:r>
        <w:t>Odkaz na webové stránky:</w:t>
      </w:r>
      <w:r w:rsidR="005B47E3">
        <w:t xml:space="preserve"> </w:t>
      </w:r>
      <w:hyperlink r:id="rId229" w:history="1">
        <w:r w:rsidR="005B47E3" w:rsidRPr="009143A7">
          <w:rPr>
            <w:rStyle w:val="Hypertextovodkaz"/>
          </w:rPr>
          <w:t>https://uherske-hradiste.dobramesta.cz/</w:t>
        </w:r>
      </w:hyperlink>
      <w:r w:rsidR="005B47E3">
        <w:t xml:space="preserve"> </w:t>
      </w:r>
      <w:r w:rsidR="001812CA">
        <w:br/>
      </w:r>
    </w:p>
    <w:p w14:paraId="478F5443" w14:textId="77777777" w:rsidR="00CE1756" w:rsidRDefault="00CE1756">
      <w:pPr>
        <w:spacing w:before="0" w:after="0" w:line="240" w:lineRule="auto"/>
        <w:jc w:val="left"/>
      </w:pPr>
      <w:r>
        <w:br w:type="page"/>
      </w:r>
    </w:p>
    <w:p w14:paraId="60A05BBD" w14:textId="06E22880" w:rsidR="00CE1756" w:rsidRDefault="00CE1756" w:rsidP="00CE1756">
      <w:pPr>
        <w:rPr>
          <w:rStyle w:val="Nadpis3Char"/>
        </w:rPr>
      </w:pPr>
      <w:bookmarkStart w:id="103" w:name="_Toc86614341"/>
      <w:r>
        <w:rPr>
          <w:rStyle w:val="Nadpis3Char"/>
        </w:rPr>
        <w:lastRenderedPageBreak/>
        <w:t>3.4.3. Uničov</w:t>
      </w:r>
      <w:bookmarkEnd w:id="103"/>
    </w:p>
    <w:p w14:paraId="4BAC759A" w14:textId="187D392D" w:rsidR="00CE1756" w:rsidRDefault="001812CA" w:rsidP="00473944">
      <w:pPr>
        <w:jc w:val="center"/>
      </w:pPr>
      <w:r>
        <w:rPr>
          <w:noProof/>
        </w:rPr>
        <w:drawing>
          <wp:inline distT="0" distB="0" distL="0" distR="0" wp14:anchorId="157C4B0A" wp14:editId="3A843B7C">
            <wp:extent cx="3507549" cy="1876425"/>
            <wp:effectExtent l="0" t="0" r="0"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3520229" cy="1883208"/>
                    </a:xfrm>
                    <a:prstGeom prst="rect">
                      <a:avLst/>
                    </a:prstGeom>
                    <a:noFill/>
                    <a:ln>
                      <a:noFill/>
                    </a:ln>
                  </pic:spPr>
                </pic:pic>
              </a:graphicData>
            </a:graphic>
          </wp:inline>
        </w:drawing>
      </w:r>
    </w:p>
    <w:p w14:paraId="0869DC15" w14:textId="77777777" w:rsidR="00473944" w:rsidRDefault="00CE1756" w:rsidP="00473944">
      <w:pPr>
        <w:jc w:val="left"/>
      </w:pPr>
      <w:r>
        <w:t>Odkaz na webové stránky:</w:t>
      </w:r>
      <w:r w:rsidR="00473944">
        <w:t xml:space="preserve"> </w:t>
      </w:r>
      <w:hyperlink r:id="rId231" w:history="1">
        <w:r w:rsidR="00473944" w:rsidRPr="009143A7">
          <w:rPr>
            <w:rStyle w:val="Hypertextovodkaz"/>
          </w:rPr>
          <w:t>https://unicov.dobramesta.cz/</w:t>
        </w:r>
      </w:hyperlink>
      <w:r w:rsidR="00473944">
        <w:t xml:space="preserve"> </w:t>
      </w:r>
    </w:p>
    <w:p w14:paraId="602CD4B0" w14:textId="21E0E0AB" w:rsidR="00473944" w:rsidRDefault="00473944" w:rsidP="00473944">
      <w:pPr>
        <w:rPr>
          <w:rStyle w:val="Nadpis3Char"/>
        </w:rPr>
      </w:pPr>
      <w:bookmarkStart w:id="104" w:name="_Toc86614342"/>
      <w:r>
        <w:rPr>
          <w:rStyle w:val="Nadpis3Char"/>
        </w:rPr>
        <w:t xml:space="preserve">3.4.4. </w:t>
      </w:r>
      <w:r w:rsidR="000F2EAF">
        <w:rPr>
          <w:rStyle w:val="Nadpis3Char"/>
        </w:rPr>
        <w:t>Hradec Králové</w:t>
      </w:r>
      <w:bookmarkEnd w:id="104"/>
    </w:p>
    <w:p w14:paraId="3A4B87A9" w14:textId="77777777" w:rsidR="000F2EAF" w:rsidRDefault="001812CA" w:rsidP="000F2EAF">
      <w:pPr>
        <w:jc w:val="center"/>
      </w:pPr>
      <w:r>
        <w:rPr>
          <w:noProof/>
        </w:rPr>
        <w:drawing>
          <wp:inline distT="0" distB="0" distL="0" distR="0" wp14:anchorId="5C57704F" wp14:editId="6E1E7CDD">
            <wp:extent cx="3445997" cy="2343150"/>
            <wp:effectExtent l="0" t="0" r="2540"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3463590" cy="2355113"/>
                    </a:xfrm>
                    <a:prstGeom prst="rect">
                      <a:avLst/>
                    </a:prstGeom>
                    <a:noFill/>
                    <a:ln>
                      <a:noFill/>
                    </a:ln>
                  </pic:spPr>
                </pic:pic>
              </a:graphicData>
            </a:graphic>
          </wp:inline>
        </w:drawing>
      </w:r>
    </w:p>
    <w:p w14:paraId="5C5A3DD6" w14:textId="77777777" w:rsidR="00D30CA5" w:rsidRDefault="000F2EAF" w:rsidP="00D30CA5">
      <w:r>
        <w:t>Odkaz na webové stránky:</w:t>
      </w:r>
      <w:r w:rsidR="007107D2">
        <w:t xml:space="preserve"> </w:t>
      </w:r>
      <w:hyperlink r:id="rId233" w:history="1">
        <w:r w:rsidR="007107D2" w:rsidRPr="009143A7">
          <w:rPr>
            <w:rStyle w:val="Hypertextovodkaz"/>
          </w:rPr>
          <w:t>https://hradeckralove.dobramesta.cz/</w:t>
        </w:r>
      </w:hyperlink>
      <w:r w:rsidR="007107D2">
        <w:t xml:space="preserve"> </w:t>
      </w:r>
    </w:p>
    <w:p w14:paraId="6D9DE58E" w14:textId="2C01901D" w:rsidR="00D30CA5" w:rsidRDefault="00D30CA5" w:rsidP="00D30CA5">
      <w:pPr>
        <w:rPr>
          <w:rStyle w:val="Nadpis3Char"/>
        </w:rPr>
      </w:pPr>
      <w:bookmarkStart w:id="105" w:name="_Toc86614343"/>
      <w:r>
        <w:rPr>
          <w:rStyle w:val="Nadpis3Char"/>
        </w:rPr>
        <w:t>3.4.</w:t>
      </w:r>
      <w:r w:rsidR="00B3109B">
        <w:rPr>
          <w:rStyle w:val="Nadpis3Char"/>
        </w:rPr>
        <w:t>5</w:t>
      </w:r>
      <w:r>
        <w:rPr>
          <w:rStyle w:val="Nadpis3Char"/>
        </w:rPr>
        <w:t xml:space="preserve">. </w:t>
      </w:r>
      <w:r w:rsidR="00B3109B">
        <w:rPr>
          <w:rStyle w:val="Nadpis3Char"/>
        </w:rPr>
        <w:t>Kroměříž</w:t>
      </w:r>
      <w:bookmarkEnd w:id="105"/>
    </w:p>
    <w:p w14:paraId="5D7C66CE" w14:textId="1EB3BBC2" w:rsidR="00D30CA5" w:rsidRDefault="00B3109B" w:rsidP="00D30CA5">
      <w:pPr>
        <w:jc w:val="center"/>
      </w:pPr>
      <w:r>
        <w:rPr>
          <w:noProof/>
        </w:rPr>
        <w:drawing>
          <wp:inline distT="0" distB="0" distL="0" distR="0" wp14:anchorId="7036B373" wp14:editId="4786A304">
            <wp:extent cx="3289162" cy="1931944"/>
            <wp:effectExtent l="0" t="0" r="6985"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3299625" cy="1938089"/>
                    </a:xfrm>
                    <a:prstGeom prst="rect">
                      <a:avLst/>
                    </a:prstGeom>
                    <a:noFill/>
                    <a:ln>
                      <a:noFill/>
                    </a:ln>
                  </pic:spPr>
                </pic:pic>
              </a:graphicData>
            </a:graphic>
          </wp:inline>
        </w:drawing>
      </w:r>
    </w:p>
    <w:p w14:paraId="17261E0D" w14:textId="1328A81F" w:rsidR="00E111FA" w:rsidRDefault="00D30CA5" w:rsidP="00E111FA">
      <w:pPr>
        <w:jc w:val="left"/>
      </w:pPr>
      <w:r>
        <w:t xml:space="preserve">Odkaz na webové stránky: </w:t>
      </w:r>
      <w:hyperlink r:id="rId235" w:history="1">
        <w:r w:rsidR="00B3109B" w:rsidRPr="009143A7">
          <w:rPr>
            <w:rStyle w:val="Hypertextovodkaz"/>
          </w:rPr>
          <w:t>https://kromeriz.dobramesta.cz</w:t>
        </w:r>
      </w:hyperlink>
      <w:r w:rsidR="00B3109B">
        <w:t xml:space="preserve"> </w:t>
      </w:r>
      <w:r>
        <w:br/>
      </w:r>
    </w:p>
    <w:p w14:paraId="19C674AC" w14:textId="77777777" w:rsidR="00E311D7" w:rsidRDefault="00E311D7" w:rsidP="00E111FA">
      <w:pPr>
        <w:jc w:val="left"/>
      </w:pPr>
    </w:p>
    <w:p w14:paraId="5313274C" w14:textId="03549E58" w:rsidR="00E111FA" w:rsidRDefault="00E111FA" w:rsidP="00E111FA">
      <w:pPr>
        <w:rPr>
          <w:rStyle w:val="Nadpis3Char"/>
        </w:rPr>
      </w:pPr>
      <w:bookmarkStart w:id="106" w:name="_Toc86614344"/>
      <w:r>
        <w:rPr>
          <w:rStyle w:val="Nadpis3Char"/>
        </w:rPr>
        <w:lastRenderedPageBreak/>
        <w:t>3.4.</w:t>
      </w:r>
      <w:r w:rsidR="001E3DB5">
        <w:rPr>
          <w:rStyle w:val="Nadpis3Char"/>
        </w:rPr>
        <w:t>6</w:t>
      </w:r>
      <w:r>
        <w:rPr>
          <w:rStyle w:val="Nadpis3Char"/>
        </w:rPr>
        <w:t xml:space="preserve">. </w:t>
      </w:r>
      <w:r w:rsidR="001E3DB5">
        <w:rPr>
          <w:rStyle w:val="Nadpis3Char"/>
        </w:rPr>
        <w:t>Třinec</w:t>
      </w:r>
      <w:bookmarkEnd w:id="106"/>
    </w:p>
    <w:p w14:paraId="20D76F6B" w14:textId="6817D9FE" w:rsidR="00E111FA" w:rsidRDefault="00AD63B8" w:rsidP="00E111FA">
      <w:pPr>
        <w:jc w:val="center"/>
      </w:pPr>
      <w:r>
        <w:rPr>
          <w:noProof/>
        </w:rPr>
        <w:drawing>
          <wp:inline distT="0" distB="0" distL="0" distR="0" wp14:anchorId="7612D55D" wp14:editId="749E0000">
            <wp:extent cx="3458479" cy="2280001"/>
            <wp:effectExtent l="0" t="0" r="8890" b="635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3476408" cy="2291821"/>
                    </a:xfrm>
                    <a:prstGeom prst="rect">
                      <a:avLst/>
                    </a:prstGeom>
                    <a:noFill/>
                    <a:ln>
                      <a:noFill/>
                    </a:ln>
                  </pic:spPr>
                </pic:pic>
              </a:graphicData>
            </a:graphic>
          </wp:inline>
        </w:drawing>
      </w:r>
    </w:p>
    <w:p w14:paraId="03DA296D" w14:textId="7DA01A64" w:rsidR="00E111FA" w:rsidRDefault="00E111FA" w:rsidP="00E111FA">
      <w:pPr>
        <w:jc w:val="left"/>
      </w:pPr>
      <w:r>
        <w:t xml:space="preserve">Odkaz na webové stránky: </w:t>
      </w:r>
      <w:hyperlink r:id="rId237" w:history="1">
        <w:r w:rsidR="00164EE3" w:rsidRPr="009143A7">
          <w:rPr>
            <w:rStyle w:val="Hypertextovodkaz"/>
          </w:rPr>
          <w:t>https://trinec.dobramesta.cz/</w:t>
        </w:r>
      </w:hyperlink>
      <w:r w:rsidR="00164EE3">
        <w:t xml:space="preserve"> </w:t>
      </w:r>
    </w:p>
    <w:p w14:paraId="6373EDFF" w14:textId="50398228" w:rsidR="00E111FA" w:rsidRDefault="00E111FA" w:rsidP="00E111FA">
      <w:pPr>
        <w:rPr>
          <w:rStyle w:val="Nadpis3Char"/>
        </w:rPr>
      </w:pPr>
      <w:bookmarkStart w:id="107" w:name="_Toc86614345"/>
      <w:r>
        <w:rPr>
          <w:rStyle w:val="Nadpis3Char"/>
        </w:rPr>
        <w:t>3.4.</w:t>
      </w:r>
      <w:r w:rsidR="001D4914">
        <w:rPr>
          <w:rStyle w:val="Nadpis3Char"/>
        </w:rPr>
        <w:t>7</w:t>
      </w:r>
      <w:r>
        <w:rPr>
          <w:rStyle w:val="Nadpis3Char"/>
        </w:rPr>
        <w:t xml:space="preserve">. </w:t>
      </w:r>
      <w:r w:rsidR="001D4914">
        <w:rPr>
          <w:rStyle w:val="Nadpis3Char"/>
        </w:rPr>
        <w:t>Jihlava</w:t>
      </w:r>
      <w:bookmarkEnd w:id="107"/>
    </w:p>
    <w:p w14:paraId="717E40B3" w14:textId="496526AF" w:rsidR="00E111FA" w:rsidRDefault="001D4914" w:rsidP="00E111FA">
      <w:pPr>
        <w:jc w:val="center"/>
      </w:pPr>
      <w:r>
        <w:rPr>
          <w:noProof/>
        </w:rPr>
        <w:drawing>
          <wp:inline distT="0" distB="0" distL="0" distR="0" wp14:anchorId="4889EB3B" wp14:editId="2214099D">
            <wp:extent cx="3781906" cy="1714500"/>
            <wp:effectExtent l="0" t="0" r="9525"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3807701" cy="1726194"/>
                    </a:xfrm>
                    <a:prstGeom prst="rect">
                      <a:avLst/>
                    </a:prstGeom>
                    <a:noFill/>
                    <a:ln>
                      <a:noFill/>
                    </a:ln>
                  </pic:spPr>
                </pic:pic>
              </a:graphicData>
            </a:graphic>
          </wp:inline>
        </w:drawing>
      </w:r>
    </w:p>
    <w:p w14:paraId="138516E7" w14:textId="0A5270D9" w:rsidR="00E111FA" w:rsidRDefault="00E111FA" w:rsidP="00E111FA">
      <w:r>
        <w:t xml:space="preserve">Odkaz na webové stránky: </w:t>
      </w:r>
      <w:hyperlink r:id="rId239" w:history="1">
        <w:r w:rsidR="001D4914" w:rsidRPr="009143A7">
          <w:rPr>
            <w:rStyle w:val="Hypertextovodkaz"/>
          </w:rPr>
          <w:t>http://jihlava.dobramesta.cz/</w:t>
        </w:r>
      </w:hyperlink>
      <w:r w:rsidR="001D4914">
        <w:t xml:space="preserve"> </w:t>
      </w:r>
    </w:p>
    <w:p w14:paraId="73CC69C4" w14:textId="048C5129" w:rsidR="00E111FA" w:rsidRDefault="00E111FA" w:rsidP="00E111FA">
      <w:pPr>
        <w:rPr>
          <w:rStyle w:val="Nadpis3Char"/>
        </w:rPr>
      </w:pPr>
      <w:bookmarkStart w:id="108" w:name="_Toc86614346"/>
      <w:r>
        <w:rPr>
          <w:rStyle w:val="Nadpis3Char"/>
        </w:rPr>
        <w:t>3.4.</w:t>
      </w:r>
      <w:r w:rsidR="00CE0E9F">
        <w:rPr>
          <w:rStyle w:val="Nadpis3Char"/>
        </w:rPr>
        <w:t>8</w:t>
      </w:r>
      <w:r>
        <w:rPr>
          <w:rStyle w:val="Nadpis3Char"/>
        </w:rPr>
        <w:t xml:space="preserve">. </w:t>
      </w:r>
      <w:r w:rsidR="00CE0E9F">
        <w:rPr>
          <w:rStyle w:val="Nadpis3Char"/>
        </w:rPr>
        <w:t>Moravská Třebová</w:t>
      </w:r>
      <w:bookmarkEnd w:id="108"/>
    </w:p>
    <w:p w14:paraId="040279D8" w14:textId="5C8BCDB3" w:rsidR="00E111FA" w:rsidRDefault="00853CD1" w:rsidP="00E111FA">
      <w:pPr>
        <w:jc w:val="center"/>
      </w:pPr>
      <w:r>
        <w:rPr>
          <w:noProof/>
        </w:rPr>
        <w:drawing>
          <wp:inline distT="0" distB="0" distL="0" distR="0" wp14:anchorId="7A5F3838" wp14:editId="31FCC7A3">
            <wp:extent cx="3838447" cy="2236470"/>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3842627" cy="2238905"/>
                    </a:xfrm>
                    <a:prstGeom prst="rect">
                      <a:avLst/>
                    </a:prstGeom>
                    <a:noFill/>
                    <a:ln>
                      <a:noFill/>
                    </a:ln>
                  </pic:spPr>
                </pic:pic>
              </a:graphicData>
            </a:graphic>
          </wp:inline>
        </w:drawing>
      </w:r>
    </w:p>
    <w:p w14:paraId="4F0F1EDA" w14:textId="77777777" w:rsidR="00E311D7" w:rsidRDefault="00E111FA" w:rsidP="00023BE3">
      <w:r>
        <w:t xml:space="preserve">Odkaz na webové stránky: </w:t>
      </w:r>
      <w:hyperlink r:id="rId241" w:history="1">
        <w:r w:rsidR="003E475C" w:rsidRPr="009143A7">
          <w:rPr>
            <w:rStyle w:val="Hypertextovodkaz"/>
          </w:rPr>
          <w:t>http://moravskatrebova.dobramesta.cz/</w:t>
        </w:r>
      </w:hyperlink>
      <w:r w:rsidR="003E475C">
        <w:t xml:space="preserve"> </w:t>
      </w:r>
    </w:p>
    <w:p w14:paraId="7AB778ED" w14:textId="29AFF3CA" w:rsidR="00023BE3" w:rsidRDefault="001812CA" w:rsidP="00023BE3">
      <w:pPr>
        <w:rPr>
          <w:rStyle w:val="Nadpis3Char"/>
        </w:rPr>
      </w:pPr>
      <w:r>
        <w:lastRenderedPageBreak/>
        <w:br/>
      </w:r>
      <w:bookmarkStart w:id="109" w:name="_Toc86614347"/>
      <w:r w:rsidR="00023BE3">
        <w:rPr>
          <w:rStyle w:val="Nadpis3Char"/>
        </w:rPr>
        <w:t>3.4.</w:t>
      </w:r>
      <w:r w:rsidR="00EB02B0">
        <w:rPr>
          <w:rStyle w:val="Nadpis3Char"/>
        </w:rPr>
        <w:t>9</w:t>
      </w:r>
      <w:r w:rsidR="00023BE3">
        <w:rPr>
          <w:rStyle w:val="Nadpis3Char"/>
        </w:rPr>
        <w:t xml:space="preserve">. </w:t>
      </w:r>
      <w:r w:rsidR="00EB02B0">
        <w:rPr>
          <w:rStyle w:val="Nadpis3Char"/>
        </w:rPr>
        <w:t>Olomouc</w:t>
      </w:r>
      <w:bookmarkEnd w:id="109"/>
    </w:p>
    <w:p w14:paraId="6BA70B5D" w14:textId="5D90A9EF" w:rsidR="00023BE3" w:rsidRDefault="004C3436" w:rsidP="00023BE3">
      <w:pPr>
        <w:jc w:val="center"/>
      </w:pPr>
      <w:r>
        <w:rPr>
          <w:noProof/>
        </w:rPr>
        <w:drawing>
          <wp:inline distT="0" distB="0" distL="0" distR="0" wp14:anchorId="3DB1C745" wp14:editId="7B1B5CAD">
            <wp:extent cx="3818890" cy="1677016"/>
            <wp:effectExtent l="0" t="0" r="0" b="0"/>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3829856" cy="1681832"/>
                    </a:xfrm>
                    <a:prstGeom prst="rect">
                      <a:avLst/>
                    </a:prstGeom>
                    <a:noFill/>
                    <a:ln>
                      <a:noFill/>
                    </a:ln>
                  </pic:spPr>
                </pic:pic>
              </a:graphicData>
            </a:graphic>
          </wp:inline>
        </w:drawing>
      </w:r>
    </w:p>
    <w:p w14:paraId="026BE4F3" w14:textId="3C69FFE8" w:rsidR="00023BE3" w:rsidRDefault="00023BE3" w:rsidP="00023BE3">
      <w:pPr>
        <w:jc w:val="left"/>
      </w:pPr>
      <w:r>
        <w:t xml:space="preserve">Odkaz na webové stránky: </w:t>
      </w:r>
      <w:hyperlink r:id="rId243" w:history="1">
        <w:r w:rsidR="00F542F7" w:rsidRPr="009143A7">
          <w:rPr>
            <w:rStyle w:val="Hypertextovodkaz"/>
          </w:rPr>
          <w:t>https://olomouc.dobramesta.cz/</w:t>
        </w:r>
      </w:hyperlink>
      <w:r w:rsidR="00F542F7">
        <w:t xml:space="preserve"> </w:t>
      </w:r>
      <w:r>
        <w:t xml:space="preserve"> </w:t>
      </w:r>
    </w:p>
    <w:p w14:paraId="003B02FE" w14:textId="24BE9ED4" w:rsidR="00023BE3" w:rsidRDefault="00023BE3" w:rsidP="00023BE3">
      <w:pPr>
        <w:rPr>
          <w:rStyle w:val="Nadpis3Char"/>
        </w:rPr>
      </w:pPr>
      <w:bookmarkStart w:id="110" w:name="_Toc86614348"/>
      <w:r>
        <w:rPr>
          <w:rStyle w:val="Nadpis3Char"/>
        </w:rPr>
        <w:t>3.4.</w:t>
      </w:r>
      <w:r w:rsidR="00EB02B0">
        <w:rPr>
          <w:rStyle w:val="Nadpis3Char"/>
        </w:rPr>
        <w:t>10</w:t>
      </w:r>
      <w:r>
        <w:rPr>
          <w:rStyle w:val="Nadpis3Char"/>
        </w:rPr>
        <w:t xml:space="preserve">. </w:t>
      </w:r>
      <w:r w:rsidR="00EB02B0">
        <w:rPr>
          <w:rStyle w:val="Nadpis3Char"/>
        </w:rPr>
        <w:t>Hranice</w:t>
      </w:r>
      <w:bookmarkEnd w:id="110"/>
    </w:p>
    <w:p w14:paraId="72EE6D0A" w14:textId="742ED375" w:rsidR="00023BE3" w:rsidRDefault="005A2076" w:rsidP="00023BE3">
      <w:pPr>
        <w:jc w:val="center"/>
      </w:pPr>
      <w:r>
        <w:rPr>
          <w:noProof/>
        </w:rPr>
        <w:drawing>
          <wp:inline distT="0" distB="0" distL="0" distR="0" wp14:anchorId="437321FF" wp14:editId="32EBFC18">
            <wp:extent cx="3874395" cy="2266950"/>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3880553" cy="2270553"/>
                    </a:xfrm>
                    <a:prstGeom prst="rect">
                      <a:avLst/>
                    </a:prstGeom>
                    <a:noFill/>
                    <a:ln>
                      <a:noFill/>
                    </a:ln>
                  </pic:spPr>
                </pic:pic>
              </a:graphicData>
            </a:graphic>
          </wp:inline>
        </w:drawing>
      </w:r>
    </w:p>
    <w:p w14:paraId="3FDA1442" w14:textId="08EEBF90" w:rsidR="00023BE3" w:rsidRDefault="00023BE3" w:rsidP="00023BE3">
      <w:r>
        <w:t xml:space="preserve">Odkaz na webové stránky: </w:t>
      </w:r>
      <w:hyperlink r:id="rId245" w:history="1">
        <w:r w:rsidR="005A2076" w:rsidRPr="009143A7">
          <w:rPr>
            <w:rStyle w:val="Hypertextovodkaz"/>
          </w:rPr>
          <w:t>https://hranice.dobramesta.cz/</w:t>
        </w:r>
      </w:hyperlink>
      <w:r w:rsidR="005A2076">
        <w:t xml:space="preserve"> </w:t>
      </w:r>
    </w:p>
    <w:p w14:paraId="2C480CC2" w14:textId="062D9A15" w:rsidR="00023BE3" w:rsidRDefault="00023BE3" w:rsidP="00023BE3">
      <w:pPr>
        <w:rPr>
          <w:rStyle w:val="Nadpis3Char"/>
        </w:rPr>
      </w:pPr>
      <w:bookmarkStart w:id="111" w:name="_Toc86614349"/>
      <w:r>
        <w:rPr>
          <w:rStyle w:val="Nadpis3Char"/>
        </w:rPr>
        <w:t>3.4.</w:t>
      </w:r>
      <w:r w:rsidR="00EB02B0">
        <w:rPr>
          <w:rStyle w:val="Nadpis3Char"/>
        </w:rPr>
        <w:t>11</w:t>
      </w:r>
      <w:r>
        <w:rPr>
          <w:rStyle w:val="Nadpis3Char"/>
        </w:rPr>
        <w:t xml:space="preserve">. </w:t>
      </w:r>
      <w:r w:rsidR="00EB02B0">
        <w:rPr>
          <w:rStyle w:val="Nadpis3Char"/>
        </w:rPr>
        <w:t>Zlín</w:t>
      </w:r>
      <w:bookmarkEnd w:id="111"/>
    </w:p>
    <w:p w14:paraId="631E2DB7" w14:textId="7842373B" w:rsidR="00023BE3" w:rsidRDefault="00E311D7" w:rsidP="00023BE3">
      <w:pPr>
        <w:jc w:val="center"/>
      </w:pPr>
      <w:r>
        <w:rPr>
          <w:noProof/>
        </w:rPr>
        <w:drawing>
          <wp:inline distT="0" distB="0" distL="0" distR="0" wp14:anchorId="1F4DCB4C" wp14:editId="508562E3">
            <wp:extent cx="3761199" cy="2112010"/>
            <wp:effectExtent l="0" t="0" r="0" b="2540"/>
            <wp:docPr id="6" name="Obrázek 6" descr="Obsah obrázku text, přírod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ek 6" descr="Obsah obrázku text, příroda&#10;&#10;Popis byl vytvořen automaticky"/>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3773096" cy="2118691"/>
                    </a:xfrm>
                    <a:prstGeom prst="rect">
                      <a:avLst/>
                    </a:prstGeom>
                    <a:noFill/>
                    <a:ln>
                      <a:noFill/>
                    </a:ln>
                  </pic:spPr>
                </pic:pic>
              </a:graphicData>
            </a:graphic>
          </wp:inline>
        </w:drawing>
      </w:r>
    </w:p>
    <w:p w14:paraId="5B797F8A" w14:textId="4C7CC343" w:rsidR="001812CA" w:rsidRDefault="00023BE3" w:rsidP="00023BE3">
      <w:pPr>
        <w:jc w:val="left"/>
      </w:pPr>
      <w:r>
        <w:t xml:space="preserve">Odkaz na webové stránky: </w:t>
      </w:r>
      <w:hyperlink r:id="rId247" w:history="1">
        <w:r w:rsidR="00E311D7" w:rsidRPr="009143A7">
          <w:rPr>
            <w:rStyle w:val="Hypertextovodkaz"/>
          </w:rPr>
          <w:t>http://zlin.dobramesta.cz/</w:t>
        </w:r>
      </w:hyperlink>
      <w:r w:rsidR="00E311D7">
        <w:t xml:space="preserve"> </w:t>
      </w:r>
      <w:r w:rsidR="001812CA">
        <w:br/>
      </w:r>
      <w:r w:rsidR="001812CA">
        <w:br/>
      </w:r>
    </w:p>
    <w:p w14:paraId="715FB547" w14:textId="3E61A68C" w:rsidR="006E4D67" w:rsidRPr="006E4D67" w:rsidRDefault="00C271C2" w:rsidP="006E4D67">
      <w:pPr>
        <w:pStyle w:val="Nadpis1"/>
      </w:pPr>
      <w:bookmarkStart w:id="112" w:name="_Toc86614350"/>
      <w:r>
        <w:lastRenderedPageBreak/>
        <w:t>Postup vedoucí ke změně dopravního chování</w:t>
      </w:r>
      <w:r w:rsidR="006E4D67" w:rsidRPr="006E4D67">
        <w:t xml:space="preserve"> v 7 krocích</w:t>
      </w:r>
      <w:bookmarkEnd w:id="112"/>
    </w:p>
    <w:p w14:paraId="2DF32D00" w14:textId="07520CB1" w:rsidR="001054EC" w:rsidRDefault="001054EC" w:rsidP="006E4D67">
      <w:r>
        <w:t>V Česku existují čtyři velké národní kampaně, které mají za cíl</w:t>
      </w:r>
      <w:r w:rsidR="00AD1824">
        <w:t xml:space="preserve"> změnit dopravní chování</w:t>
      </w:r>
    </w:p>
    <w:p w14:paraId="59F9C078" w14:textId="30C1738E" w:rsidR="00AD1824" w:rsidRDefault="00AD1824" w:rsidP="00AD1824">
      <w:pPr>
        <w:pStyle w:val="Odstavecseseznamem"/>
        <w:numPr>
          <w:ilvl w:val="0"/>
          <w:numId w:val="65"/>
        </w:numPr>
      </w:pPr>
      <w:r>
        <w:t>Podpora užívání veřejné dopravy</w:t>
      </w:r>
    </w:p>
    <w:p w14:paraId="477CBFA7" w14:textId="1B45A5E3" w:rsidR="00AD1824" w:rsidRDefault="00AD1824" w:rsidP="00AD1824">
      <w:pPr>
        <w:pStyle w:val="Odstavecseseznamem"/>
        <w:numPr>
          <w:ilvl w:val="0"/>
          <w:numId w:val="65"/>
        </w:numPr>
      </w:pPr>
      <w:r>
        <w:t>Do práce na kole</w:t>
      </w:r>
    </w:p>
    <w:p w14:paraId="17D14AA1" w14:textId="77777777" w:rsidR="00AD1824" w:rsidRDefault="00AD1824" w:rsidP="00AD1824">
      <w:pPr>
        <w:pStyle w:val="Odstavecseseznamem"/>
        <w:numPr>
          <w:ilvl w:val="0"/>
          <w:numId w:val="65"/>
        </w:numPr>
      </w:pPr>
      <w:r>
        <w:t>Do školy na kole</w:t>
      </w:r>
    </w:p>
    <w:p w14:paraId="5328B79D" w14:textId="77777777" w:rsidR="00AD1824" w:rsidRPr="004746E5" w:rsidRDefault="00AD1824" w:rsidP="00AD1824">
      <w:pPr>
        <w:pStyle w:val="Odstavecseseznamem"/>
        <w:numPr>
          <w:ilvl w:val="0"/>
          <w:numId w:val="65"/>
        </w:numPr>
      </w:pPr>
      <w:r>
        <w:t>10 000 kroků</w:t>
      </w:r>
    </w:p>
    <w:p w14:paraId="64C5BA21" w14:textId="63C232B3" w:rsidR="00B17724" w:rsidRDefault="006E4D67" w:rsidP="006E4D67">
      <w:r>
        <w:t>T</w:t>
      </w:r>
      <w:r w:rsidR="001054EC">
        <w:t>a</w:t>
      </w:r>
      <w:r>
        <w:t xml:space="preserve">to kapitola </w:t>
      </w:r>
      <w:r w:rsidR="00241416">
        <w:t xml:space="preserve">chce napomoci </w:t>
      </w:r>
      <w:r w:rsidR="005C234E">
        <w:t>městům je sjednotit do jedné městské kampaně</w:t>
      </w:r>
      <w:r w:rsidR="00056B61">
        <w:t>, přičemž by se se mohlo využít</w:t>
      </w:r>
      <w:r>
        <w:t xml:space="preserve"> sedm</w:t>
      </w:r>
      <w:r w:rsidR="00056B61">
        <w:t>i</w:t>
      </w:r>
      <w:r>
        <w:t xml:space="preserve"> krok</w:t>
      </w:r>
      <w:r w:rsidR="00EA3238">
        <w:t xml:space="preserve">ů </w:t>
      </w:r>
      <w:r>
        <w:t>zaměřených na změnu dopravního chování</w:t>
      </w:r>
      <w:r w:rsidR="00EA3238">
        <w:t>.</w:t>
      </w:r>
      <w:r>
        <w:t xml:space="preserve"> </w:t>
      </w:r>
    </w:p>
    <w:p w14:paraId="7FBA666A" w14:textId="31E71DC7" w:rsidR="006E4D67" w:rsidRDefault="00B17724" w:rsidP="006E4D67">
      <w:r>
        <w:t xml:space="preserve">Zdroj: </w:t>
      </w:r>
      <w:r w:rsidR="006E4D67">
        <w:t>evropsk</w:t>
      </w:r>
      <w:r>
        <w:t>á</w:t>
      </w:r>
      <w:r w:rsidR="006E4D67">
        <w:t xml:space="preserve"> metodik</w:t>
      </w:r>
      <w:r>
        <w:t>a</w:t>
      </w:r>
      <w:r w:rsidR="006E4D67">
        <w:t xml:space="preserve"> The Theory of the Change:</w:t>
      </w:r>
    </w:p>
    <w:p w14:paraId="2CF7FA01" w14:textId="77777777" w:rsidR="006E4D67" w:rsidRDefault="006E4D67" w:rsidP="00C959E9">
      <w:pPr>
        <w:pStyle w:val="Odstavecseseznamem"/>
        <w:numPr>
          <w:ilvl w:val="0"/>
          <w:numId w:val="19"/>
        </w:numPr>
      </w:pPr>
      <w:r>
        <w:t>KROK 1: DEFINUJTE ROZSAH, CELKOVÉ CÍLE A ÚKOLY</w:t>
      </w:r>
    </w:p>
    <w:p w14:paraId="403EB7D4" w14:textId="77777777" w:rsidR="006E4D67" w:rsidRDefault="006E4D67" w:rsidP="00C959E9">
      <w:pPr>
        <w:pStyle w:val="Odstavecseseznamem"/>
        <w:numPr>
          <w:ilvl w:val="0"/>
          <w:numId w:val="19"/>
        </w:numPr>
      </w:pPr>
      <w:r>
        <w:t>KROK 2: SHROMAŽĎUJTE VÝCHOZÍ ÚDAJE</w:t>
      </w:r>
    </w:p>
    <w:p w14:paraId="411F1416" w14:textId="77777777" w:rsidR="006E4D67" w:rsidRDefault="006E4D67" w:rsidP="00C959E9">
      <w:pPr>
        <w:pStyle w:val="Odstavecseseznamem"/>
        <w:numPr>
          <w:ilvl w:val="0"/>
          <w:numId w:val="19"/>
        </w:numPr>
      </w:pPr>
      <w:r>
        <w:t>KROK 3: DEFINUJTE CÍLOVÉ SKUPINY</w:t>
      </w:r>
    </w:p>
    <w:p w14:paraId="60526230" w14:textId="77777777" w:rsidR="006E4D67" w:rsidRDefault="006E4D67" w:rsidP="00C959E9">
      <w:pPr>
        <w:pStyle w:val="Odstavecseseznamem"/>
        <w:numPr>
          <w:ilvl w:val="0"/>
          <w:numId w:val="19"/>
        </w:numPr>
      </w:pPr>
      <w:r>
        <w:t>KROK 4: KONKRÉTNÍ AKTIVITY, SLUŽBY MOBILITY</w:t>
      </w:r>
    </w:p>
    <w:p w14:paraId="538DAF3E" w14:textId="77777777" w:rsidR="006E4D67" w:rsidRDefault="006E4D67" w:rsidP="00C959E9">
      <w:pPr>
        <w:pStyle w:val="Odstavecseseznamem"/>
        <w:numPr>
          <w:ilvl w:val="0"/>
          <w:numId w:val="19"/>
        </w:numPr>
      </w:pPr>
      <w:r>
        <w:t>KROK 5: INDIKÁTORY</w:t>
      </w:r>
    </w:p>
    <w:p w14:paraId="7D88B543" w14:textId="77777777" w:rsidR="006E4D67" w:rsidRDefault="006E4D67" w:rsidP="00C959E9">
      <w:pPr>
        <w:pStyle w:val="Odstavecseseznamem"/>
        <w:numPr>
          <w:ilvl w:val="0"/>
          <w:numId w:val="19"/>
        </w:numPr>
      </w:pPr>
      <w:r>
        <w:t>KROK 6: MONITORING SAMOTNÉ AKCE</w:t>
      </w:r>
    </w:p>
    <w:p w14:paraId="009EC015" w14:textId="77777777" w:rsidR="006E4D67" w:rsidRDefault="006E4D67" w:rsidP="00C959E9">
      <w:pPr>
        <w:pStyle w:val="Odstavecseseznamem"/>
        <w:numPr>
          <w:ilvl w:val="0"/>
          <w:numId w:val="19"/>
        </w:numPr>
      </w:pPr>
      <w:r>
        <w:t>KROK 7: VYHODNOCENÍ</w:t>
      </w:r>
    </w:p>
    <w:p w14:paraId="653B991A" w14:textId="064DEEB8" w:rsidR="006E4D67" w:rsidRDefault="006E4D67" w:rsidP="006E4D67">
      <w:pPr>
        <w:spacing w:before="0" w:after="0"/>
      </w:pPr>
      <w:r>
        <w:rPr>
          <w:noProof/>
        </w:rPr>
        <w:drawing>
          <wp:inline distT="0" distB="0" distL="0" distR="0" wp14:anchorId="3B0607A2" wp14:editId="182FBC7E">
            <wp:extent cx="5331137" cy="4303395"/>
            <wp:effectExtent l="0" t="0" r="3175" b="190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5333993" cy="4305701"/>
                    </a:xfrm>
                    <a:prstGeom prst="rect">
                      <a:avLst/>
                    </a:prstGeom>
                    <a:noFill/>
                    <a:ln>
                      <a:noFill/>
                    </a:ln>
                  </pic:spPr>
                </pic:pic>
              </a:graphicData>
            </a:graphic>
          </wp:inline>
        </w:drawing>
      </w:r>
    </w:p>
    <w:p w14:paraId="13CDBD8A" w14:textId="77777777" w:rsidR="006E4D67" w:rsidRDefault="006E4D67" w:rsidP="006E4D67">
      <w:r>
        <w:lastRenderedPageBreak/>
        <w:t>Kampaně na míru vycházejí z „teorie realistické volby“, která má svůj původ v sedmdesátých letech dvacátého století. Podle tohoto konceptu má většina lidí takové návyky v oblasti mobility, které nelze příliš měnit. Proto se z hlediska nákladů vyplatí identifikovat osoby vykazující určitou míru flexibility vůči změnám, zdroje zaměřit přímo na tuto skupinu a informace upravit na míru potřebám každého jednotlivce.</w:t>
      </w:r>
    </w:p>
    <w:p w14:paraId="56ED1D57" w14:textId="77777777" w:rsidR="006E4D67" w:rsidRDefault="006E4D67" w:rsidP="006E4D67">
      <w:r>
        <w:t>V každé populaci je skupina lidí, kteří vykazují větší míru ochoty ke změně dopravního chování než jiní. Částečně hrají roli subjektivní faktory jako postoj a vnímání svých současných dopravních návyků. Některým lidem naopak stojí v cestě za změnou způsobu dopravy překážky zcela objektivní: na jejich trase například nejezdí žádné autobusové linky nebo mají určité postižení, kvůli kterému nemohou vyměnit auto za jízdní kolo nebo chůzi.</w:t>
      </w:r>
    </w:p>
    <w:p w14:paraId="618B7403" w14:textId="77777777" w:rsidR="006E4D67" w:rsidRDefault="006E4D67" w:rsidP="006E4D67">
      <w:r>
        <w:t>Ve většině případů změna probíhá jako proces v několika fázích, kterými jednotlivci procházejí s cílem dosáhnout fáze konečné, tedy nového ustáleného návyku. Proto se současně se zjevnými změnami chování projeví i jemnější změny v postojích a ve vnímání alternativních způsobů dopravy.</w:t>
      </w:r>
    </w:p>
    <w:p w14:paraId="3DEE7606" w14:textId="77777777" w:rsidR="006E4D67" w:rsidRDefault="006E4D67" w:rsidP="006E4D67">
      <w:r>
        <w:t>Pro získání kompletnější představy o tom, jaké jsou dopady intervence, je nezbytné měřit právě tyto méně nápadné změny v postojích a ve vnímání mobility stejně jako zjevné změny. Evaluace, které se zaměřují pouze na skutečnou změnu chování, by neukázaly kompletní obraz, a proto by úspěšnost v nasměrování lidí ke změnám v dopravním chování vypadala menší.</w:t>
      </w:r>
    </w:p>
    <w:p w14:paraId="0032A358" w14:textId="77777777" w:rsidR="006E4D67" w:rsidRDefault="006E4D67" w:rsidP="006E4D67">
      <w:r>
        <w:t>Ještě před zahájením projektu lze proto využít měření, které zjišťuje, kde lidé na této škále možných změn stojí. Podobné měření pomáhá s následným výběrem a tvorbou vhodných opatření, která mohou být tím posledním důležitým „popostrčením“ směrem ke konečnému cíli, tedy skutečné změně chování. Například informační dopravní kampaně v masmédiích mohou u některých osob zvýšit nejen povědomí o alternativních způsobech dopravy, ale i motivaci k jejich používání. Tyto nové informace mohou pro některé jednotlivce inspirovat k tomu, aby začali o používání alternativních způsobů dopravy alespoň uvažovat. K tomu, aby tito lidé skutečně přešli na jinou dopravu, budou však nejspíš zapotřebí další motivační aktivity (jako dopravní poradenství nebo snížené jízdné ve veřejné dopravě).</w:t>
      </w:r>
    </w:p>
    <w:p w14:paraId="31B10E4F" w14:textId="78017D3C" w:rsidR="006E4D67" w:rsidRPr="006E4D67" w:rsidRDefault="006E4D67" w:rsidP="006E4D67">
      <w:pPr>
        <w:pStyle w:val="Nadpis2"/>
      </w:pPr>
      <w:bookmarkStart w:id="113" w:name="_Toc86614351"/>
      <w:r w:rsidRPr="006E4D67">
        <w:rPr>
          <w:rStyle w:val="Siln"/>
          <w:b/>
          <w:bCs w:val="0"/>
        </w:rPr>
        <w:t>POPIS JEDNOTLIVÝCH FÁZÍ</w:t>
      </w:r>
      <w:bookmarkEnd w:id="113"/>
    </w:p>
    <w:p w14:paraId="707EAE09" w14:textId="77777777" w:rsidR="006E4D67" w:rsidRDefault="006E4D67" w:rsidP="006E4D67">
      <w:r>
        <w:t>FÁZE 1 Fáze před rozjímáním. Lidé běžně na většinu svých cest používají osobní auta a se svým současným způsobem cestování (tedy jízdou autem) jsou v podstatě spokojení. V této chvíli si nepřejí změnit způsob dopravy, případně se domnívají, že by pro ně nebylo možné takovou změnu v současné době udělat.</w:t>
      </w:r>
    </w:p>
    <w:p w14:paraId="46E7867B" w14:textId="77777777" w:rsidR="006E4D67" w:rsidRDefault="006E4D67" w:rsidP="006E4D67">
      <w:r>
        <w:t>FÁZE 2 Fáze rozjímání. Lidé běžně pro většinu cest používají auto, ale nejsou s tímto současným způsobem dopravy úplně spokojení a rádi by míru používání auta omezili a částečně přešli na jiný způsob dopravy, ale v tomto okamžiku neví přesně na jaký, případně nemají dostatek sebejistoty, aby tak učinili.</w:t>
      </w:r>
    </w:p>
    <w:p w14:paraId="3B1EF639" w14:textId="77777777" w:rsidR="006E4D67" w:rsidRDefault="006E4D67" w:rsidP="006E4D67">
      <w:r>
        <w:lastRenderedPageBreak/>
        <w:t>FÁZE 3 Přípravná / akční fáze. Lidé sice běžně na většinu cest používají auto, ale už se rozhodli, na který z jiných způsobů dopravy chtějí buď částečně, nebo úplně přejít, mají dostatek sebejistoty, aby tak učinili, a pravděpodobně už zvolený způsob dopravy i vyzkoušeli.</w:t>
      </w:r>
    </w:p>
    <w:p w14:paraId="62E6EB99" w14:textId="77777777" w:rsidR="006E4D67" w:rsidRDefault="006E4D67" w:rsidP="006E4D67">
      <w:r>
        <w:t xml:space="preserve">FÁZE 4 Udržovací fáze. Lidé běžně pro většinu svých cest používají pěší, cyklistickou či veřejnou dopravu. Jde buď o osoby, které nevlastní automobil ani nemají k žádnému autu přístup (a proto jejich mobilita závisí na bezmotorových způsobech dopravy), nebo osoby, které vlastní auto či k nějakému autu mají přístup, ale z různých důvodů ho používají jen na některé cesty, velmi zídka, případně vůbec ne. </w:t>
      </w:r>
    </w:p>
    <w:p w14:paraId="2DD8C4DF" w14:textId="601D6635" w:rsidR="006E4D67" w:rsidRDefault="006E4D67" w:rsidP="006E4D67">
      <w:r>
        <w:t xml:space="preserve">Zpráva </w:t>
      </w:r>
      <w:hyperlink r:id="rId249" w:history="1">
        <w:r>
          <w:rPr>
            <w:rStyle w:val="Hypertextovodkaz"/>
            <w:rFonts w:eastAsiaTheme="majorEastAsia"/>
          </w:rPr>
          <w:t>http://www.max-success.eu/downloads/MAX_SoA_AnnexB1_1.pdf</w:t>
        </w:r>
      </w:hyperlink>
      <w:r>
        <w:t>.</w:t>
      </w:r>
    </w:p>
    <w:p w14:paraId="70056285" w14:textId="4FE93F72" w:rsidR="006E4D67" w:rsidRDefault="006E4D67" w:rsidP="006E4D67">
      <w:r>
        <w:t>Obecný rámec, tvořící základ pro evropský proces behaviorálních změn, je metoda MaxSumo. Tento rámec byl vytvořen odborným konsorciem a v mnoha městech a státech pomáhá připravit aktivity pro behaviorální změny, především tím, že zařazuje připravenost jednotlivce na změnu ve vlastním dopravním chování do jedné ze čtyř fází:</w:t>
      </w:r>
    </w:p>
    <w:p w14:paraId="19A17B69" w14:textId="77777777" w:rsidR="006E4D67" w:rsidRDefault="006E4D67" w:rsidP="006E4D67">
      <w:r>
        <w:t>Celá řada měst již má zkušenost s tím, že je vhodné ještě před rozhodnutím o intervenci a předtím, než bude vytvořena podoba jednotlivých opatření, položit soubor otázek, který umožní mapovat posun lidí do dalších fází připravenosti ke změnám chování. Otázky je třeba položit i po realizaci opatření. Na základě odpovědí lze poté zhodnotit vhodnost a význam každé jednotlivé intervence a konkrétního opatření.</w:t>
      </w:r>
    </w:p>
    <w:p w14:paraId="63081E9E" w14:textId="77777777" w:rsidR="006E4D67" w:rsidRDefault="006E4D67" w:rsidP="006E4D67">
      <w:r>
        <w:t>Obecným záměrem jakékoliv intervence je podporovat rozvoj udržitelných způsobů dopravy a prostřednictvím změny postojů a chování uživatele řídit poptávku po osobní automobilové dopravě. Obvykle jde jak o „tvrdá“ opatření v rámci městské dopravy (např. nové chodníky a cyklostezky/cyklopruhy, bezpečnější přechody pro chodce, investice do zatraktivnění veřejného prostoru atd.), tak o „měkká“ opatření, tedy informační a komunikační kampaně, organizování služeb a koordinování aktivit různých partnerů.</w:t>
      </w:r>
    </w:p>
    <w:p w14:paraId="498B8B6F" w14:textId="77777777" w:rsidR="006E4D67" w:rsidRDefault="006E4D67" w:rsidP="006E4D67">
      <w:r>
        <w:t>„Měkká“ opatření mohou podpořit efektivitu „tvrdých“ opatření, oproti kterým jsou obvykle i relativně levná. Některé organizace proto dají přednost kampaním, aniž by pak investovaly do potřebné infrastruktury.</w:t>
      </w:r>
    </w:p>
    <w:p w14:paraId="0970FAB8" w14:textId="77777777" w:rsidR="006E4D67" w:rsidRDefault="006E4D67" w:rsidP="006E4D67">
      <w:r>
        <w:t>Zatímco změna chování může být výsledkem samotné intervence, existuje celá řada faktorů, které v průběhu času mohou ovlivnit volbu dopravy jednotlivce: osobní důvody jako změna místa bydliště či pracoviště nebo odchod do důchodu, vlastnosti dopravního systému jako objektivní zlepšení poskytovaných služeb (zvýšená frekventovanost, nové vozy), případně subjektivní zlepšení dané změnami ve vnímání dopravy, ale i další externí faktory jako rostoucí ceny pohonných hmot nebo poplatky za parkování.</w:t>
      </w:r>
    </w:p>
    <w:p w14:paraId="4E4F0CB4" w14:textId="77777777" w:rsidR="006E4D67" w:rsidRDefault="006E4D67" w:rsidP="006E4D67">
      <w:r>
        <w:t>Hodnotu za peníze (VfM) lze tedy měřit jen za předpokladu, že na úplném začátku byl stanoven rozsah plánované změny chování a cíle, kterých je třeba dosáhnout, během procesu dochází k pravidelnému monitorování a na závěr je provedena evaluace.</w:t>
      </w:r>
    </w:p>
    <w:p w14:paraId="316F1234" w14:textId="77777777" w:rsidR="006E4D67" w:rsidRPr="006E4D67" w:rsidRDefault="006E4D67" w:rsidP="006E4D67">
      <w:pPr>
        <w:pStyle w:val="Nadpis2"/>
      </w:pPr>
      <w:bookmarkStart w:id="114" w:name="_Toc86614352"/>
      <w:r w:rsidRPr="006E4D67">
        <w:rPr>
          <w:rStyle w:val="Siln"/>
          <w:b/>
          <w:bCs w:val="0"/>
        </w:rPr>
        <w:lastRenderedPageBreak/>
        <w:t>RÁMEC PRO PLÁNOVÁNÍ BEHAVIORÁLNÍ ZMĚNY</w:t>
      </w:r>
      <w:bookmarkEnd w:id="114"/>
    </w:p>
    <w:p w14:paraId="0D1A35C7" w14:textId="77777777" w:rsidR="006E4D67" w:rsidRDefault="006E4D67" w:rsidP="006E4D67">
      <w:r>
        <w:t>Na základě zkušeností několika evropských měst definuje praktický rámec pro realizaci projektu cíleného na behaviorální změny 7 různých kroků:</w:t>
      </w:r>
    </w:p>
    <w:p w14:paraId="418DC173" w14:textId="77777777" w:rsidR="006E4D67" w:rsidRDefault="006E4D67" w:rsidP="006E4D67">
      <w:pPr>
        <w:pStyle w:val="Normlnweb"/>
      </w:pPr>
    </w:p>
    <w:p w14:paraId="76432E6B" w14:textId="77777777" w:rsidR="006E4D67" w:rsidRDefault="006E4D67" w:rsidP="006E4D67">
      <w:pPr>
        <w:pStyle w:val="Nadpis3"/>
      </w:pPr>
      <w:bookmarkStart w:id="115" w:name="_Toc86614353"/>
      <w:r>
        <w:rPr>
          <w:rStyle w:val="Siln"/>
          <w:sz w:val="27"/>
          <w:szCs w:val="27"/>
        </w:rPr>
        <w:t>KROK 1: DEFINUJTE ROZSAH, CELKOVÉ CÍLE A ÚKOLY</w:t>
      </w:r>
      <w:bookmarkEnd w:id="115"/>
    </w:p>
    <w:p w14:paraId="0A58B051" w14:textId="77777777" w:rsidR="006E4D67" w:rsidRDefault="006E4D67" w:rsidP="006E4D67">
      <w:r>
        <w:t>Celkovým cílem intervence ke změně chování v oblasti mobility je motivovat obyvatele k tomu, co některá města nazývají „rozumná/promyšlená mobilita“, tzn. organizovat si vzorce každodenních aktivit efektivním způsobem, především pokud jde o náklady, úsporu energií a ochranu životního prostředí.</w:t>
      </w:r>
    </w:p>
    <w:p w14:paraId="0770C734" w14:textId="77777777" w:rsidR="006E4D67" w:rsidRDefault="006E4D67" w:rsidP="006E4D67">
      <w:r>
        <w:t>Celkové cíle projektů v oblasti mobility (i když bývají v něčem odlišné) proto obvykle zahrnují snižování emisí a zvyšování kvality ovzduší, snižování počtu usmrcených a zraněných osob při dopravních nehodách, snižování spotřeby energie a uhlíkových emisí a/nebo snižování problémů s dopravními zácpami a nedostatkem parkovacích míst – a nástrojem je přesvědčování řidičů k využití udržitelných způsobů dopravy.</w:t>
      </w:r>
    </w:p>
    <w:p w14:paraId="0C96DD13" w14:textId="77777777" w:rsidR="006E4D67" w:rsidRDefault="006E4D67" w:rsidP="006E4D67">
      <w:r>
        <w:t>PŘÍPADOVÁ STUDIE: SHRNUTÍ CÍLŮ A DOPADŮ PROJEKTŮ ZAMĚŘENÝCH NA BEHAVIORÁLNÍ ZMĚNY (COMMERCE)</w:t>
      </w:r>
    </w:p>
    <w:p w14:paraId="12ABEAD0" w14:textId="77777777" w:rsidR="006E4D67" w:rsidRDefault="006E4D67" w:rsidP="006E4D67">
      <w:r>
        <w:t>Podle výzkumu, který byl součástí projektu COMMERCE, víc než polovina z jednapadesáti případových studií intervencí měla vliv na chování v oblasti mobility (většinou šlo o omezení osobní automobilové dopravy o 11-30 %) a třetina pozitivně ovlivnila i ekonomické a environmentální podmínky. Jejich revize příkladů dopravních plánů v evropských zemích odhalily hlavní motivační faktory pro přípravu strategie pro oblast mobility:</w:t>
      </w:r>
    </w:p>
    <w:p w14:paraId="685BD6EC" w14:textId="6092D3C6" w:rsidR="006E4D67" w:rsidRDefault="006E4D67" w:rsidP="00C959E9">
      <w:pPr>
        <w:pStyle w:val="Odstavecseseznamem"/>
        <w:numPr>
          <w:ilvl w:val="0"/>
          <w:numId w:val="20"/>
        </w:numPr>
      </w:pPr>
      <w:r>
        <w:t>probl</w:t>
      </w:r>
      <w:r w:rsidRPr="006E4D67">
        <w:rPr>
          <w:rFonts w:ascii="Calibri" w:hAnsi="Calibri" w:cs="Calibri"/>
        </w:rPr>
        <w:t>é</w:t>
      </w:r>
      <w:r>
        <w:t>my s</w:t>
      </w:r>
      <w:r w:rsidRPr="006E4D67">
        <w:rPr>
          <w:rFonts w:ascii="Calibri" w:hAnsi="Calibri" w:cs="Calibri"/>
        </w:rPr>
        <w:t> </w:t>
      </w:r>
      <w:r>
        <w:t>parkov</w:t>
      </w:r>
      <w:r w:rsidRPr="006E4D67">
        <w:rPr>
          <w:rFonts w:ascii="Calibri" w:hAnsi="Calibri" w:cs="Calibri"/>
        </w:rPr>
        <w:t>á</w:t>
      </w:r>
      <w:r>
        <w:t>n</w:t>
      </w:r>
      <w:r w:rsidRPr="006E4D67">
        <w:rPr>
          <w:rFonts w:ascii="Calibri" w:hAnsi="Calibri" w:cs="Calibri"/>
        </w:rPr>
        <w:t>í</w:t>
      </w:r>
      <w:r>
        <w:t>m (zam</w:t>
      </w:r>
      <w:r w:rsidRPr="006E4D67">
        <w:rPr>
          <w:rFonts w:ascii="Calibri" w:hAnsi="Calibri" w:cs="Calibri"/>
        </w:rPr>
        <w:t>ě</w:t>
      </w:r>
      <w:r>
        <w:t>stnanci a</w:t>
      </w:r>
      <w:r w:rsidRPr="006E4D67">
        <w:rPr>
          <w:rFonts w:ascii="Calibri" w:hAnsi="Calibri" w:cs="Calibri"/>
        </w:rPr>
        <w:t> </w:t>
      </w:r>
      <w:r>
        <w:t>n</w:t>
      </w:r>
      <w:r w:rsidRPr="006E4D67">
        <w:rPr>
          <w:rFonts w:ascii="Calibri" w:hAnsi="Calibri" w:cs="Calibri"/>
        </w:rPr>
        <w:t>á</w:t>
      </w:r>
      <w:r>
        <w:t>v</w:t>
      </w:r>
      <w:r w:rsidRPr="006E4D67">
        <w:rPr>
          <w:rFonts w:ascii="Calibri" w:hAnsi="Calibri" w:cs="Calibri"/>
        </w:rPr>
        <w:t>š</w:t>
      </w:r>
      <w:r>
        <w:t>t</w:t>
      </w:r>
      <w:r w:rsidRPr="006E4D67">
        <w:rPr>
          <w:rFonts w:ascii="Calibri" w:hAnsi="Calibri" w:cs="Calibri"/>
        </w:rPr>
        <w:t>ě</w:t>
      </w:r>
      <w:r>
        <w:t>vn</w:t>
      </w:r>
      <w:r w:rsidRPr="006E4D67">
        <w:rPr>
          <w:rFonts w:ascii="Calibri" w:hAnsi="Calibri" w:cs="Calibri"/>
        </w:rPr>
        <w:t>í</w:t>
      </w:r>
      <w:r>
        <w:t>ci m</w:t>
      </w:r>
      <w:r w:rsidRPr="006E4D67">
        <w:rPr>
          <w:rFonts w:ascii="Calibri" w:hAnsi="Calibri" w:cs="Calibri"/>
        </w:rPr>
        <w:t>ě</w:t>
      </w:r>
      <w:r>
        <w:t>st) (51 %)</w:t>
      </w:r>
    </w:p>
    <w:p w14:paraId="2650FFC4" w14:textId="733AA744" w:rsidR="006E4D67" w:rsidRDefault="006E4D67" w:rsidP="00C959E9">
      <w:pPr>
        <w:pStyle w:val="Odstavecseseznamem"/>
        <w:numPr>
          <w:ilvl w:val="0"/>
          <w:numId w:val="20"/>
        </w:numPr>
      </w:pPr>
      <w:r>
        <w:t>dopravn</w:t>
      </w:r>
      <w:r w:rsidRPr="006E4D67">
        <w:rPr>
          <w:rFonts w:ascii="Calibri" w:hAnsi="Calibri" w:cs="Calibri"/>
        </w:rPr>
        <w:t>í</w:t>
      </w:r>
      <w:r>
        <w:t xml:space="preserve"> z</w:t>
      </w:r>
      <w:r w:rsidRPr="006E4D67">
        <w:rPr>
          <w:rFonts w:ascii="Calibri" w:hAnsi="Calibri" w:cs="Calibri"/>
        </w:rPr>
        <w:t>á</w:t>
      </w:r>
      <w:r>
        <w:t>cpy (27 %)</w:t>
      </w:r>
    </w:p>
    <w:p w14:paraId="0C70C87D" w14:textId="40064834" w:rsidR="006E4D67" w:rsidRDefault="006E4D67" w:rsidP="00C959E9">
      <w:pPr>
        <w:pStyle w:val="Odstavecseseznamem"/>
        <w:numPr>
          <w:ilvl w:val="0"/>
          <w:numId w:val="20"/>
        </w:numPr>
      </w:pPr>
      <w:r>
        <w:t>dostupnost (24 %)</w:t>
      </w:r>
    </w:p>
    <w:p w14:paraId="5DC8256C" w14:textId="2452F9DF" w:rsidR="006E4D67" w:rsidRDefault="006E4D67" w:rsidP="00C959E9">
      <w:pPr>
        <w:pStyle w:val="Odstavecseseznamem"/>
        <w:numPr>
          <w:ilvl w:val="0"/>
          <w:numId w:val="20"/>
        </w:numPr>
      </w:pPr>
      <w:r>
        <w:t>osv</w:t>
      </w:r>
      <w:r w:rsidRPr="006E4D67">
        <w:rPr>
          <w:rFonts w:ascii="Calibri" w:hAnsi="Calibri" w:cs="Calibri"/>
        </w:rPr>
        <w:t>ě</w:t>
      </w:r>
      <w:r>
        <w:t>ta v</w:t>
      </w:r>
      <w:r w:rsidRPr="006E4D67">
        <w:rPr>
          <w:rFonts w:ascii="Calibri" w:hAnsi="Calibri" w:cs="Calibri"/>
        </w:rPr>
        <w:t> </w:t>
      </w:r>
      <w:r>
        <w:t xml:space="preserve">oblasti </w:t>
      </w:r>
      <w:r w:rsidRPr="006E4D67">
        <w:rPr>
          <w:rFonts w:ascii="Calibri" w:hAnsi="Calibri" w:cs="Calibri"/>
        </w:rPr>
        <w:t>ž</w:t>
      </w:r>
      <w:r>
        <w:t>ivotn</w:t>
      </w:r>
      <w:r w:rsidRPr="006E4D67">
        <w:rPr>
          <w:rFonts w:ascii="Calibri" w:hAnsi="Calibri" w:cs="Calibri"/>
        </w:rPr>
        <w:t>í</w:t>
      </w:r>
      <w:r>
        <w:t>ho prost</w:t>
      </w:r>
      <w:r w:rsidRPr="006E4D67">
        <w:rPr>
          <w:rFonts w:ascii="Calibri" w:hAnsi="Calibri" w:cs="Calibri"/>
        </w:rPr>
        <w:t>ř</w:t>
      </w:r>
      <w:r>
        <w:t>ed</w:t>
      </w:r>
      <w:r w:rsidRPr="006E4D67">
        <w:rPr>
          <w:rFonts w:ascii="Calibri" w:hAnsi="Calibri" w:cs="Calibri"/>
        </w:rPr>
        <w:t>í</w:t>
      </w:r>
      <w:r>
        <w:t xml:space="preserve"> (23 %)</w:t>
      </w:r>
    </w:p>
    <w:p w14:paraId="62507B0C" w14:textId="530C0DED" w:rsidR="006E4D67" w:rsidRDefault="006E4D67" w:rsidP="00C959E9">
      <w:pPr>
        <w:pStyle w:val="Odstavecseseznamem"/>
        <w:numPr>
          <w:ilvl w:val="0"/>
          <w:numId w:val="20"/>
        </w:numPr>
      </w:pPr>
      <w:r>
        <w:t>po</w:t>
      </w:r>
      <w:r w:rsidRPr="006E4D67">
        <w:rPr>
          <w:rFonts w:ascii="Calibri" w:hAnsi="Calibri" w:cs="Calibri"/>
        </w:rPr>
        <w:t>ž</w:t>
      </w:r>
      <w:r>
        <w:t>adavky a</w:t>
      </w:r>
      <w:r w:rsidRPr="006E4D67">
        <w:rPr>
          <w:rFonts w:ascii="Calibri" w:hAnsi="Calibri" w:cs="Calibri"/>
        </w:rPr>
        <w:t> </w:t>
      </w:r>
      <w:r>
        <w:t>podm</w:t>
      </w:r>
      <w:r w:rsidRPr="006E4D67">
        <w:rPr>
          <w:rFonts w:ascii="Calibri" w:hAnsi="Calibri" w:cs="Calibri"/>
        </w:rPr>
        <w:t>í</w:t>
      </w:r>
      <w:r>
        <w:t>nky v</w:t>
      </w:r>
      <w:r w:rsidRPr="006E4D67">
        <w:rPr>
          <w:rFonts w:ascii="Calibri" w:hAnsi="Calibri" w:cs="Calibri"/>
        </w:rPr>
        <w:t> </w:t>
      </w:r>
      <w:r>
        <w:t>r</w:t>
      </w:r>
      <w:r w:rsidRPr="006E4D67">
        <w:rPr>
          <w:rFonts w:ascii="Calibri" w:hAnsi="Calibri" w:cs="Calibri"/>
        </w:rPr>
        <w:t>á</w:t>
      </w:r>
      <w:r>
        <w:t>mci plánování (16 %)</w:t>
      </w:r>
    </w:p>
    <w:p w14:paraId="448D5AE5" w14:textId="77777777" w:rsidR="006E4D67" w:rsidRDefault="006E4D67" w:rsidP="006E4D67">
      <w:r>
        <w:br/>
      </w:r>
      <w:r>
        <w:rPr>
          <w:rFonts w:ascii="Tahoma" w:hAnsi="Tahoma" w:cs="Tahoma"/>
        </w:rPr>
        <w:t>﻿</w:t>
      </w:r>
      <w:r>
        <w:t>PRÍPADOVÁ STUDIE: KRITÉRIA PRO VHODNÉ INDIKÁTORY A ÚKOLY/CÍLE (MUV)</w:t>
      </w:r>
    </w:p>
    <w:p w14:paraId="7DE4CD5E" w14:textId="77777777" w:rsidR="006E4D67" w:rsidRDefault="006E4D67" w:rsidP="006E4D67">
      <w:r>
        <w:t>Podle projektu MUV by dobrý indikátor měl být:</w:t>
      </w:r>
    </w:p>
    <w:p w14:paraId="4DA7889B" w14:textId="113BA101" w:rsidR="006E4D67" w:rsidRDefault="006E4D67" w:rsidP="00C959E9">
      <w:pPr>
        <w:pStyle w:val="Odstavecseseznamem"/>
        <w:numPr>
          <w:ilvl w:val="0"/>
          <w:numId w:val="21"/>
        </w:numPr>
      </w:pPr>
      <w:r>
        <w:t>politicky relevantn</w:t>
      </w:r>
      <w:r w:rsidRPr="006E4D67">
        <w:rPr>
          <w:rFonts w:ascii="Calibri" w:hAnsi="Calibri" w:cs="Calibri"/>
        </w:rPr>
        <w:t>í</w:t>
      </w:r>
      <w:r>
        <w:t>: m</w:t>
      </w:r>
      <w:r w:rsidRPr="006E4D67">
        <w:rPr>
          <w:rFonts w:ascii="Calibri" w:hAnsi="Calibri" w:cs="Calibri"/>
        </w:rPr>
        <w:t>ě</w:t>
      </w:r>
      <w:r>
        <w:t>l by se</w:t>
      </w:r>
      <w:r w:rsidRPr="006E4D67">
        <w:rPr>
          <w:rFonts w:ascii="Calibri" w:hAnsi="Calibri" w:cs="Calibri"/>
        </w:rPr>
        <w:t> </w:t>
      </w:r>
      <w:r>
        <w:t>zab</w:t>
      </w:r>
      <w:r w:rsidRPr="006E4D67">
        <w:rPr>
          <w:rFonts w:ascii="Calibri" w:hAnsi="Calibri" w:cs="Calibri"/>
        </w:rPr>
        <w:t>ý</w:t>
      </w:r>
      <w:r>
        <w:t>vat d</w:t>
      </w:r>
      <w:r w:rsidRPr="006E4D67">
        <w:rPr>
          <w:rFonts w:ascii="Calibri" w:hAnsi="Calibri" w:cs="Calibri"/>
        </w:rPr>
        <w:t>ů</w:t>
      </w:r>
      <w:r>
        <w:t>le</w:t>
      </w:r>
      <w:r w:rsidRPr="006E4D67">
        <w:rPr>
          <w:rFonts w:ascii="Calibri" w:hAnsi="Calibri" w:cs="Calibri"/>
        </w:rPr>
        <w:t>ž</w:t>
      </w:r>
      <w:r>
        <w:t>itou politickou ot</w:t>
      </w:r>
      <w:r w:rsidRPr="006E4D67">
        <w:rPr>
          <w:rFonts w:ascii="Calibri" w:hAnsi="Calibri" w:cs="Calibri"/>
        </w:rPr>
        <w:t>á</w:t>
      </w:r>
      <w:r>
        <w:t>zkou nebo problematikou, ne v</w:t>
      </w:r>
      <w:r w:rsidRPr="006E4D67">
        <w:rPr>
          <w:rFonts w:ascii="Calibri" w:hAnsi="Calibri" w:cs="Calibri"/>
        </w:rPr>
        <w:t>š</w:t>
      </w:r>
      <w:r>
        <w:t>ak nutn</w:t>
      </w:r>
      <w:r w:rsidRPr="006E4D67">
        <w:rPr>
          <w:rFonts w:ascii="Calibri" w:hAnsi="Calibri" w:cs="Calibri"/>
        </w:rPr>
        <w:t>ě</w:t>
      </w:r>
      <w:r>
        <w:t xml:space="preserve"> politicky </w:t>
      </w:r>
      <w:r w:rsidRPr="006E4D67">
        <w:rPr>
          <w:rFonts w:ascii="Calibri" w:hAnsi="Calibri" w:cs="Calibri"/>
        </w:rPr>
        <w:t>ří</w:t>
      </w:r>
      <w:r>
        <w:t>zenou, protože reakce omezená pouze na konkrétní politický program může poskytnout jen částečný obraz o zkoumané situaci;</w:t>
      </w:r>
    </w:p>
    <w:p w14:paraId="2F308D15" w14:textId="020FFB0D" w:rsidR="006E4D67" w:rsidRDefault="006E4D67" w:rsidP="00C959E9">
      <w:pPr>
        <w:pStyle w:val="Odstavecseseznamem"/>
        <w:numPr>
          <w:ilvl w:val="0"/>
          <w:numId w:val="21"/>
        </w:numPr>
      </w:pPr>
      <w:r>
        <w:t>odoln</w:t>
      </w:r>
      <w:r w:rsidRPr="006E4D67">
        <w:rPr>
          <w:rFonts w:ascii="Calibri" w:hAnsi="Calibri" w:cs="Calibri"/>
        </w:rPr>
        <w:t>ý</w:t>
      </w:r>
      <w:r>
        <w:t>: v</w:t>
      </w:r>
      <w:r w:rsidRPr="006E4D67">
        <w:rPr>
          <w:rFonts w:ascii="Calibri" w:hAnsi="Calibri" w:cs="Calibri"/>
        </w:rPr>
        <w:t> </w:t>
      </w:r>
      <w:r>
        <w:t>tomto ohledu se</w:t>
      </w:r>
      <w:r w:rsidRPr="006E4D67">
        <w:rPr>
          <w:rFonts w:ascii="Calibri" w:hAnsi="Calibri" w:cs="Calibri"/>
        </w:rPr>
        <w:t> </w:t>
      </w:r>
      <w:r>
        <w:t>indik</w:t>
      </w:r>
      <w:r w:rsidRPr="006E4D67">
        <w:rPr>
          <w:rFonts w:ascii="Calibri" w:hAnsi="Calibri" w:cs="Calibri"/>
        </w:rPr>
        <w:t>á</w:t>
      </w:r>
      <w:r>
        <w:t>tor mus</w:t>
      </w:r>
      <w:r w:rsidRPr="006E4D67">
        <w:rPr>
          <w:rFonts w:ascii="Calibri" w:hAnsi="Calibri" w:cs="Calibri"/>
        </w:rPr>
        <w:t>í</w:t>
      </w:r>
      <w:r>
        <w:t xml:space="preserve"> vztahovat ke glob</w:t>
      </w:r>
      <w:r w:rsidRPr="006E4D67">
        <w:rPr>
          <w:rFonts w:ascii="Calibri" w:hAnsi="Calibri" w:cs="Calibri"/>
        </w:rPr>
        <w:t>á</w:t>
      </w:r>
      <w:r>
        <w:t>ln</w:t>
      </w:r>
      <w:r w:rsidRPr="006E4D67">
        <w:rPr>
          <w:rFonts w:ascii="Calibri" w:hAnsi="Calibri" w:cs="Calibri"/>
        </w:rPr>
        <w:t>í</w:t>
      </w:r>
      <w:r>
        <w:t>m a</w:t>
      </w:r>
      <w:r w:rsidRPr="006E4D67">
        <w:rPr>
          <w:rFonts w:ascii="Calibri" w:hAnsi="Calibri" w:cs="Calibri"/>
        </w:rPr>
        <w:t> </w:t>
      </w:r>
      <w:r>
        <w:t>trval</w:t>
      </w:r>
      <w:r w:rsidRPr="006E4D67">
        <w:rPr>
          <w:rFonts w:ascii="Calibri" w:hAnsi="Calibri" w:cs="Calibri"/>
        </w:rPr>
        <w:t>ý</w:t>
      </w:r>
      <w:r>
        <w:t>m charakteristik</w:t>
      </w:r>
      <w:r w:rsidRPr="006E4D67">
        <w:rPr>
          <w:rFonts w:ascii="Calibri" w:hAnsi="Calibri" w:cs="Calibri"/>
        </w:rPr>
        <w:t>á</w:t>
      </w:r>
      <w:r>
        <w:t>m syst</w:t>
      </w:r>
      <w:r w:rsidRPr="006E4D67">
        <w:rPr>
          <w:rFonts w:ascii="Calibri" w:hAnsi="Calibri" w:cs="Calibri"/>
        </w:rPr>
        <w:t>é</w:t>
      </w:r>
      <w:r>
        <w:t>mu, aby se</w:t>
      </w:r>
      <w:r w:rsidRPr="006E4D67">
        <w:rPr>
          <w:rFonts w:ascii="Calibri" w:hAnsi="Calibri" w:cs="Calibri"/>
        </w:rPr>
        <w:t> </w:t>
      </w:r>
      <w:r>
        <w:t>zamezilo p</w:t>
      </w:r>
      <w:r w:rsidRPr="006E4D67">
        <w:rPr>
          <w:rFonts w:ascii="Calibri" w:hAnsi="Calibri" w:cs="Calibri"/>
        </w:rPr>
        <w:t>ří</w:t>
      </w:r>
      <w:r>
        <w:t>li</w:t>
      </w:r>
      <w:r w:rsidRPr="006E4D67">
        <w:rPr>
          <w:rFonts w:ascii="Calibri" w:hAnsi="Calibri" w:cs="Calibri"/>
        </w:rPr>
        <w:t>š</w:t>
      </w:r>
      <w:r>
        <w:t>n</w:t>
      </w:r>
      <w:r w:rsidRPr="006E4D67">
        <w:rPr>
          <w:rFonts w:ascii="Calibri" w:hAnsi="Calibri" w:cs="Calibri"/>
        </w:rPr>
        <w:t>é</w:t>
      </w:r>
      <w:r>
        <w:t xml:space="preserve"> citlivosti vůči náhodným výkyvům;</w:t>
      </w:r>
    </w:p>
    <w:p w14:paraId="74A1323F" w14:textId="4BDD3797" w:rsidR="006E4D67" w:rsidRDefault="006E4D67" w:rsidP="00C959E9">
      <w:pPr>
        <w:pStyle w:val="Odstavecseseznamem"/>
        <w:numPr>
          <w:ilvl w:val="0"/>
          <w:numId w:val="21"/>
        </w:numPr>
      </w:pPr>
      <w:r>
        <w:t>propojen</w:t>
      </w:r>
      <w:r w:rsidRPr="006E4D67">
        <w:rPr>
          <w:rFonts w:ascii="Calibri" w:hAnsi="Calibri" w:cs="Calibri"/>
        </w:rPr>
        <w:t>ý</w:t>
      </w:r>
      <w:r>
        <w:t xml:space="preserve"> s</w:t>
      </w:r>
      <w:r w:rsidRPr="006E4D67">
        <w:rPr>
          <w:rFonts w:ascii="Calibri" w:hAnsi="Calibri" w:cs="Calibri"/>
        </w:rPr>
        <w:t> </w:t>
      </w:r>
      <w:r>
        <w:t>prioritami a</w:t>
      </w:r>
      <w:r w:rsidRPr="006E4D67">
        <w:rPr>
          <w:rFonts w:ascii="Calibri" w:hAnsi="Calibri" w:cs="Calibri"/>
        </w:rPr>
        <w:t> </w:t>
      </w:r>
      <w:r>
        <w:t>d</w:t>
      </w:r>
      <w:r w:rsidRPr="006E4D67">
        <w:rPr>
          <w:rFonts w:ascii="Calibri" w:hAnsi="Calibri" w:cs="Calibri"/>
        </w:rPr>
        <w:t>ů</w:t>
      </w:r>
      <w:r>
        <w:t>le</w:t>
      </w:r>
      <w:r w:rsidRPr="006E4D67">
        <w:rPr>
          <w:rFonts w:ascii="Calibri" w:hAnsi="Calibri" w:cs="Calibri"/>
        </w:rPr>
        <w:t>ž</w:t>
      </w:r>
      <w:r>
        <w:t>it</w:t>
      </w:r>
      <w:r w:rsidRPr="006E4D67">
        <w:rPr>
          <w:rFonts w:ascii="Calibri" w:hAnsi="Calibri" w:cs="Calibri"/>
        </w:rPr>
        <w:t>ý</w:t>
      </w:r>
      <w:r>
        <w:t>mi ot</w:t>
      </w:r>
      <w:r w:rsidRPr="006E4D67">
        <w:rPr>
          <w:rFonts w:ascii="Calibri" w:hAnsi="Calibri" w:cs="Calibri"/>
        </w:rPr>
        <w:t>á</w:t>
      </w:r>
      <w:r>
        <w:t>zkami a</w:t>
      </w:r>
      <w:r w:rsidRPr="006E4D67">
        <w:rPr>
          <w:rFonts w:ascii="Calibri" w:hAnsi="Calibri" w:cs="Calibri"/>
        </w:rPr>
        <w:t> </w:t>
      </w:r>
      <w:r>
        <w:t>probl</w:t>
      </w:r>
      <w:r w:rsidRPr="006E4D67">
        <w:rPr>
          <w:rFonts w:ascii="Calibri" w:hAnsi="Calibri" w:cs="Calibri"/>
        </w:rPr>
        <w:t>é</w:t>
      </w:r>
      <w:r>
        <w:t>my;</w:t>
      </w:r>
    </w:p>
    <w:p w14:paraId="67118FFF" w14:textId="25EDC549" w:rsidR="006E4D67" w:rsidRDefault="006E4D67" w:rsidP="00C959E9">
      <w:pPr>
        <w:pStyle w:val="Odstavecseseznamem"/>
        <w:numPr>
          <w:ilvl w:val="0"/>
          <w:numId w:val="21"/>
        </w:numPr>
      </w:pPr>
      <w:r>
        <w:lastRenderedPageBreak/>
        <w:t>koherentn</w:t>
      </w:r>
      <w:r w:rsidRPr="006E4D67">
        <w:rPr>
          <w:rFonts w:ascii="Calibri" w:hAnsi="Calibri" w:cs="Calibri"/>
        </w:rPr>
        <w:t>í</w:t>
      </w:r>
      <w:r>
        <w:t>: indik</w:t>
      </w:r>
      <w:r w:rsidRPr="006E4D67">
        <w:rPr>
          <w:rFonts w:ascii="Calibri" w:hAnsi="Calibri" w:cs="Calibri"/>
        </w:rPr>
        <w:t>á</w:t>
      </w:r>
      <w:r>
        <w:t>tor by m</w:t>
      </w:r>
      <w:r w:rsidRPr="006E4D67">
        <w:rPr>
          <w:rFonts w:ascii="Calibri" w:hAnsi="Calibri" w:cs="Calibri"/>
        </w:rPr>
        <w:t>ě</w:t>
      </w:r>
      <w:r>
        <w:t>l b</w:t>
      </w:r>
      <w:r w:rsidRPr="006E4D67">
        <w:rPr>
          <w:rFonts w:ascii="Calibri" w:hAnsi="Calibri" w:cs="Calibri"/>
        </w:rPr>
        <w:t>ý</w:t>
      </w:r>
      <w:r>
        <w:t>t propojen/propojiteln</w:t>
      </w:r>
      <w:r w:rsidRPr="006E4D67">
        <w:rPr>
          <w:rFonts w:ascii="Calibri" w:hAnsi="Calibri" w:cs="Calibri"/>
        </w:rPr>
        <w:t>ý</w:t>
      </w:r>
      <w:r>
        <w:t xml:space="preserve"> s</w:t>
      </w:r>
      <w:r w:rsidRPr="006E4D67">
        <w:rPr>
          <w:rFonts w:ascii="Calibri" w:hAnsi="Calibri" w:cs="Calibri"/>
        </w:rPr>
        <w:t> </w:t>
      </w:r>
      <w:r>
        <w:t>jin</w:t>
      </w:r>
      <w:r w:rsidRPr="006E4D67">
        <w:rPr>
          <w:rFonts w:ascii="Calibri" w:hAnsi="Calibri" w:cs="Calibri"/>
        </w:rPr>
        <w:t>ý</w:t>
      </w:r>
      <w:r>
        <w:t>mi indik</w:t>
      </w:r>
      <w:r w:rsidRPr="006E4D67">
        <w:rPr>
          <w:rFonts w:ascii="Calibri" w:hAnsi="Calibri" w:cs="Calibri"/>
        </w:rPr>
        <w:t>á</w:t>
      </w:r>
      <w:r>
        <w:t>tory;</w:t>
      </w:r>
    </w:p>
    <w:p w14:paraId="27CE263F" w14:textId="47743A40" w:rsidR="006E4D67" w:rsidRDefault="006E4D67" w:rsidP="00C959E9">
      <w:pPr>
        <w:pStyle w:val="Odstavecseseznamem"/>
        <w:numPr>
          <w:ilvl w:val="0"/>
          <w:numId w:val="21"/>
        </w:numPr>
      </w:pPr>
      <w:r>
        <w:t>provediteln</w:t>
      </w:r>
      <w:r w:rsidRPr="006E4D67">
        <w:rPr>
          <w:rFonts w:ascii="Calibri" w:hAnsi="Calibri" w:cs="Calibri"/>
        </w:rPr>
        <w:t>ý</w:t>
      </w:r>
      <w:r>
        <w:t>: data nutn</w:t>
      </w:r>
      <w:r w:rsidRPr="006E4D67">
        <w:rPr>
          <w:rFonts w:ascii="Calibri" w:hAnsi="Calibri" w:cs="Calibri"/>
        </w:rPr>
        <w:t>á</w:t>
      </w:r>
      <w:r>
        <w:t xml:space="preserve"> pro vytvo</w:t>
      </w:r>
      <w:r w:rsidRPr="006E4D67">
        <w:rPr>
          <w:rFonts w:ascii="Calibri" w:hAnsi="Calibri" w:cs="Calibri"/>
        </w:rPr>
        <w:t>ř</w:t>
      </w:r>
      <w:r>
        <w:t>en</w:t>
      </w:r>
      <w:r w:rsidRPr="006E4D67">
        <w:rPr>
          <w:rFonts w:ascii="Calibri" w:hAnsi="Calibri" w:cs="Calibri"/>
        </w:rPr>
        <w:t>í</w:t>
      </w:r>
      <w:r>
        <w:t xml:space="preserve"> indik</w:t>
      </w:r>
      <w:r w:rsidRPr="006E4D67">
        <w:rPr>
          <w:rFonts w:ascii="Calibri" w:hAnsi="Calibri" w:cs="Calibri"/>
        </w:rPr>
        <w:t>á</w:t>
      </w:r>
      <w:r>
        <w:t>toru mus</w:t>
      </w:r>
      <w:r w:rsidRPr="006E4D67">
        <w:rPr>
          <w:rFonts w:ascii="Calibri" w:hAnsi="Calibri" w:cs="Calibri"/>
        </w:rPr>
        <w:t>í</w:t>
      </w:r>
      <w:r>
        <w:t xml:space="preserve"> b</w:t>
      </w:r>
      <w:r w:rsidRPr="006E4D67">
        <w:rPr>
          <w:rFonts w:ascii="Calibri" w:hAnsi="Calibri" w:cs="Calibri"/>
        </w:rPr>
        <w:t>ý</w:t>
      </w:r>
      <w:r>
        <w:t>t jak n</w:t>
      </w:r>
      <w:r w:rsidRPr="006E4D67">
        <w:rPr>
          <w:rFonts w:ascii="Calibri" w:hAnsi="Calibri" w:cs="Calibri"/>
        </w:rPr>
        <w:t>á</w:t>
      </w:r>
      <w:r>
        <w:t>kladov</w:t>
      </w:r>
      <w:r w:rsidRPr="006E4D67">
        <w:rPr>
          <w:rFonts w:ascii="Calibri" w:hAnsi="Calibri" w:cs="Calibri"/>
        </w:rPr>
        <w:t>ě</w:t>
      </w:r>
      <w:r>
        <w:t xml:space="preserve"> dostupn</w:t>
      </w:r>
      <w:r w:rsidRPr="006E4D67">
        <w:rPr>
          <w:rFonts w:ascii="Calibri" w:hAnsi="Calibri" w:cs="Calibri"/>
        </w:rPr>
        <w:t>á</w:t>
      </w:r>
      <w:r>
        <w:t>, tak rychle k dispozici;</w:t>
      </w:r>
    </w:p>
    <w:p w14:paraId="2A9DF4FD" w14:textId="776E1B59" w:rsidR="006E4D67" w:rsidRDefault="006E4D67" w:rsidP="00C959E9">
      <w:pPr>
        <w:pStyle w:val="Odstavecseseznamem"/>
        <w:numPr>
          <w:ilvl w:val="0"/>
          <w:numId w:val="21"/>
        </w:numPr>
      </w:pPr>
      <w:r>
        <w:t>p</w:t>
      </w:r>
      <w:r w:rsidRPr="006E4D67">
        <w:rPr>
          <w:rFonts w:ascii="Calibri" w:hAnsi="Calibri" w:cs="Calibri"/>
        </w:rPr>
        <w:t>ří</w:t>
      </w:r>
      <w:r>
        <w:t>stupn</w:t>
      </w:r>
      <w:r w:rsidRPr="006E4D67">
        <w:rPr>
          <w:rFonts w:ascii="Calibri" w:hAnsi="Calibri" w:cs="Calibri"/>
        </w:rPr>
        <w:t>ý</w:t>
      </w:r>
      <w:r>
        <w:t xml:space="preserve"> pro </w:t>
      </w:r>
      <w:r w:rsidRPr="006E4D67">
        <w:rPr>
          <w:rFonts w:ascii="Calibri" w:hAnsi="Calibri" w:cs="Calibri"/>
        </w:rPr>
        <w:t>š</w:t>
      </w:r>
      <w:r>
        <w:t>ir</w:t>
      </w:r>
      <w:r w:rsidRPr="006E4D67">
        <w:rPr>
          <w:rFonts w:ascii="Calibri" w:hAnsi="Calibri" w:cs="Calibri"/>
        </w:rPr>
        <w:t>ší</w:t>
      </w:r>
      <w:r>
        <w:t xml:space="preserve"> odbornou </w:t>
      </w:r>
      <w:r w:rsidRPr="006E4D67">
        <w:rPr>
          <w:rFonts w:ascii="Calibri" w:hAnsi="Calibri" w:cs="Calibri"/>
        </w:rPr>
        <w:t>č</w:t>
      </w:r>
      <w:r>
        <w:t>i laickou ve</w:t>
      </w:r>
      <w:r w:rsidRPr="006E4D67">
        <w:rPr>
          <w:rFonts w:ascii="Calibri" w:hAnsi="Calibri" w:cs="Calibri"/>
        </w:rPr>
        <w:t>ř</w:t>
      </w:r>
      <w:r>
        <w:t>ejnost;</w:t>
      </w:r>
    </w:p>
    <w:p w14:paraId="08CC46EF" w14:textId="4BA7849E" w:rsidR="006E4D67" w:rsidRDefault="006E4D67" w:rsidP="00C959E9">
      <w:pPr>
        <w:pStyle w:val="Odstavecseseznamem"/>
        <w:numPr>
          <w:ilvl w:val="0"/>
          <w:numId w:val="21"/>
        </w:numPr>
      </w:pPr>
      <w:r>
        <w:t>spolehliv</w:t>
      </w:r>
      <w:r w:rsidRPr="006E4D67">
        <w:rPr>
          <w:rFonts w:ascii="Calibri" w:hAnsi="Calibri" w:cs="Calibri"/>
        </w:rPr>
        <w:t>ý</w:t>
      </w:r>
      <w:r>
        <w:t>, p</w:t>
      </w:r>
      <w:r w:rsidRPr="006E4D67">
        <w:rPr>
          <w:rFonts w:ascii="Calibri" w:hAnsi="Calibri" w:cs="Calibri"/>
        </w:rPr>
        <w:t>ř</w:t>
      </w:r>
      <w:r>
        <w:t>esn</w:t>
      </w:r>
      <w:r w:rsidRPr="006E4D67">
        <w:rPr>
          <w:rFonts w:ascii="Calibri" w:hAnsi="Calibri" w:cs="Calibri"/>
        </w:rPr>
        <w:t>ý</w:t>
      </w:r>
      <w:r>
        <w:t>, p</w:t>
      </w:r>
      <w:r w:rsidRPr="006E4D67">
        <w:rPr>
          <w:rFonts w:ascii="Calibri" w:hAnsi="Calibri" w:cs="Calibri"/>
        </w:rPr>
        <w:t>ř</w:t>
      </w:r>
      <w:r>
        <w:t>edpokl</w:t>
      </w:r>
      <w:r w:rsidRPr="006E4D67">
        <w:rPr>
          <w:rFonts w:ascii="Calibri" w:hAnsi="Calibri" w:cs="Calibri"/>
        </w:rPr>
        <w:t>á</w:t>
      </w:r>
      <w:r>
        <w:t>d</w:t>
      </w:r>
      <w:r w:rsidRPr="006E4D67">
        <w:rPr>
          <w:rFonts w:ascii="Calibri" w:hAnsi="Calibri" w:cs="Calibri"/>
        </w:rPr>
        <w:t>á</w:t>
      </w:r>
      <w:r>
        <w:t xml:space="preserve"> kvalitn</w:t>
      </w:r>
      <w:r w:rsidRPr="006E4D67">
        <w:rPr>
          <w:rFonts w:ascii="Calibri" w:hAnsi="Calibri" w:cs="Calibri"/>
        </w:rPr>
        <w:t>í</w:t>
      </w:r>
      <w:r>
        <w:t xml:space="preserve"> datov</w:t>
      </w:r>
      <w:r w:rsidRPr="006E4D67">
        <w:rPr>
          <w:rFonts w:ascii="Calibri" w:hAnsi="Calibri" w:cs="Calibri"/>
        </w:rPr>
        <w:t>é</w:t>
      </w:r>
      <w:r>
        <w:t xml:space="preserve"> zdroje.</w:t>
      </w:r>
    </w:p>
    <w:p w14:paraId="1FC9FB12" w14:textId="77777777" w:rsidR="006E4D67" w:rsidRDefault="006E4D67" w:rsidP="006E4D67">
      <w:r>
        <w:t>Hodnotící osoby by měly při použití těchto kritérií postupovat prakticky a rozumně.</w:t>
      </w:r>
    </w:p>
    <w:p w14:paraId="22B19684" w14:textId="77777777" w:rsidR="006E4D67" w:rsidRDefault="006E4D67" w:rsidP="006E4D67">
      <w:r>
        <w:t xml:space="preserve">Žádný z indikátorů nesplní všechna kritéria stejně dobře. Volba indikátorů je determinována celkovým posouzením validity a praktičnosti. </w:t>
      </w:r>
    </w:p>
    <w:p w14:paraId="11E8098B" w14:textId="1A947EA7" w:rsidR="006E4D67" w:rsidRPr="006E4D67" w:rsidRDefault="006E4D67" w:rsidP="006E4D67">
      <w:pPr>
        <w:pStyle w:val="Nadpis3"/>
      </w:pPr>
      <w:bookmarkStart w:id="116" w:name="_Toc86614354"/>
      <w:r w:rsidRPr="006E4D67">
        <w:rPr>
          <w:rStyle w:val="Siln"/>
          <w:b/>
          <w:bCs w:val="0"/>
        </w:rPr>
        <w:t>KROK 2: SHROMAŽĎUJTE VÝCHOZÍ ÚDAJE</w:t>
      </w:r>
      <w:bookmarkEnd w:id="116"/>
    </w:p>
    <w:p w14:paraId="0DC2C6D5" w14:textId="77777777" w:rsidR="006E4D67" w:rsidRDefault="006E4D67" w:rsidP="006E4D67">
      <w:r>
        <w:t>Způsob sběru potřebných dat často závisí na typu plánovaných opatření. Existuje několik metod, přičemž obvykle dochází k rozlišení metod kvalitativních a kvantitativních – odpovídají na odlišné typy otázek.</w:t>
      </w:r>
    </w:p>
    <w:p w14:paraId="045288BD" w14:textId="77777777" w:rsidR="006E4D67" w:rsidRDefault="006E4D67" w:rsidP="006E4D67">
      <w:r>
        <w:t>Kvalitativní metody se používají k hlubšímu pochopení události a celkového kontextu, např. prostřednictvím hloubkových rozhovorů. Lze je využít i pro pochopení situace ještě před zahájením kvalitativní studie.</w:t>
      </w:r>
    </w:p>
    <w:p w14:paraId="6D546657" w14:textId="77777777" w:rsidR="006E4D67" w:rsidRDefault="006E4D67" w:rsidP="006E4D67">
      <w:r>
        <w:t>Účelem kvantitativních studií je získat statisticky spolehlivé výsledky. K tomu slouží psané dotazníky, telefonní rozhovory, sčítání, osobní rozhovory nebo trasování mobilních zařízení. Velmi populární jsou dotazníky, pro přípravu a vedení spolehlivého dotazníkového šetření jsou však nutné určité zkušenosti a znalosti.</w:t>
      </w:r>
    </w:p>
    <w:p w14:paraId="59E713D6" w14:textId="77777777" w:rsidR="006E4D67" w:rsidRDefault="006E4D67" w:rsidP="006E4D67">
      <w:r>
        <w:t>Některá města doporučují provést nejprve pilotní nebo testovací studii, která umožní například otestovat, zda váš návrh dotazníku je srozumitelný. Správně rozvržený (a krátký!) dotazník bude s mnohem větší pravděpodobností správně vyplněn a odevzdán. Pilotní studie zahrnuje jen velmi malý počet účastníků; složení skupiny by mělo být podobné jako u skutečného dotazníku v rámci studie. Pilotní studie poskytuje cenné informace o metodách sběru dat a odhadované míře odezvy, což umožňuje lépe odhadnout vhodný vzorek populace pro skutečnou studii.</w:t>
      </w:r>
    </w:p>
    <w:p w14:paraId="10F0D8E1" w14:textId="77777777" w:rsidR="006E4D67" w:rsidRDefault="006E4D67" w:rsidP="006E4D67">
      <w:r>
        <w:t>Při rozhodování o metodách a plánování průzkumů je třeba zohlednit několik faktorů, např. velikost vzorku, míru odezvy, načasování průzkumů. Pokud je cílová populace malá (řekněme méně než 100), je možné do průzkumů zařadit každého a usilovat o vysokou míru odezvy. Pokud je však populace větší (víc než několik set), je doporučeno udělat náhodný výběr, aby zkoumaná skupina byla reprezentativním vzorkem cílové populace. Velikost vzorku lze vypočítat pomocí standardních vzorců.</w:t>
      </w:r>
    </w:p>
    <w:p w14:paraId="02BCE4F1" w14:textId="77777777" w:rsidR="006E4D67" w:rsidRDefault="006E4D67" w:rsidP="006E4D67">
      <w:r>
        <w:t>Změny v dopravním chování může ovlivnit celá řada externích faktorů, především pak v dlouhodobých víceletých projektech. V některých případech se proto doporučuje shromáždit data i od kontrolního vzorku populace, na kterou plánované intervence necílí. Ke zkreslení průzkumu může dojít, pokud aktivnější účastníci budou reagovat na opakované průzkumy v průběhu trvání projektu. Proto je nutné specifikovat metody sběru dat tak, aby docházelo k minimalizaci tohoto efektu.</w:t>
      </w:r>
    </w:p>
    <w:p w14:paraId="23A7A3AE" w14:textId="77777777" w:rsidR="006E4D67" w:rsidRDefault="006E4D67" w:rsidP="006E4D67">
      <w:r>
        <w:lastRenderedPageBreak/>
        <w:t>Je důležité definovat konkrétní cílové skupiny, na jejichž chování bude projekt zaměřen. Částečně to umožňuje zaměřit zdroje na skupiny, u kterých se s největší pravděpodobností dostaví intenzivnější výsledky.</w:t>
      </w:r>
    </w:p>
    <w:p w14:paraId="713F118B" w14:textId="77777777" w:rsidR="006E4D67" w:rsidRDefault="006E4D67" w:rsidP="006E4D67">
      <w:r>
        <w:t>Cílovou skupinou mohou být jak všichni zaměstnanci společnosti, tak specifičtější výběr. Výběr cílových skupin může podléhat různým kritériím, například:</w:t>
      </w:r>
    </w:p>
    <w:p w14:paraId="1B90EF58" w14:textId="33F0A4AC" w:rsidR="006E4D67" w:rsidRPr="006E4D67" w:rsidRDefault="006E4D67" w:rsidP="00C959E9">
      <w:pPr>
        <w:pStyle w:val="Normlnweb"/>
        <w:numPr>
          <w:ilvl w:val="0"/>
          <w:numId w:val="22"/>
        </w:numPr>
        <w:rPr>
          <w:rFonts w:asciiTheme="minorHAnsi" w:hAnsiTheme="minorHAnsi" w:cstheme="minorHAnsi"/>
        </w:rPr>
      </w:pPr>
      <w:r w:rsidRPr="006E4D67">
        <w:rPr>
          <w:rFonts w:asciiTheme="minorHAnsi" w:hAnsiTheme="minorHAnsi" w:cstheme="minorHAnsi"/>
        </w:rPr>
        <w:t>účel cesty (např. práce, volný čas, škola);</w:t>
      </w:r>
    </w:p>
    <w:p w14:paraId="223AC189" w14:textId="7E008730" w:rsidR="006E4D67" w:rsidRPr="006E4D67" w:rsidRDefault="006E4D67" w:rsidP="00C959E9">
      <w:pPr>
        <w:pStyle w:val="Normlnweb"/>
        <w:numPr>
          <w:ilvl w:val="0"/>
          <w:numId w:val="22"/>
        </w:numPr>
        <w:rPr>
          <w:rFonts w:asciiTheme="minorHAnsi" w:hAnsiTheme="minorHAnsi" w:cstheme="minorHAnsi"/>
        </w:rPr>
      </w:pPr>
      <w:r w:rsidRPr="006E4D67">
        <w:rPr>
          <w:rFonts w:asciiTheme="minorHAnsi" w:hAnsiTheme="minorHAnsi" w:cstheme="minorHAnsi"/>
        </w:rPr>
        <w:t>specifické trasy (tj. různé kombinace výchozí a cílové lokality);</w:t>
      </w:r>
    </w:p>
    <w:p w14:paraId="431F71F2" w14:textId="0FE164DA" w:rsidR="006E4D67" w:rsidRPr="006E4D67" w:rsidRDefault="006E4D67" w:rsidP="00C959E9">
      <w:pPr>
        <w:pStyle w:val="Normlnweb"/>
        <w:numPr>
          <w:ilvl w:val="0"/>
          <w:numId w:val="22"/>
        </w:numPr>
        <w:rPr>
          <w:rFonts w:asciiTheme="minorHAnsi" w:hAnsiTheme="minorHAnsi" w:cstheme="minorHAnsi"/>
        </w:rPr>
      </w:pPr>
      <w:r w:rsidRPr="006E4D67">
        <w:rPr>
          <w:rFonts w:asciiTheme="minorHAnsi" w:hAnsiTheme="minorHAnsi" w:cstheme="minorHAnsi"/>
        </w:rPr>
        <w:t>geografické regiony, jako například bydlení v určité oblasti;</w:t>
      </w:r>
    </w:p>
    <w:p w14:paraId="28632E34" w14:textId="03039FCC" w:rsidR="006E4D67" w:rsidRPr="006E4D67" w:rsidRDefault="006E4D67" w:rsidP="00C959E9">
      <w:pPr>
        <w:pStyle w:val="Normlnweb"/>
        <w:numPr>
          <w:ilvl w:val="0"/>
          <w:numId w:val="22"/>
        </w:numPr>
        <w:rPr>
          <w:rFonts w:asciiTheme="minorHAnsi" w:hAnsiTheme="minorHAnsi" w:cstheme="minorHAnsi"/>
        </w:rPr>
      </w:pPr>
      <w:r w:rsidRPr="006E4D67">
        <w:rPr>
          <w:rFonts w:asciiTheme="minorHAnsi" w:hAnsiTheme="minorHAnsi" w:cstheme="minorHAnsi"/>
        </w:rPr>
        <w:t>konkrétní způsoby dopravy jako osobní automobilová nebo veřejná;</w:t>
      </w:r>
    </w:p>
    <w:p w14:paraId="7FF039D5" w14:textId="53AAF315" w:rsidR="006E4D67" w:rsidRPr="006E4D67" w:rsidRDefault="006E4D67" w:rsidP="00C959E9">
      <w:pPr>
        <w:pStyle w:val="Normlnweb"/>
        <w:numPr>
          <w:ilvl w:val="0"/>
          <w:numId w:val="22"/>
        </w:numPr>
        <w:rPr>
          <w:rFonts w:asciiTheme="minorHAnsi" w:hAnsiTheme="minorHAnsi" w:cstheme="minorHAnsi"/>
        </w:rPr>
      </w:pPr>
      <w:r w:rsidRPr="006E4D67">
        <w:rPr>
          <w:rFonts w:asciiTheme="minorHAnsi" w:hAnsiTheme="minorHAnsi" w:cstheme="minorHAnsi"/>
        </w:rPr>
        <w:t>postoje vůči jednotlivým způsobům dopravy nebo různým opatřením;</w:t>
      </w:r>
    </w:p>
    <w:p w14:paraId="3DE7A261" w14:textId="239B7A7A" w:rsidR="006E4D67" w:rsidRPr="006E4D67" w:rsidRDefault="006E4D67" w:rsidP="00C959E9">
      <w:pPr>
        <w:pStyle w:val="Normlnweb"/>
        <w:numPr>
          <w:ilvl w:val="0"/>
          <w:numId w:val="22"/>
        </w:numPr>
        <w:rPr>
          <w:rFonts w:asciiTheme="minorHAnsi" w:hAnsiTheme="minorHAnsi" w:cstheme="minorHAnsi"/>
        </w:rPr>
      </w:pPr>
      <w:r w:rsidRPr="006E4D67">
        <w:rPr>
          <w:rFonts w:asciiTheme="minorHAnsi" w:hAnsiTheme="minorHAnsi" w:cstheme="minorHAnsi"/>
        </w:rPr>
        <w:t>socio-demografické proměnné (např. věk a pohlaví);</w:t>
      </w:r>
    </w:p>
    <w:p w14:paraId="7A4D42C5" w14:textId="7CE0809B" w:rsidR="006E4D67" w:rsidRPr="006E4D67" w:rsidRDefault="006E4D67" w:rsidP="00C959E9">
      <w:pPr>
        <w:pStyle w:val="Normlnweb"/>
        <w:numPr>
          <w:ilvl w:val="0"/>
          <w:numId w:val="22"/>
        </w:numPr>
        <w:rPr>
          <w:rFonts w:asciiTheme="minorHAnsi" w:hAnsiTheme="minorHAnsi" w:cstheme="minorHAnsi"/>
        </w:rPr>
      </w:pPr>
      <w:r w:rsidRPr="006E4D67">
        <w:rPr>
          <w:rFonts w:asciiTheme="minorHAnsi" w:hAnsiTheme="minorHAnsi" w:cstheme="minorHAnsi"/>
        </w:rPr>
        <w:t>významné životní změny (např. lidé, kteří se nedávno nastěhovali do domu, změnili zaměstnání nebo se stali rodiči); a</w:t>
      </w:r>
    </w:p>
    <w:p w14:paraId="0107701D" w14:textId="2360953F" w:rsidR="006E4D67" w:rsidRPr="006E4D67" w:rsidRDefault="006E4D67" w:rsidP="00C959E9">
      <w:pPr>
        <w:pStyle w:val="Normlnweb"/>
        <w:numPr>
          <w:ilvl w:val="0"/>
          <w:numId w:val="22"/>
        </w:numPr>
        <w:rPr>
          <w:rFonts w:asciiTheme="minorHAnsi" w:hAnsiTheme="minorHAnsi" w:cstheme="minorHAnsi"/>
        </w:rPr>
      </w:pPr>
      <w:r w:rsidRPr="006E4D67">
        <w:rPr>
          <w:rFonts w:asciiTheme="minorHAnsi" w:hAnsiTheme="minorHAnsi" w:cstheme="minorHAnsi"/>
        </w:rPr>
        <w:t>současná fáze změny chování (před rozjímáním, rozjímání, přípravná / aktivní, udržovací).</w:t>
      </w:r>
    </w:p>
    <w:p w14:paraId="1564B56C" w14:textId="77777777" w:rsidR="006E4D67" w:rsidRPr="006E4D67" w:rsidRDefault="006E4D67" w:rsidP="006E4D67">
      <w:pPr>
        <w:pStyle w:val="Normlnweb"/>
        <w:rPr>
          <w:rFonts w:asciiTheme="minorHAnsi" w:hAnsiTheme="minorHAnsi" w:cstheme="minorHAnsi"/>
        </w:rPr>
      </w:pPr>
      <w:r>
        <w:br/>
      </w:r>
      <w:r w:rsidRPr="006E4D67">
        <w:rPr>
          <w:rFonts w:asciiTheme="minorHAnsi" w:hAnsiTheme="minorHAnsi" w:cstheme="minorHAnsi"/>
        </w:rPr>
        <w:t>﻿PŘÍPADOVÁ STUDIE: POTŘEBNÁ FAKTA PRO SBĚR DAT (SEGMENT)</w:t>
      </w:r>
    </w:p>
    <w:p w14:paraId="53909C25" w14:textId="77777777" w:rsidR="006E4D67" w:rsidRPr="006E4D67" w:rsidRDefault="006E4D67" w:rsidP="006E4D67">
      <w:pPr>
        <w:pStyle w:val="Normlnweb"/>
        <w:rPr>
          <w:rFonts w:asciiTheme="minorHAnsi" w:hAnsiTheme="minorHAnsi" w:cstheme="minorHAnsi"/>
        </w:rPr>
      </w:pPr>
      <w:r w:rsidRPr="006E4D67">
        <w:rPr>
          <w:rFonts w:asciiTheme="minorHAnsi" w:hAnsiTheme="minorHAnsi" w:cstheme="minorHAnsi"/>
        </w:rPr>
        <w:t>Projekt SEGMENT přináší následující soubor otázek, který pomáhá určit, jaká data potřebujete shromáždit:</w:t>
      </w:r>
    </w:p>
    <w:p w14:paraId="6DC3075A" w14:textId="77777777" w:rsidR="006E4D67" w:rsidRPr="006E4D67" w:rsidRDefault="006E4D67" w:rsidP="00C959E9">
      <w:pPr>
        <w:numPr>
          <w:ilvl w:val="0"/>
          <w:numId w:val="18"/>
        </w:numPr>
        <w:spacing w:before="100" w:beforeAutospacing="1" w:after="100" w:afterAutospacing="1" w:line="240" w:lineRule="auto"/>
        <w:jc w:val="left"/>
        <w:rPr>
          <w:rFonts w:cstheme="minorHAnsi"/>
        </w:rPr>
      </w:pPr>
      <w:r w:rsidRPr="006E4D67">
        <w:rPr>
          <w:rFonts w:cstheme="minorHAnsi"/>
        </w:rPr>
        <w:t>Kdo jsou lidé, u kterých chcete dosáhnout změny chování? (věk, pohlaví, životní styl, kde bydlí, co dělají, nebo nedělají)</w:t>
      </w:r>
    </w:p>
    <w:p w14:paraId="6DFDEA00" w14:textId="77777777" w:rsidR="006E4D67" w:rsidRPr="006E4D67" w:rsidRDefault="006E4D67" w:rsidP="00C959E9">
      <w:pPr>
        <w:numPr>
          <w:ilvl w:val="0"/>
          <w:numId w:val="18"/>
        </w:numPr>
        <w:spacing w:before="100" w:beforeAutospacing="1" w:after="100" w:afterAutospacing="1" w:line="240" w:lineRule="auto"/>
        <w:jc w:val="left"/>
        <w:rPr>
          <w:rFonts w:cstheme="minorHAnsi"/>
        </w:rPr>
      </w:pPr>
      <w:r w:rsidRPr="006E4D67">
        <w:rPr>
          <w:rFonts w:cstheme="minorHAnsi"/>
        </w:rPr>
        <w:t>Co nebo kdo je podle vás ovlivňuje? (sociální skupiny, média, užívané výrobky či služby)</w:t>
      </w:r>
    </w:p>
    <w:p w14:paraId="4106E7D4" w14:textId="77777777" w:rsidR="006E4D67" w:rsidRPr="006E4D67" w:rsidRDefault="006E4D67" w:rsidP="00C959E9">
      <w:pPr>
        <w:numPr>
          <w:ilvl w:val="0"/>
          <w:numId w:val="18"/>
        </w:numPr>
        <w:spacing w:before="100" w:beforeAutospacing="1" w:after="100" w:afterAutospacing="1" w:line="240" w:lineRule="auto"/>
        <w:jc w:val="left"/>
        <w:rPr>
          <w:rFonts w:cstheme="minorHAnsi"/>
        </w:rPr>
      </w:pPr>
      <w:r w:rsidRPr="006E4D67">
        <w:rPr>
          <w:rFonts w:cstheme="minorHAnsi"/>
        </w:rPr>
        <w:t>Jaké přínosy jim podle vás zajišťuje problematické chování? (co získávají? Jak si myslíte, že své problematické chování vnímají?)</w:t>
      </w:r>
    </w:p>
    <w:p w14:paraId="40F88429" w14:textId="77777777" w:rsidR="006E4D67" w:rsidRPr="006E4D67" w:rsidRDefault="006E4D67" w:rsidP="00C959E9">
      <w:pPr>
        <w:numPr>
          <w:ilvl w:val="0"/>
          <w:numId w:val="18"/>
        </w:numPr>
        <w:spacing w:before="100" w:beforeAutospacing="1" w:after="100" w:afterAutospacing="1" w:line="240" w:lineRule="auto"/>
        <w:jc w:val="left"/>
        <w:rPr>
          <w:rFonts w:cstheme="minorHAnsi"/>
        </w:rPr>
      </w:pPr>
      <w:r w:rsidRPr="006E4D67">
        <w:rPr>
          <w:rFonts w:cstheme="minorHAnsi"/>
        </w:rPr>
        <w:t>Co by jim podle vás zabránilo přijmout nové, žádoucí chování? (Existují zde nějaké překážky? Jaké jsou vynaložené náklady?)</w:t>
      </w:r>
    </w:p>
    <w:p w14:paraId="18F2F210" w14:textId="77777777" w:rsidR="006E4D67" w:rsidRPr="006E4D67" w:rsidRDefault="006E4D67" w:rsidP="00C959E9">
      <w:pPr>
        <w:numPr>
          <w:ilvl w:val="0"/>
          <w:numId w:val="18"/>
        </w:numPr>
        <w:spacing w:before="100" w:beforeAutospacing="1" w:after="100" w:afterAutospacing="1" w:line="240" w:lineRule="auto"/>
        <w:jc w:val="left"/>
        <w:rPr>
          <w:rFonts w:cstheme="minorHAnsi"/>
        </w:rPr>
      </w:pPr>
      <w:r w:rsidRPr="006E4D67">
        <w:rPr>
          <w:rFonts w:cstheme="minorHAnsi"/>
        </w:rPr>
        <w:t>Jak je kontaktujete? (Jste s nimi v kontaktu prostřednictvím jiných služeb či aktivit?)</w:t>
      </w:r>
    </w:p>
    <w:p w14:paraId="3B3D0922" w14:textId="77777777" w:rsidR="006E4D67" w:rsidRPr="006E4D67" w:rsidRDefault="006E4D67" w:rsidP="00C959E9">
      <w:pPr>
        <w:numPr>
          <w:ilvl w:val="0"/>
          <w:numId w:val="18"/>
        </w:numPr>
        <w:spacing w:before="100" w:beforeAutospacing="1" w:after="100" w:afterAutospacing="1" w:line="240" w:lineRule="auto"/>
        <w:jc w:val="left"/>
        <w:rPr>
          <w:rFonts w:cstheme="minorHAnsi"/>
        </w:rPr>
      </w:pPr>
      <w:r w:rsidRPr="006E4D67">
        <w:rPr>
          <w:rFonts w:cstheme="minorHAnsi"/>
        </w:rPr>
        <w:t>Jaké informace či průzkumy o těchto lidech máte k dispozici? (Máte nějaké statistiky nebo průzkumy trhu – ať už přímo od vás, nebo od jiných zdrojů?)</w:t>
      </w:r>
    </w:p>
    <w:p w14:paraId="2F943578" w14:textId="78C4B18C" w:rsidR="006E4D67" w:rsidRPr="006E4D67" w:rsidRDefault="006E4D67" w:rsidP="006E4D67">
      <w:pPr>
        <w:pStyle w:val="Nadpis3"/>
      </w:pPr>
      <w:bookmarkStart w:id="117" w:name="_Toc86614355"/>
      <w:r w:rsidRPr="006E4D67">
        <w:rPr>
          <w:rStyle w:val="Siln"/>
          <w:b/>
          <w:bCs w:val="0"/>
        </w:rPr>
        <w:t>KROK 3: DEFINUJTE CÍLOVÉ SKUPINY</w:t>
      </w:r>
      <w:bookmarkEnd w:id="117"/>
    </w:p>
    <w:p w14:paraId="63D40772" w14:textId="77777777" w:rsidR="006E4D67" w:rsidRDefault="006E4D67" w:rsidP="006E4D67">
      <w:r>
        <w:t>Segmentace trhu je běžným nástrojem, který městům pomáhá vyhledávat vhodné cílové skupiny pro změnu dopravního chování. Bylo zjištěno, že kreativní intervence několika měst, které vycházely z metod segmentace postojů veřejnosti, jsou efektivnější a mnohem lépe oslovují přímo cílové skupiny.</w:t>
      </w:r>
    </w:p>
    <w:p w14:paraId="582E8BDC" w14:textId="77777777" w:rsidR="006E4D67" w:rsidRDefault="006E4D67" w:rsidP="006E4D67">
      <w:r>
        <w:t>Účelem segmentace je zjistit, jakým způsobem oslovit každou z jednotlivých skupin a maximálně ovlivnit jejich chování. Užitím těchto metod lze také najít určité skupiny, které s největší pravděpodobností nebudou ochotny změnit své návyky jinak než za použití těch nejradikálnějších politických opatření. Kvůli optimalizaci zdrojů by proto mělo být vybráno jen několik málo segmentů, které budou mít vliv na návrhy pobídek, iniciativ a dalších aktivit kampaně.</w:t>
      </w:r>
    </w:p>
    <w:p w14:paraId="0CB862E6" w14:textId="77777777" w:rsidR="006E4D67" w:rsidRDefault="006E4D67" w:rsidP="006E4D67">
      <w:r>
        <w:lastRenderedPageBreak/>
        <w:t>Dotazník může pomoci strukturovat uživatele do relativně homogenních skupin (pokud jde o jejich postoje vůči osobní automobilové dopravě, pěší, cyklistické či veřejné dopravě, vozidlům na elektrický pohon, případně vůči širším problémům, jako jsou klimatické změny nebo zdraví člověka apod.), což umožní připravit kampaně přímo na míru.</w:t>
      </w:r>
    </w:p>
    <w:p w14:paraId="18B6BB38" w14:textId="77777777" w:rsidR="006E4D67" w:rsidRDefault="006E4D67" w:rsidP="006E4D67">
      <w:r>
        <w:t>Celkově má tedy smysl se zaměřit na ty segmenty, které jsou „připraveny a ochotny“ podstoupit změnu. Konkrétní volba segmentů však závisí na současném stavu dopravní infrastruktury a na plánovaných změnách tvrdé infrastruktury a dopravních služeb. Existuje například skupina osob, které budou chodit pěšky a jezdit na kole, pokud cítí, že je jim to umožněno, a proto vyžadují budování nové infrastruktury, která jim v tom pomůže. Pokud tedy součástí nějaké kampaně nejsou i práce na nové infrastruktuře, nemá pravděpodobně cenu se na tuto skupinu obyvatel zaměřovat.</w:t>
      </w:r>
    </w:p>
    <w:p w14:paraId="35390685" w14:textId="77777777" w:rsidR="006E4D67" w:rsidRDefault="006E4D67" w:rsidP="006E4D67">
      <w:r>
        <w:t>Kampaň lze cílit na jeden segment, nebo i na několik, pokud je pravděpodobné, že její aktivity osloví víc než jednu cílovou skupinu. Je však nutné využít každou příležitost a komunikovat způsobem, který se zamlouvá každé jednotlivé skupině zvlášť.</w:t>
      </w:r>
    </w:p>
    <w:p w14:paraId="67BBF87A" w14:textId="77777777" w:rsidR="006E4D67" w:rsidRDefault="006E4D67" w:rsidP="006E4D67">
      <w:r>
        <w:t>Dalším faktorem/kritériem je velikost segmentů v každé lokalitě. Využít zdroje na velmi malé populační skupiny (&lt;5 %) nebývá nejvýhodnější, pokud tedy neexistuje zcela jasný způsob, jak tuto skupinu zaměřit a požadované změny dosáhnout.</w:t>
      </w:r>
    </w:p>
    <w:p w14:paraId="31384A32" w14:textId="77777777" w:rsidR="006E4D67" w:rsidRDefault="006E4D67" w:rsidP="006E4D67">
      <w:r>
        <w:t>Jak zdůrazňují naše města, je téměř jisté, že poselství a aktivity v rámci kampaně se budou město od města velmi lišit, a to i v případě, že jsou zaměřena na stejnou sociální skupinu. Proto je třeba kampaně upravit podle současné dopravní situace a společenských norem v dané lokalitě.</w:t>
      </w:r>
    </w:p>
    <w:p w14:paraId="57832CE4" w14:textId="77777777" w:rsidR="006E4D67" w:rsidRDefault="006E4D67" w:rsidP="006E4D67">
      <w:r>
        <w:t>Podle nedávného přehledu evropských projektů zaměřených na behaviorální změny se evropské kampaně nejčastěji zaměřují na studenty a řidiče motorových vozidel a změnu návyků v každodenním dojíždění do práce a do školy. Kampaně, které cílí na studenty, se obvykle snaží ovlivnit budoucí chování v oblasti mobility prostřednictvím vzdělávacích aktivit, většina z nich však pouze hodnotí dopad na dopravní chování v průběhu kampaně. Přitom je tu vliv i na chování rodičů, a proto by toto „domácí vzdělávání“ mohlo mít širší dopady, které se však také hodnotí jen velmi zřídka. Kromě toho je často cílem kampaní týkajících se dojíždění do práce trvalá změna v dopravním chování, málokdy však hodnotí dopady mimo život v rámci kampaně.</w:t>
      </w:r>
    </w:p>
    <w:p w14:paraId="5E5E00AA" w14:textId="77777777" w:rsidR="006E4D67" w:rsidRDefault="006E4D67" w:rsidP="006E4D67">
      <w:r>
        <w:t>Několik evropských měst společně vypracovalo soubor „zlatých otázek“, které lze použít v dotaznících nebo internetových průzkumech s cílem zajistit pro jakoukoliv organizaci potřebná základní data týkající se behaviorálních změn. Tyto „zlaté otázky“ představují úplné minimum dotazů nutných k identifikaci charakteristik, které definují a vzájemně odlišují vlastníky osobních aut od lidí, kteří auto nevlastní. Každá ze zlatých otázek používá bodovací škálu od jedné do pěti, kde jedna je „rozhodně nesouhlasím/velmi nepravděpodobné“ a pět „rozhodně souhlasím/velmi pravděpodobné“.</w:t>
      </w:r>
    </w:p>
    <w:p w14:paraId="574C71CB" w14:textId="77777777" w:rsidR="006E4D67" w:rsidRDefault="006E4D67" w:rsidP="006E4D67">
      <w:r>
        <w:t>ZLATÉ OTÁZKY</w:t>
      </w:r>
    </w:p>
    <w:p w14:paraId="2AB65223" w14:textId="77777777" w:rsidR="006E4D67" w:rsidRDefault="006E4D67" w:rsidP="006E4D67">
      <w:r>
        <w:t>Na stupnici 1-5 určete, nakolik souhlasíte s následujícími tvrzeními (1 znamená „rozhodně nesouhlasím/velmi nepravděpodobné“ a 5 znamená „rozhodně souhlasím/velmi pravděpodobné“)</w:t>
      </w:r>
    </w:p>
    <w:p w14:paraId="2F79D6F1" w14:textId="77777777" w:rsidR="006E4D67" w:rsidRDefault="006E4D67" w:rsidP="00C959E9">
      <w:pPr>
        <w:pStyle w:val="Odstavecseseznamem"/>
        <w:numPr>
          <w:ilvl w:val="0"/>
          <w:numId w:val="23"/>
        </w:numPr>
      </w:pPr>
      <w:r>
        <w:t>O1. Jel jste během posledních 12 měsíců osobním autem či dodávkou?</w:t>
      </w:r>
    </w:p>
    <w:p w14:paraId="7037A74D" w14:textId="77777777" w:rsidR="006E4D67" w:rsidRDefault="006E4D67" w:rsidP="00C959E9">
      <w:pPr>
        <w:pStyle w:val="Odstavecseseznamem"/>
        <w:numPr>
          <w:ilvl w:val="0"/>
          <w:numId w:val="23"/>
        </w:numPr>
      </w:pPr>
      <w:r>
        <w:lastRenderedPageBreak/>
        <w:t>Ano</w:t>
      </w:r>
    </w:p>
    <w:p w14:paraId="221A2751" w14:textId="77777777" w:rsidR="006E4D67" w:rsidRDefault="006E4D67" w:rsidP="00C959E9">
      <w:pPr>
        <w:pStyle w:val="Odstavecseseznamem"/>
        <w:numPr>
          <w:ilvl w:val="1"/>
          <w:numId w:val="23"/>
        </w:numPr>
      </w:pPr>
      <w:r>
        <w:t>O2. Pro většinu svých cest preferuji osobní auto před jinými způsoby dopravy.</w:t>
      </w:r>
    </w:p>
    <w:p w14:paraId="60630918" w14:textId="77777777" w:rsidR="006E4D67" w:rsidRDefault="006E4D67" w:rsidP="00C959E9">
      <w:pPr>
        <w:pStyle w:val="Odstavecseseznamem"/>
        <w:numPr>
          <w:ilvl w:val="1"/>
          <w:numId w:val="23"/>
        </w:numPr>
      </w:pPr>
      <w:r>
        <w:t>O3. Rád řídím auto/jezdím autem jen tak pro zábavu.</w:t>
      </w:r>
    </w:p>
    <w:p w14:paraId="5260C02C" w14:textId="77777777" w:rsidR="006E4D67" w:rsidRDefault="006E4D67" w:rsidP="00C959E9">
      <w:pPr>
        <w:pStyle w:val="Odstavecseseznamem"/>
        <w:numPr>
          <w:ilvl w:val="1"/>
          <w:numId w:val="23"/>
        </w:numPr>
      </w:pPr>
      <w:r>
        <w:t>O4. Nechci omezit počet jízd autem.</w:t>
      </w:r>
    </w:p>
    <w:p w14:paraId="64B94BBF" w14:textId="77777777" w:rsidR="006E4D67" w:rsidRDefault="006E4D67" w:rsidP="00C959E9">
      <w:pPr>
        <w:pStyle w:val="Odstavecseseznamem"/>
        <w:numPr>
          <w:ilvl w:val="1"/>
          <w:numId w:val="23"/>
        </w:numPr>
      </w:pPr>
      <w:r>
        <w:t>O5. Jízda autem je způsob, jak vyjadřuji sám sebe.</w:t>
      </w:r>
    </w:p>
    <w:p w14:paraId="339BD094" w14:textId="77777777" w:rsidR="006E4D67" w:rsidRDefault="006E4D67" w:rsidP="00C959E9">
      <w:pPr>
        <w:pStyle w:val="Odstavecseseznamem"/>
        <w:numPr>
          <w:ilvl w:val="2"/>
          <w:numId w:val="23"/>
        </w:numPr>
      </w:pPr>
      <w:r>
        <w:t>Rozhodně souhlasím; nesouhlasím; ani souhlasím/ani nesouhlasím; souhlasím; rozhodně souhlasím</w:t>
      </w:r>
    </w:p>
    <w:p w14:paraId="7B9D90B5" w14:textId="77777777" w:rsidR="006E4D67" w:rsidRDefault="006E4D67" w:rsidP="00C959E9">
      <w:pPr>
        <w:pStyle w:val="Odstavecseseznamem"/>
        <w:numPr>
          <w:ilvl w:val="0"/>
          <w:numId w:val="23"/>
        </w:numPr>
      </w:pPr>
      <w:r>
        <w:t>Ne</w:t>
      </w:r>
    </w:p>
    <w:p w14:paraId="66C572E0" w14:textId="77777777" w:rsidR="006E4D67" w:rsidRDefault="006E4D67" w:rsidP="00C959E9">
      <w:pPr>
        <w:pStyle w:val="Odstavecseseznamem"/>
        <w:numPr>
          <w:ilvl w:val="0"/>
          <w:numId w:val="23"/>
        </w:numPr>
      </w:pPr>
      <w:r>
        <w:t>O6. Nakolik je pravděpodobné, že v příštích 12 měsících pojedete autem?</w:t>
      </w:r>
    </w:p>
    <w:p w14:paraId="3FD4F6C8" w14:textId="77777777" w:rsidR="006E4D67" w:rsidRDefault="006E4D67" w:rsidP="00C959E9">
      <w:pPr>
        <w:pStyle w:val="Odstavecseseznamem"/>
        <w:numPr>
          <w:ilvl w:val="1"/>
          <w:numId w:val="23"/>
        </w:numPr>
      </w:pPr>
      <w:r>
        <w:t>Velmi nepravděpodobné; celkem nepravděpodobné; ani pravděpodobné/ani nepravděpodobné; celkem pravděpodobné; velmi pravděpodobné</w:t>
      </w:r>
    </w:p>
    <w:p w14:paraId="680C36B6" w14:textId="77777777" w:rsidR="006E4D67" w:rsidRDefault="006E4D67" w:rsidP="00C959E9">
      <w:pPr>
        <w:pStyle w:val="Odstavecseseznamem"/>
        <w:numPr>
          <w:ilvl w:val="0"/>
          <w:numId w:val="23"/>
        </w:numPr>
      </w:pPr>
      <w:r>
        <w:t>O7. Nejsem typ člověka, který by jezdil na kole.</w:t>
      </w:r>
    </w:p>
    <w:p w14:paraId="379BDF13" w14:textId="77777777" w:rsidR="006E4D67" w:rsidRDefault="006E4D67" w:rsidP="00C959E9">
      <w:pPr>
        <w:pStyle w:val="Odstavecseseznamem"/>
        <w:numPr>
          <w:ilvl w:val="0"/>
          <w:numId w:val="23"/>
        </w:numPr>
      </w:pPr>
      <w:r>
        <w:t>O8. Myslím, že bych měl na kole jezdit častěji, abych si udržel kondici.</w:t>
      </w:r>
    </w:p>
    <w:p w14:paraId="71C9B883" w14:textId="77777777" w:rsidR="006E4D67" w:rsidRDefault="006E4D67" w:rsidP="00C959E9">
      <w:pPr>
        <w:pStyle w:val="Odstavecseseznamem"/>
        <w:numPr>
          <w:ilvl w:val="0"/>
          <w:numId w:val="23"/>
        </w:numPr>
      </w:pPr>
      <w:r>
        <w:t>O9. Jízda na kole je pro mě stresující záležitost.</w:t>
      </w:r>
    </w:p>
    <w:p w14:paraId="62B866E9" w14:textId="77777777" w:rsidR="006E4D67" w:rsidRDefault="006E4D67" w:rsidP="00C959E9">
      <w:pPr>
        <w:pStyle w:val="Odstavecseseznamem"/>
        <w:numPr>
          <w:ilvl w:val="0"/>
          <w:numId w:val="23"/>
        </w:numPr>
      </w:pPr>
      <w:r>
        <w:t>O10. Jízda na kole může být nejrychlejší způsob dopravy.</w:t>
      </w:r>
    </w:p>
    <w:p w14:paraId="5750D315" w14:textId="77777777" w:rsidR="006E4D67" w:rsidRDefault="006E4D67" w:rsidP="00C959E9">
      <w:pPr>
        <w:pStyle w:val="Odstavecseseznamem"/>
        <w:numPr>
          <w:ilvl w:val="0"/>
          <w:numId w:val="23"/>
        </w:numPr>
      </w:pPr>
      <w:r>
        <w:t>O11. Rád jezdím na kole, je to můj oblíbený způsob dopravy.</w:t>
      </w:r>
    </w:p>
    <w:p w14:paraId="52BEAFAF" w14:textId="77777777" w:rsidR="006E4D67" w:rsidRDefault="006E4D67" w:rsidP="00C959E9">
      <w:pPr>
        <w:pStyle w:val="Odstavecseseznamem"/>
        <w:numPr>
          <w:ilvl w:val="0"/>
          <w:numId w:val="23"/>
        </w:numPr>
      </w:pPr>
      <w:r>
        <w:t>O12. Nejsem typ člověka, který by rád a často chodil pěšky.</w:t>
      </w:r>
    </w:p>
    <w:p w14:paraId="7866AB5B" w14:textId="77777777" w:rsidR="006E4D67" w:rsidRDefault="006E4D67" w:rsidP="00C959E9">
      <w:pPr>
        <w:pStyle w:val="Odstavecseseznamem"/>
        <w:numPr>
          <w:ilvl w:val="0"/>
          <w:numId w:val="23"/>
        </w:numPr>
      </w:pPr>
      <w:r>
        <w:t>O13. Myslím, že bych měl chodit pěšky častěji, abych si udržel kondici.</w:t>
      </w:r>
    </w:p>
    <w:p w14:paraId="15C8B9A6" w14:textId="77777777" w:rsidR="006E4D67" w:rsidRDefault="006E4D67" w:rsidP="00C959E9">
      <w:pPr>
        <w:pStyle w:val="Odstavecseseznamem"/>
        <w:numPr>
          <w:ilvl w:val="0"/>
          <w:numId w:val="23"/>
        </w:numPr>
      </w:pPr>
      <w:r>
        <w:t>O14. Rád chodím pěšky, je to můj oblíbený způsob dopravy.</w:t>
      </w:r>
    </w:p>
    <w:p w14:paraId="5086C4E2" w14:textId="77777777" w:rsidR="006E4D67" w:rsidRDefault="006E4D67" w:rsidP="00C959E9">
      <w:pPr>
        <w:pStyle w:val="Odstavecseseznamem"/>
        <w:numPr>
          <w:ilvl w:val="0"/>
          <w:numId w:val="23"/>
        </w:numPr>
      </w:pPr>
      <w:r>
        <w:t>O15. Nejsem typ člověka, který by jezdil autobusem.</w:t>
      </w:r>
    </w:p>
    <w:p w14:paraId="5D3BF90D" w14:textId="77777777" w:rsidR="006E4D67" w:rsidRDefault="006E4D67" w:rsidP="00C959E9">
      <w:pPr>
        <w:pStyle w:val="Odstavecseseznamem"/>
        <w:numPr>
          <w:ilvl w:val="0"/>
          <w:numId w:val="23"/>
        </w:numPr>
      </w:pPr>
      <w:r>
        <w:t>O16. Obecně lze říct, že bych raději jel na kole než autobusem.</w:t>
      </w:r>
    </w:p>
    <w:p w14:paraId="60CE5797" w14:textId="77777777" w:rsidR="006E4D67" w:rsidRDefault="006E4D67" w:rsidP="00C959E9">
      <w:pPr>
        <w:pStyle w:val="Odstavecseseznamem"/>
        <w:numPr>
          <w:ilvl w:val="0"/>
          <w:numId w:val="23"/>
        </w:numPr>
      </w:pPr>
      <w:r>
        <w:t>O17. Cítím morální povinnost podílet se na snižování uhlíkových emisí.</w:t>
      </w:r>
    </w:p>
    <w:p w14:paraId="67031CF6" w14:textId="77777777" w:rsidR="006E4D67" w:rsidRDefault="006E4D67" w:rsidP="00C959E9">
      <w:pPr>
        <w:pStyle w:val="Odstavecseseznamem"/>
        <w:numPr>
          <w:ilvl w:val="0"/>
          <w:numId w:val="23"/>
        </w:numPr>
      </w:pPr>
      <w:r>
        <w:t>O18. Lidé by měli mít možnost jezdit autem tak často, jak sami chtějí.</w:t>
      </w:r>
    </w:p>
    <w:p w14:paraId="70C11F06" w14:textId="77777777" w:rsidR="006E4D67" w:rsidRDefault="006E4D67" w:rsidP="006E4D67">
      <w:r>
        <w:t>PŘÍPADOVÁ STUDIE: DEFINOVÁNÍ CÍLOVÝCH SKUPIN PODLE JEJICH INKLINACE KE ZMĚNĚ (SEGMENT)</w:t>
      </w:r>
    </w:p>
    <w:p w14:paraId="3BD01BE5" w14:textId="77777777" w:rsidR="006E4D67" w:rsidRDefault="006E4D67" w:rsidP="006E4D67">
      <w:r>
        <w:t>V rámci projektu SEGMENT vznikl dotazník, který pomáhá identifikovat cílové skupiny a jejich inklinaci ke změně. Ačkoliv projekt samotný byl zaměřen především na osoby, které se nalézají v okamžiku životních změn – což je nutí se zamýšlet nad vlastními dopravními návyky a zvažovat možné alternativy – tento dotazník je nástroj přínosný pro plánování většiny změn v oblasti mobility.</w:t>
      </w:r>
    </w:p>
    <w:p w14:paraId="39CAFDA1" w14:textId="77777777" w:rsidR="006E4D67" w:rsidRDefault="006E4D67" w:rsidP="006E4D67">
      <w:r>
        <w:t>Který z následujících výroků nejvýstižněji popisuje vaše pocity, pokud jde o vaši současnou frekvenci používání osobního auta pro každodenní dopravu a vaše případné plány na omezení některých nebo všech vašich cest?</w:t>
      </w:r>
    </w:p>
    <w:p w14:paraId="3B70D05F" w14:textId="77777777" w:rsidR="006E4D67" w:rsidRDefault="006E4D67" w:rsidP="006E4D67">
      <w:r>
        <w:t>Uveďte prosím výrok, který nejlépe odpovídá vaší současné situaci, a označte jen jedno políčko.</w:t>
      </w:r>
    </w:p>
    <w:p w14:paraId="71F69FE7" w14:textId="77777777" w:rsidR="006E4D67" w:rsidRDefault="006E4D67" w:rsidP="00C959E9">
      <w:pPr>
        <w:pStyle w:val="Odstavecseseznamem"/>
        <w:numPr>
          <w:ilvl w:val="0"/>
          <w:numId w:val="24"/>
        </w:numPr>
      </w:pPr>
      <w:r>
        <w:t>Vzhledem k tomu, že nevlastním/nemám přístup k žádnému autu, omezování jízd autem v současnosti není problémem, který bych řešil/-a.</w:t>
      </w:r>
    </w:p>
    <w:p w14:paraId="1D61677E" w14:textId="77777777" w:rsidR="006E4D67" w:rsidRDefault="006E4D67" w:rsidP="00C959E9">
      <w:pPr>
        <w:pStyle w:val="Odstavecseseznamem"/>
        <w:numPr>
          <w:ilvl w:val="0"/>
          <w:numId w:val="24"/>
        </w:numPr>
      </w:pPr>
      <w:r>
        <w:t>Vzhledem k tomu, že jsem si vědom/-a mnoha problémů, které souvisejí s osobní automobilovou dopravou, zkouším co nejvíc používat i bezmotorové způsoby dopravy. Mám v plánu v příštích měsících udržet omezený počet jízd autem, případně pokračovat ve snižování.</w:t>
      </w:r>
    </w:p>
    <w:p w14:paraId="3CCC08F1" w14:textId="77777777" w:rsidR="006E4D67" w:rsidRDefault="006E4D67" w:rsidP="00C959E9">
      <w:pPr>
        <w:pStyle w:val="Odstavecseseznamem"/>
        <w:numPr>
          <w:ilvl w:val="0"/>
          <w:numId w:val="24"/>
        </w:numPr>
      </w:pPr>
      <w:r>
        <w:lastRenderedPageBreak/>
        <w:t>V současnosti jezdím většinou autem, ale mým cílem je počet jízd autem omezit. Mám již představu o tom, které jízdy nahradím a kterým způsobem dopravy. Zatím se mi však nedaří tyto plány realizovat v praxi.</w:t>
      </w:r>
    </w:p>
    <w:p w14:paraId="7A7FD9EB" w14:textId="77777777" w:rsidR="006E4D67" w:rsidRDefault="006E4D67" w:rsidP="00C959E9">
      <w:pPr>
        <w:pStyle w:val="Odstavecseseznamem"/>
        <w:numPr>
          <w:ilvl w:val="0"/>
          <w:numId w:val="24"/>
        </w:numPr>
      </w:pPr>
      <w:r>
        <w:t>V současnosti jezdím většinou autem. Přemýšlím o tom, že bych některé, nebo dokonce všechny jízdy autem nahradil/-a některou z bezmotorových alternativ, nejsem si však jistý/-á, jak nebo kdy bych to měl/-a udělat.</w:t>
      </w:r>
    </w:p>
    <w:p w14:paraId="15D7FA72" w14:textId="77777777" w:rsidR="006E4D67" w:rsidRDefault="006E4D67" w:rsidP="00C959E9">
      <w:pPr>
        <w:pStyle w:val="Odstavecseseznamem"/>
        <w:numPr>
          <w:ilvl w:val="0"/>
          <w:numId w:val="24"/>
        </w:numPr>
      </w:pPr>
      <w:r>
        <w:t>V současnosti jezdím většinou autem. Rád/-a bych frekvenci svých současných jízd autem snížil/-a, ale momentálně mám pocit, že to v mém životě není možné.</w:t>
      </w:r>
    </w:p>
    <w:p w14:paraId="19AF9473" w14:textId="77777777" w:rsidR="006E4D67" w:rsidRDefault="006E4D67" w:rsidP="00C959E9">
      <w:pPr>
        <w:pStyle w:val="Odstavecseseznamem"/>
        <w:numPr>
          <w:ilvl w:val="0"/>
          <w:numId w:val="24"/>
        </w:numPr>
      </w:pPr>
      <w:r>
        <w:t>V současnosti jezdím většinou autem. Se současnou frekvencí jízd autem jsem spokojený/-á a nevidím žádný důvod, proč bych je měl/-a omezit.</w:t>
      </w:r>
    </w:p>
    <w:p w14:paraId="7FDEB99E" w14:textId="77777777" w:rsidR="006E4D67" w:rsidRDefault="006E4D67" w:rsidP="006E4D67">
      <w:r>
        <w:t>Lidé, kteří zvolili výrok 1 nebo 2, patří do Fáze 4 (viz Teorie změny – tabulka fází): Udržovací. Jedinci v této fázi již úspěšně nahradili některé nebo všechny jízdy autem některým z „nových“ způsobů dopravy a tento nový vzorec chování (způsob dopravy) převažuje na většině jejich cest (vytvořili si nový návyk). Výrok 1 identifikuje osoby, které v současnosti – ať už dobrovolně, či nikoliv – nevlastní žádné osobní auto ani k němu nemají přístup, a proto jsou závislí na jiném způsobu dopravy; i tato skupina osob patří k udržovací fázi („neuživatelé auta z donucení“). Výrok 2 identifikuje osoby, které obecně autem nejezdí, nebo jen velmi zřídka.</w:t>
      </w:r>
    </w:p>
    <w:p w14:paraId="1E83EB4B" w14:textId="77777777" w:rsidR="006E4D67" w:rsidRDefault="006E4D67" w:rsidP="006E4D67">
      <w:r>
        <w:t>Lidé, kteří zvolili výrok 3, patří do Fáze 3: Příprava / Aktivita. Jedinci v této fázi se již rozhodli, ke kterému z jiných způsobů dopravy by na některé, případně všechny své cesty chtěli přejít, a také tuto volbu již otestovali.</w:t>
      </w:r>
    </w:p>
    <w:p w14:paraId="45E670B1" w14:textId="77777777" w:rsidR="006E4D67" w:rsidRDefault="006E4D67" w:rsidP="006E4D67">
      <w:r>
        <w:t>Lidé, kteří zvolili výrok 4, patří do Fáze 2: Rozjímání. Jedinci v této fázi nejsou tak úplně spokojení se svými současnými dopravními návyky (jako ti, kteří jsou ve fázi před rozjímáním). Rádi by to změnili a přešli k jinému způsobu dopravy, ale buď si nejsou jistí, který způsob dopravy by to měl být, nebo si nevěří dost na to, aby takovou změnu v současnosti udělali. Výrok 4 má identifikovat osoby, které aktuálně pro většinu cest používají auto, ale chtěly by používat jiný způsob dopravy. Tito lidé si nejsou zcela jistí tím, o který způsob dopravy by mělo jít, ani kdy se změnou vlastně začít.</w:t>
      </w:r>
    </w:p>
    <w:p w14:paraId="347E04FA" w14:textId="77777777" w:rsidR="006E4D67" w:rsidRDefault="006E4D67" w:rsidP="006E4D67">
      <w:r>
        <w:t>Lidé, kteří zvolili výrok 5 nebo 6, patří do Fáze 1: Před rozjímáním. Lidé v této fázi jsou celkem spokojení s tím, jak často používají auto, a v tomto okamžiku nijak netouží po změně. Výrok 6 má identifikovat osoby, které pro některé nebo pro všechny své cesty používají auto a v současnosti nevidí žádný důvod, proč by měly jezdit autem méně často. Výrok 5 pomáhá identifikovat osoby, které by měly zájem omezit počet jízd autem, ale v současnosti nevidí žádné možnosti, jak by to měly udělat; tito „uživatelé auta z donucení“ také patří do fáze před rozjímáním.</w:t>
      </w:r>
    </w:p>
    <w:p w14:paraId="6191BA05" w14:textId="77777777" w:rsidR="006E4D67" w:rsidRDefault="006E4D67" w:rsidP="006E4D67">
      <w:r>
        <w:t>V reakci na dotazník bylo v rámci projektu SEGMENT vygenerováno osm hlavních postojových segmentů, které jsou vhodné jako cílové pro kampaně zaměřené na management mobility. Podle zkušeností mnoha měst (na základě výsledků z více než 10 tisíc komplexních postojových průzkumů s více než 100 otázkami) je rozdělení na tyto segmenty velmi užitečné a pomáhá s kategorizací populace.</w:t>
      </w:r>
    </w:p>
    <w:p w14:paraId="2E9A2B6F" w14:textId="77777777" w:rsidR="006E4D67" w:rsidRDefault="006E4D67" w:rsidP="006E4D67">
      <w:r>
        <w:rPr>
          <w:rStyle w:val="Siln"/>
        </w:rPr>
        <w:t>Osm segmentů v populaci:</w:t>
      </w:r>
    </w:p>
    <w:p w14:paraId="6B80FE17" w14:textId="77777777" w:rsidR="006E4D67" w:rsidRPr="006E4D67" w:rsidRDefault="006E4D67" w:rsidP="006E4D67">
      <w:pPr>
        <w:rPr>
          <w:b/>
          <w:bCs/>
        </w:rPr>
      </w:pPr>
      <w:r w:rsidRPr="006E4D67">
        <w:rPr>
          <w:b/>
          <w:bCs/>
        </w:rPr>
        <w:lastRenderedPageBreak/>
        <w:t>ODDANÍ ŘIDIČI</w:t>
      </w:r>
    </w:p>
    <w:p w14:paraId="4EA09E1C" w14:textId="77777777" w:rsidR="006E4D67" w:rsidRDefault="006E4D67" w:rsidP="006E4D67">
      <w:r>
        <w:t>Charakteristika: Raději by stále jezdili autem a nemají rozhodně v úmyslu počet jízd omezovat; domnívají se, že úspěšní lidé prostě jezdí autem; nejde o typ lidí, kteří by jezdili autobusem nebo na kole; nevidí žádné přínosy cyklistiky a chůze jim připadá moc pomalá; vlastní kondice pro ně není motivací a cítí jen velmi malou morální povinnost vůči životnímu prostředí.</w:t>
      </w:r>
    </w:p>
    <w:p w14:paraId="02DE656D" w14:textId="77777777" w:rsidR="006E4D67" w:rsidRDefault="006E4D67" w:rsidP="006E4D67">
      <w:r>
        <w:t>Evropská demografická data: nejvyšší procento mužů ze všech segmentů a velký podíl osob s plným úvazkem</w:t>
      </w:r>
    </w:p>
    <w:p w14:paraId="28E5C47D" w14:textId="77777777" w:rsidR="006E4D67" w:rsidRDefault="006E4D67" w:rsidP="006E4D67">
      <w:r>
        <w:t>Dostupnost dopravy a dopravní chování: nejvyšší procento domácností se třemi a více auty; průměrně mají nejdelší pěší trasu k nejbližší stanici veřejné dopravy; nejvyšší procento frekvence jízd autem (5 až 7 dní v týdnu); nejvyšší procento těch, kdo v posledních dvanácti měsících ani jednou nepoužili veřejnou dopravu.</w:t>
      </w:r>
    </w:p>
    <w:p w14:paraId="11AFCA9A" w14:textId="77777777" w:rsidR="006E4D67" w:rsidRDefault="006E4D67" w:rsidP="006E4D67">
      <w:r>
        <w:t>Záměr: oddaní řidiči aut prokázali nejmenší úmysl změnit své dopravní chování, s nejvyšším procentem uvedení výroku „rozhodně nesouhlasím“ napříč celou škálou otázek.</w:t>
      </w:r>
    </w:p>
    <w:p w14:paraId="1FFC4299" w14:textId="77777777" w:rsidR="006E4D67" w:rsidRPr="006E4D67" w:rsidRDefault="006E4D67" w:rsidP="006E4D67">
      <w:pPr>
        <w:rPr>
          <w:b/>
          <w:bCs/>
        </w:rPr>
      </w:pPr>
      <w:r w:rsidRPr="006E4D67">
        <w:rPr>
          <w:b/>
          <w:bCs/>
        </w:rPr>
        <w:t>SNAHA O VYLEPŠENÍ VLASTNÍ IMAGE</w:t>
      </w:r>
    </w:p>
    <w:p w14:paraId="2B93BA74" w14:textId="77777777" w:rsidR="006E4D67" w:rsidRDefault="006E4D67" w:rsidP="006E4D67">
      <w:r>
        <w:t>Charakteristika: Rádi jezdí autem a vnímají to jako způsob sebevyjádření; nechtějí omezit své jízdy autem a nechtějí být omezováni; nejde o typ lidí, kteří jezdí autobusem; domnívají se, že jízda na kole může být způsobem sebevyjádření a vhodný nástroj k udržení kondice; byli by ochotni chodit pěšky za účelem zvyšování kondice, ale obávají se, že by to vyžadovalo moc času; postoje k životnímu prostředí jsou neutrální; motivací je pro ně udržení či zlepšení kondice – především tedy jízda na kole.</w:t>
      </w:r>
    </w:p>
    <w:p w14:paraId="5D64C9EF" w14:textId="77777777" w:rsidR="006E4D67" w:rsidRDefault="006E4D67" w:rsidP="006E4D67">
      <w:r>
        <w:t>Evropská demografická data: nejvyšší podíl osob od 25 do 34 let, vysoký podíl zaměstnaných nebo samostatně výdělečně činných osob.</w:t>
      </w:r>
    </w:p>
    <w:p w14:paraId="7EA3AED6" w14:textId="77777777" w:rsidR="006E4D67" w:rsidRDefault="006E4D67" w:rsidP="006E4D67">
      <w:r>
        <w:t>Dostupnost dopravy a dopravní chování: nejvyšší podíl osob, které vlastní dvě auta; nejmenší pravděpodobnost, že jsou členy organizace na sdílení aut; nejvyšší podíl těch, kdo mají k dispozici jízdní kolo pro své dítě; nejvyšší podíl těch, kdo v posledních 12 měsících nejeli tramvají či metrem; nejvyšší podíl těch, kdo v posledních 12 měsících použili jízdní kolo méně než jedenkrát za měsíc.</w:t>
      </w:r>
    </w:p>
    <w:p w14:paraId="68773FDA" w14:textId="77777777" w:rsidR="006E4D67" w:rsidRDefault="006E4D67" w:rsidP="006E4D67">
      <w:r>
        <w:t>Záměr: mírná inklinace k jízdě na kole, chůzi a omezení jízdy autem; slabý záměr jezdit veřejnou dopravou.</w:t>
      </w:r>
    </w:p>
    <w:p w14:paraId="41D96EA1" w14:textId="77777777" w:rsidR="006E4D67" w:rsidRPr="006E4D67" w:rsidRDefault="006E4D67" w:rsidP="006E4D67">
      <w:pPr>
        <w:rPr>
          <w:b/>
          <w:bCs/>
        </w:rPr>
      </w:pPr>
      <w:r w:rsidRPr="006E4D67">
        <w:rPr>
          <w:b/>
          <w:bCs/>
        </w:rPr>
        <w:t>NESPOKOJENÍ UŽIVATELÉ MOTOROVÝCH VOZIDEL</w:t>
      </w:r>
    </w:p>
    <w:p w14:paraId="4D75E78F" w14:textId="77777777" w:rsidR="006E4D67" w:rsidRDefault="006E4D67" w:rsidP="006E4D67">
      <w:r>
        <w:t>Charakteristika: Neradi jezdí autem, je to pro ně stresující; rádi by jízdy autem omezili, ale pořád dávají autu přednost; raději by jeli autobusem než na kole, ale jízda autobusem je pro ně něčím problematická; s cyklistikou se neidentifikují, není pro ně ničím jiným než kondiční aktivitou; sice chodí pěšky, ale nevidí v tom nic jiného než kondiční aktivitu; mají jen malé povědomí o otázkách životního prostředí.</w:t>
      </w:r>
    </w:p>
    <w:p w14:paraId="3F414752" w14:textId="77777777" w:rsidR="006E4D67" w:rsidRDefault="006E4D67" w:rsidP="006E4D67">
      <w:r>
        <w:t>Evropská demografická data: asi dvě třetiny jsou ve věku 25 až 44 let; středně silný úmysl omezit jízdy autem, ale současně nezvyšovat intenzitu použití veřejné dopravy; nejvyšší podíl žen – řidiček.</w:t>
      </w:r>
    </w:p>
    <w:p w14:paraId="4659DD9F" w14:textId="77777777" w:rsidR="006E4D67" w:rsidRDefault="006E4D67" w:rsidP="006E4D67">
      <w:r>
        <w:lastRenderedPageBreak/>
        <w:t>Dostupnost dopravy a dopravní chování: nejvyšší podíl těch, kdo během posledních šesti měsíců jezdili autem pět až sedm dní týdně; s největší pravděpodobností jedou tramvají či metrem dva až čtyřikrát týdně.</w:t>
      </w:r>
    </w:p>
    <w:p w14:paraId="0097E585" w14:textId="77777777" w:rsidR="006E4D67" w:rsidRDefault="006E4D67" w:rsidP="006E4D67">
      <w:r>
        <w:t>Záměr: většina osob v této skupině si není jistá (ani souhlas, ani nesouhlas), pokud jde o změnu životního stylu a frekvence jízd autem.</w:t>
      </w:r>
    </w:p>
    <w:p w14:paraId="5E4CE11A" w14:textId="77777777" w:rsidR="006E4D67" w:rsidRPr="006E4D67" w:rsidRDefault="006E4D67" w:rsidP="006E4D67">
      <w:pPr>
        <w:rPr>
          <w:b/>
          <w:bCs/>
        </w:rPr>
      </w:pPr>
      <w:r w:rsidRPr="006E4D67">
        <w:rPr>
          <w:b/>
          <w:bCs/>
        </w:rPr>
        <w:t>AKTIVNĚ USILUJÍCÍ</w:t>
      </w:r>
    </w:p>
    <w:p w14:paraId="46648EB8" w14:textId="77777777" w:rsidR="006E4D67" w:rsidRDefault="006E4D67" w:rsidP="006E4D67">
      <w:r>
        <w:t>Charakteristika: Cítí vinu, když auto používají na krátké cesty, takže by počet jízd autem rádi omezili; uznávají, že jízda autobusem může být rychlejší, ale autobusem nejezdí, protože v tom vidí spoustu problémů; sami sebe vnímají jako cyklisty a věří, že jízda na kole je rychlá, poskytuje svobodu a zlepšuje kondici; chůzi vnímají jako zdravý pohyb, chodí pěšky a kvůli kondici by rádi chodili pěšky častěji; cítí silnou morální povinnost vůči životnímu prostředí; věří tomu, že jejich vlastní omezení počtu jízd autem má smysl, může mít nějaký vliv a mají v úmyslu jízdy autem dál omezovat.</w:t>
      </w:r>
    </w:p>
    <w:p w14:paraId="1AC3F9D8" w14:textId="77777777" w:rsidR="006E4D67" w:rsidRDefault="006E4D67" w:rsidP="006E4D67">
      <w:r>
        <w:t>Evropská demografická data: nejvyšší podíl osob v rozmezí 45-54 let; 85 % ve věku 25-54 let; v tomto segmentu je dvakrát víc žen než mužů; velká část absolvovala další vzdělávání; velká část plně či částečně zaměstnaných.</w:t>
      </w:r>
    </w:p>
    <w:p w14:paraId="6B549481" w14:textId="77777777" w:rsidR="006E4D67" w:rsidRDefault="006E4D67" w:rsidP="006E4D67">
      <w:r>
        <w:t>Dostupnost dopravy a dopravní návyky: Nejvyšší podíl domácností jen s jedním vlastním autem; nejvyšší podíl členů organizací poskytujících sdílená auta; nejvyšší podíl domácností se třemi jízdními koly.</w:t>
      </w:r>
    </w:p>
    <w:p w14:paraId="26D20C2E" w14:textId="77777777" w:rsidR="006E4D67" w:rsidRDefault="006E4D67" w:rsidP="006E4D67">
      <w:r>
        <w:t>Záměr: Osoby, které s největší pravděpodobností souhlasí s nutností omezit jízdy autem z důvodů zdravotních, sociálních a ochrany životního prostředí; víc než 40 % si není jistých, zda chtějí učinit nějaké změny ve svém životním stylu kvůli omezení jízd autem.</w:t>
      </w:r>
    </w:p>
    <w:p w14:paraId="632A092A" w14:textId="77777777" w:rsidR="006E4D67" w:rsidRPr="006E4D67" w:rsidRDefault="006E4D67" w:rsidP="006E4D67">
      <w:pPr>
        <w:rPr>
          <w:b/>
          <w:bCs/>
        </w:rPr>
      </w:pPr>
      <w:r w:rsidRPr="006E4D67">
        <w:rPr>
          <w:b/>
          <w:bCs/>
        </w:rPr>
        <w:t>PRAKTIČTÍ CESTOVATELÉ</w:t>
      </w:r>
    </w:p>
    <w:p w14:paraId="5EAE82E6" w14:textId="77777777" w:rsidR="006E4D67" w:rsidRDefault="006E4D67" w:rsidP="006E4D67">
      <w:r>
        <w:t>Charakteristika: Automobil používají jen v případě nutnosti a jen proto, aby se dostali z bodu A do bodu B; domnívají se, že auta snižují kvalitu našeho života; mnohem raději by jeli na kole než autobusem, protože je to mnohem rychlejší; identifikují se jako cyklisté, ale nepovažují to za formu sebevyjádření; pěší dopravu považují za středně zdravou aktivitu a jsou ochotni jít pěšky, pokud to v daném okamžiku bude praktičtější než jízda na kole; klimatická změna pro ně není motivací; jako problém vnímají místní znečištění a dopravní přetíženost; věří, že již jsou v dobré kondici.</w:t>
      </w:r>
    </w:p>
    <w:p w14:paraId="67E087F2" w14:textId="77777777" w:rsidR="006E4D67" w:rsidRDefault="006E4D67" w:rsidP="006E4D67">
      <w:r>
        <w:t>Evropská demografická data: Víc než 80 % ve věku 25 až 44 let; nejvyšší podíl dvacetiletých stále ve vzdělávacím procesu; nejvyšší podíl lidí s částečným úvazkem.</w:t>
      </w:r>
    </w:p>
    <w:p w14:paraId="2BCC3950" w14:textId="77777777" w:rsidR="006E4D67" w:rsidRDefault="006E4D67" w:rsidP="006E4D67">
      <w:r>
        <w:t>Dostupnost dopravy a dopravní návyky: Nejvyšší podíl domácností se třemi a více jízdními koly; nejvyšší podíl ve vzdálenosti 5 a méně minut chůze k nejbližší stanici veřejné dopravy; nejvyšší podíl osob dojíždějících do práce a z práce na jízdním kole.</w:t>
      </w:r>
    </w:p>
    <w:p w14:paraId="54BF8934" w14:textId="77777777" w:rsidR="006E4D67" w:rsidRDefault="006E4D67" w:rsidP="006E4D67">
      <w:r>
        <w:t>Záměr: Nejmenší pravděpodobnost, že plánují omezit jízdy autem; nejvyšší podíl osob, které si přejí, aby jejich děti jezdili do školy na kole, pokud nebudou žádné překážky; nejvyšší podíl těch, kdo raději pojedou na kole než autobusem.</w:t>
      </w:r>
    </w:p>
    <w:p w14:paraId="52FF733F" w14:textId="77777777" w:rsidR="006E4D67" w:rsidRPr="006E4D67" w:rsidRDefault="006E4D67" w:rsidP="006E4D67">
      <w:pPr>
        <w:rPr>
          <w:b/>
          <w:bCs/>
        </w:rPr>
      </w:pPr>
      <w:r w:rsidRPr="006E4D67">
        <w:rPr>
          <w:b/>
          <w:bCs/>
        </w:rPr>
        <w:lastRenderedPageBreak/>
        <w:t>VYZNAVAČI AUT</w:t>
      </w:r>
    </w:p>
    <w:p w14:paraId="2CF50C2F" w14:textId="77777777" w:rsidR="006E4D67" w:rsidRDefault="006E4D67" w:rsidP="006E4D67">
      <w:r>
        <w:t>Charakteristika: Auto vnímají jako symbol postavení jedince a podporují osobní automobilovou dopravou bez jakýchkoliv restrikcí; chtějí auta používat častěji; raději pojedou autobusem než na kole, ale jízda autobusem je pro ně problematická a stresující; k cyklistice mají neutrální postoj; možná by chtěli trochu častěji chodit pěšky, a to kvůli lepší kondici; k životnímu prostředí mají neutrální postoj; zvyšování kondice pro ně není motivací, ale věří, že chůze je zdravá; jejich záměrem je používat i jiné způsoby dopravy, ale v nejvyšším procentu vyjadřují přesvědčení, že budou řídit auto.</w:t>
      </w:r>
    </w:p>
    <w:p w14:paraId="4FE127D0" w14:textId="77777777" w:rsidR="006E4D67" w:rsidRDefault="006E4D67" w:rsidP="006E4D67">
      <w:r>
        <w:t>Evropská demografická data: Nejmladší segment s nejvyšším podílem osob ve věku pod 24 let a nejvyšším podílem studentů; s vyšší pravděpodobností ženy; nejvyšší podíl nezaměstnaných a hledajících práci.</w:t>
      </w:r>
    </w:p>
    <w:p w14:paraId="0BC12E02" w14:textId="77777777" w:rsidR="006E4D67" w:rsidRDefault="006E4D67" w:rsidP="006E4D67">
      <w:r>
        <w:t>Záměr: S největší pravděpodobností uvádějí, že by rádi jezdili autem častěji; největší překážky jsou náklady, špatná dostupnost automobilu a chybějící řidičský průkaz; víc než 50 % předpokládá, že v příštích 12 měsících začnou řídit auto.</w:t>
      </w:r>
    </w:p>
    <w:p w14:paraId="0D0EB53B" w14:textId="77777777" w:rsidR="006E4D67" w:rsidRPr="006E4D67" w:rsidRDefault="006E4D67" w:rsidP="006E4D67">
      <w:pPr>
        <w:rPr>
          <w:b/>
          <w:bCs/>
        </w:rPr>
      </w:pPr>
      <w:r w:rsidRPr="006E4D67">
        <w:rPr>
          <w:b/>
          <w:bCs/>
        </w:rPr>
        <w:t>ZÁVISLÍ NA VEŘEJNÉ DOPRAVĚ</w:t>
      </w:r>
    </w:p>
    <w:p w14:paraId="084B5C3F" w14:textId="77777777" w:rsidR="006E4D67" w:rsidRDefault="006E4D67" w:rsidP="006E4D67">
      <w:r>
        <w:t>Charakteristika: Neradi jezdí autem a chtějí snížit dopravní přetíženost; věří, že potřebujeme víc silnic, abychom vyřešili přetíženost dopravy; rádi by jezdili autem častěji; jezdí veřejnou dopravou, ale myslí si, že je pomalá; věří, že autobus je lepší než jízdní kolo a mnohem lepší než chůze; na cyklistice nevidí žádné výhody a považují ji za stresující; chodí a rádi by chodili pěšky častěji kvůli kondici; otázka životního prostředí pro ně není motivující.</w:t>
      </w:r>
    </w:p>
    <w:p w14:paraId="4E1E9F1F" w14:textId="77777777" w:rsidR="006E4D67" w:rsidRDefault="006E4D67" w:rsidP="006E4D67">
      <w:r>
        <w:t>Evropská demografická data: Víc než 80 % jsou ženy; nejvyšší podíl osob starších 55 let, nejvyšší podíl osob v důchodu; nejmenší pravděpodobnost dalšího vzdělání; největší pravděpodobnost nějakého hendikepu, který ovlivňuje možnost volby dopravy.</w:t>
      </w:r>
    </w:p>
    <w:p w14:paraId="07CB57FC" w14:textId="77777777" w:rsidR="006E4D67" w:rsidRDefault="006E4D67" w:rsidP="006E4D67">
      <w:r>
        <w:t>Dostupnost dopravy a dopravní návyky: nejmenší pravděpodobnost vlastnictví jízdního kola, většinou ani na žádném nejezdí; s největší pravděpodobností si myslí, že jízda autem je nákladná.</w:t>
      </w:r>
    </w:p>
    <w:p w14:paraId="1EFB0B5B" w14:textId="77777777" w:rsidR="006E4D67" w:rsidRDefault="006E4D67" w:rsidP="006E4D67">
      <w:r>
        <w:t>Záměr: s největší pravděpodobností si myslí, že by měli častěji chodit pěšky, aby se udrželi v dobré kondici; s nejmenší pravděpodobností začnou řídit auto, protože „vlastnit auto znamená spoustu nepříjemností“.</w:t>
      </w:r>
    </w:p>
    <w:p w14:paraId="1FEF6D5D" w14:textId="77777777" w:rsidR="006E4D67" w:rsidRPr="006E4D67" w:rsidRDefault="006E4D67" w:rsidP="006E4D67">
      <w:pPr>
        <w:rPr>
          <w:b/>
          <w:bCs/>
        </w:rPr>
      </w:pPr>
      <w:r w:rsidRPr="006E4D67">
        <w:rPr>
          <w:b/>
          <w:bCs/>
        </w:rPr>
        <w:t>DOBROVOLNĚ BEZ AUTA</w:t>
      </w:r>
    </w:p>
    <w:p w14:paraId="3F435151" w14:textId="77777777" w:rsidR="006E4D67" w:rsidRDefault="006E4D67" w:rsidP="006E4D67">
      <w:r>
        <w:t>Charakteristika: Neradi jezdí autem a domnívají se, že auta vedou k nezdravému životnímu stylu; věří, že používání osobních aut je třeba omezit; rádi jezdí autobusem, ale ještě raději na kole; jízdu na kole vnímají jako přínosnou a jako sebevyjádření; chůzi vnímají jako zdravou aktivitu a kvůli kondici by chtěli chodit pěšky častěji; cítí vysokou morální povinnost vůči životnímu prostředí a věří, že jejich vlastní omezení jízd autem přinese změnu; rádi jezdí na kole a chodí pěšky.</w:t>
      </w:r>
    </w:p>
    <w:p w14:paraId="149363AD" w14:textId="77777777" w:rsidR="006E4D67" w:rsidRDefault="006E4D67" w:rsidP="006E4D67">
      <w:r>
        <w:t>Evropská demografická data: Víc než 70 % žen; jedna z nejmladších skupin, 75 % osob mladších 34 let; vysoký podíl studentů denního studia na vyšší odborné či vysoké škole</w:t>
      </w:r>
    </w:p>
    <w:p w14:paraId="75638FC1" w14:textId="77777777" w:rsidR="006E4D67" w:rsidRDefault="006E4D67" w:rsidP="006E4D67">
      <w:r>
        <w:lastRenderedPageBreak/>
        <w:t>Dostupnost dopravy a dopravní návyky: 75 % osob bez řidičského průkazu; nejvyšší počet osob s vlastním jízdním kolem; nejvyšší podíl osob, které jezdí autobusem nebo na kole a chodí pěšky s nejvyšším podílem těch, kdo chodí pěšky pět až sedm dní v týdnu</w:t>
      </w:r>
    </w:p>
    <w:p w14:paraId="078EC9E4" w14:textId="77777777" w:rsidR="006E4D67" w:rsidRDefault="006E4D67" w:rsidP="006E4D67">
      <w:r>
        <w:t>Záměr: Rozhodně souhlasí s tím, že během následujících šesti měsíců mají v úmyslu zajistit, aby oni sami nebo jejich děti jezdili na kole do práce/školy častěji, než je tomu v současné době; s velkou pravděpodobností měli plán, jak omezit jízdy autem, ještě předtím, než se nastěhovali do současného bydliště.</w:t>
      </w:r>
    </w:p>
    <w:p w14:paraId="0BE3DD2A" w14:textId="77777777" w:rsidR="006E4D67" w:rsidRDefault="006E4D67" w:rsidP="006E4D67">
      <w:r>
        <w:t>Mapování profilů jednotlivých segmentů v různých městech ukázalo, že ne všechna evropská města mají stejné zastoupení profilů; čím přesněji zacílený soubor dat (např. zaměstnanci firmy, návštěvy v nemocnici, osoby docházející do školy atd.), tím větší je pravděpodobnost, že výsledné profily pomohou zjistit, která investice bude nejlépe rezonovat s kterou skupinou a výsledný dopad bude měřitelný.</w:t>
      </w:r>
    </w:p>
    <w:p w14:paraId="3536B015" w14:textId="77777777" w:rsidR="006E4D67" w:rsidRPr="006E4D67" w:rsidRDefault="006E4D67" w:rsidP="006E4D67">
      <w:pPr>
        <w:pStyle w:val="Nadpis3"/>
      </w:pPr>
      <w:bookmarkStart w:id="118" w:name="_Toc86614356"/>
      <w:r w:rsidRPr="006E4D67">
        <w:rPr>
          <w:rStyle w:val="Siln"/>
          <w:b/>
          <w:bCs w:val="0"/>
        </w:rPr>
        <w:t>KROK 4: DEFINUJTE NABÍZENÉ SLUŽBY A MOŽNOSTI V OBLASTI MOBILITY</w:t>
      </w:r>
      <w:bookmarkEnd w:id="118"/>
    </w:p>
    <w:p w14:paraId="0E0DEB80" w14:textId="77777777" w:rsidR="006E4D67" w:rsidRPr="006E4D67" w:rsidRDefault="006E4D67" w:rsidP="006E4D67">
      <w:pPr>
        <w:pStyle w:val="Normlnweb"/>
        <w:rPr>
          <w:rFonts w:asciiTheme="minorHAnsi" w:hAnsiTheme="minorHAnsi" w:cstheme="minorHAnsi"/>
        </w:rPr>
      </w:pPr>
      <w:r w:rsidRPr="006E4D67">
        <w:rPr>
          <w:rFonts w:asciiTheme="minorHAnsi" w:hAnsiTheme="minorHAnsi" w:cstheme="minorHAnsi"/>
        </w:rPr>
        <w:t>Intervence v oblasti mobility většinou spočívají v řadě opatření, která lze následujícím způsobem kategorizovat: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40"/>
        <w:gridCol w:w="3035"/>
        <w:gridCol w:w="5177"/>
      </w:tblGrid>
      <w:tr w:rsidR="006E4D67" w:rsidRPr="006E4D67" w14:paraId="40C1811C" w14:textId="77777777" w:rsidTr="006E4D67">
        <w:trPr>
          <w:tblCellSpacing w:w="15" w:type="dxa"/>
        </w:trPr>
        <w:tc>
          <w:tcPr>
            <w:tcW w:w="0" w:type="auto"/>
            <w:vAlign w:val="center"/>
            <w:hideMark/>
          </w:tcPr>
          <w:p w14:paraId="4710471F" w14:textId="77777777" w:rsidR="006E4D67" w:rsidRPr="006E4D67" w:rsidRDefault="006E4D67">
            <w:pPr>
              <w:pStyle w:val="Normlnweb"/>
              <w:rPr>
                <w:rFonts w:asciiTheme="minorHAnsi" w:hAnsiTheme="minorHAnsi" w:cstheme="minorHAnsi"/>
              </w:rPr>
            </w:pPr>
            <w:r w:rsidRPr="006E4D67">
              <w:rPr>
                <w:rFonts w:asciiTheme="minorHAnsi" w:hAnsiTheme="minorHAnsi" w:cstheme="minorHAnsi"/>
              </w:rPr>
              <w:t>OPATŘENÍ</w:t>
            </w:r>
          </w:p>
        </w:tc>
        <w:tc>
          <w:tcPr>
            <w:tcW w:w="0" w:type="auto"/>
            <w:vAlign w:val="center"/>
            <w:hideMark/>
          </w:tcPr>
          <w:p w14:paraId="56853DE3" w14:textId="77777777" w:rsidR="006E4D67" w:rsidRPr="006E4D67" w:rsidRDefault="006E4D67">
            <w:pPr>
              <w:pStyle w:val="Normlnweb"/>
              <w:rPr>
                <w:rFonts w:asciiTheme="minorHAnsi" w:hAnsiTheme="minorHAnsi" w:cstheme="minorHAnsi"/>
              </w:rPr>
            </w:pPr>
            <w:r w:rsidRPr="006E4D67">
              <w:rPr>
                <w:rFonts w:asciiTheme="minorHAnsi" w:hAnsiTheme="minorHAnsi" w:cstheme="minorHAnsi"/>
              </w:rPr>
              <w:t>POPIS</w:t>
            </w:r>
          </w:p>
        </w:tc>
        <w:tc>
          <w:tcPr>
            <w:tcW w:w="0" w:type="auto"/>
            <w:vAlign w:val="center"/>
            <w:hideMark/>
          </w:tcPr>
          <w:p w14:paraId="50A40E32" w14:textId="77777777" w:rsidR="006E4D67" w:rsidRPr="006E4D67" w:rsidRDefault="006E4D67">
            <w:pPr>
              <w:pStyle w:val="Normlnweb"/>
              <w:rPr>
                <w:rFonts w:asciiTheme="minorHAnsi" w:hAnsiTheme="minorHAnsi" w:cstheme="minorHAnsi"/>
              </w:rPr>
            </w:pPr>
            <w:r w:rsidRPr="006E4D67">
              <w:rPr>
                <w:rFonts w:asciiTheme="minorHAnsi" w:hAnsiTheme="minorHAnsi" w:cstheme="minorHAnsi"/>
              </w:rPr>
              <w:t>PŘÍKLADY</w:t>
            </w:r>
          </w:p>
        </w:tc>
      </w:tr>
      <w:tr w:rsidR="006E4D67" w:rsidRPr="006E4D67" w14:paraId="228E679F" w14:textId="77777777" w:rsidTr="006E4D67">
        <w:trPr>
          <w:tblCellSpacing w:w="15" w:type="dxa"/>
        </w:trPr>
        <w:tc>
          <w:tcPr>
            <w:tcW w:w="0" w:type="auto"/>
            <w:vAlign w:val="center"/>
            <w:hideMark/>
          </w:tcPr>
          <w:p w14:paraId="5A82ED0E" w14:textId="77777777" w:rsidR="006E4D67" w:rsidRPr="006E4D67" w:rsidRDefault="006E4D67">
            <w:pPr>
              <w:pStyle w:val="Normlnweb"/>
              <w:rPr>
                <w:rFonts w:asciiTheme="minorHAnsi" w:hAnsiTheme="minorHAnsi" w:cstheme="minorHAnsi"/>
              </w:rPr>
            </w:pPr>
            <w:r w:rsidRPr="006E4D67">
              <w:rPr>
                <w:rFonts w:asciiTheme="minorHAnsi" w:hAnsiTheme="minorHAnsi" w:cstheme="minorHAnsi"/>
              </w:rPr>
              <w:t>Informace</w:t>
            </w:r>
          </w:p>
        </w:tc>
        <w:tc>
          <w:tcPr>
            <w:tcW w:w="0" w:type="auto"/>
            <w:vAlign w:val="center"/>
            <w:hideMark/>
          </w:tcPr>
          <w:p w14:paraId="6BCD22C7" w14:textId="77777777" w:rsidR="006E4D67" w:rsidRPr="006E4D67" w:rsidRDefault="006E4D67">
            <w:pPr>
              <w:pStyle w:val="Normlnweb"/>
              <w:rPr>
                <w:rFonts w:asciiTheme="minorHAnsi" w:hAnsiTheme="minorHAnsi" w:cstheme="minorHAnsi"/>
              </w:rPr>
            </w:pPr>
            <w:r w:rsidRPr="006E4D67">
              <w:rPr>
                <w:rFonts w:asciiTheme="minorHAnsi" w:hAnsiTheme="minorHAnsi" w:cstheme="minorHAnsi"/>
              </w:rPr>
              <w:t>Informace a poradenství před a během cesty, které mohou ovlivnit volbu dopravy</w:t>
            </w:r>
          </w:p>
          <w:p w14:paraId="37BC0D53" w14:textId="77777777" w:rsidR="006E4D67" w:rsidRPr="006E4D67" w:rsidRDefault="006E4D67">
            <w:pPr>
              <w:pStyle w:val="Normlnweb"/>
              <w:rPr>
                <w:rFonts w:asciiTheme="minorHAnsi" w:hAnsiTheme="minorHAnsi" w:cstheme="minorHAnsi"/>
              </w:rPr>
            </w:pPr>
            <w:r w:rsidRPr="006E4D67">
              <w:rPr>
                <w:rFonts w:asciiTheme="minorHAnsi" w:hAnsiTheme="minorHAnsi" w:cstheme="minorHAnsi"/>
              </w:rPr>
              <w:t> </w:t>
            </w:r>
          </w:p>
        </w:tc>
        <w:tc>
          <w:tcPr>
            <w:tcW w:w="0" w:type="auto"/>
            <w:vAlign w:val="center"/>
            <w:hideMark/>
          </w:tcPr>
          <w:p w14:paraId="44580BAF" w14:textId="77777777" w:rsidR="006E4D67" w:rsidRPr="006E4D67" w:rsidRDefault="006E4D67">
            <w:pPr>
              <w:pStyle w:val="Normlnweb"/>
              <w:rPr>
                <w:rFonts w:asciiTheme="minorHAnsi" w:hAnsiTheme="minorHAnsi" w:cstheme="minorHAnsi"/>
              </w:rPr>
            </w:pPr>
            <w:r w:rsidRPr="006E4D67">
              <w:rPr>
                <w:rFonts w:asciiTheme="minorHAnsi" w:hAnsiTheme="minorHAnsi" w:cstheme="minorHAnsi"/>
              </w:rPr>
              <w:t> </w:t>
            </w:r>
          </w:p>
          <w:p w14:paraId="00C50CF3" w14:textId="77777777" w:rsidR="006E4D67" w:rsidRPr="006E4D67" w:rsidRDefault="006E4D67">
            <w:pPr>
              <w:pStyle w:val="Normlnweb"/>
              <w:rPr>
                <w:rFonts w:asciiTheme="minorHAnsi" w:hAnsiTheme="minorHAnsi" w:cstheme="minorHAnsi"/>
              </w:rPr>
            </w:pPr>
            <w:r w:rsidRPr="006E4D67">
              <w:rPr>
                <w:rFonts w:asciiTheme="minorHAnsi" w:hAnsiTheme="minorHAnsi" w:cstheme="minorHAnsi"/>
              </w:rPr>
              <w:t>Reklamy, letáky, mapy a jízdní řády</w:t>
            </w:r>
          </w:p>
        </w:tc>
      </w:tr>
      <w:tr w:rsidR="006E4D67" w:rsidRPr="006E4D67" w14:paraId="3D6861F5" w14:textId="77777777" w:rsidTr="006E4D67">
        <w:trPr>
          <w:tblCellSpacing w:w="15" w:type="dxa"/>
        </w:trPr>
        <w:tc>
          <w:tcPr>
            <w:tcW w:w="0" w:type="auto"/>
            <w:vAlign w:val="center"/>
            <w:hideMark/>
          </w:tcPr>
          <w:p w14:paraId="4C2A1215" w14:textId="77777777" w:rsidR="006E4D67" w:rsidRPr="006E4D67" w:rsidRDefault="006E4D67">
            <w:pPr>
              <w:pStyle w:val="Normlnweb"/>
              <w:rPr>
                <w:rFonts w:asciiTheme="minorHAnsi" w:hAnsiTheme="minorHAnsi" w:cstheme="minorHAnsi"/>
              </w:rPr>
            </w:pPr>
            <w:r w:rsidRPr="006E4D67">
              <w:rPr>
                <w:rFonts w:asciiTheme="minorHAnsi" w:hAnsiTheme="minorHAnsi" w:cstheme="minorHAnsi"/>
              </w:rPr>
              <w:t>Propagace</w:t>
            </w:r>
          </w:p>
        </w:tc>
        <w:tc>
          <w:tcPr>
            <w:tcW w:w="0" w:type="auto"/>
            <w:vAlign w:val="center"/>
            <w:hideMark/>
          </w:tcPr>
          <w:p w14:paraId="05049460" w14:textId="77777777" w:rsidR="006E4D67" w:rsidRPr="006E4D67" w:rsidRDefault="006E4D67">
            <w:pPr>
              <w:pStyle w:val="Normlnweb"/>
              <w:rPr>
                <w:rFonts w:asciiTheme="minorHAnsi" w:hAnsiTheme="minorHAnsi" w:cstheme="minorHAnsi"/>
              </w:rPr>
            </w:pPr>
            <w:r w:rsidRPr="006E4D67">
              <w:rPr>
                <w:rFonts w:asciiTheme="minorHAnsi" w:hAnsiTheme="minorHAnsi" w:cstheme="minorHAnsi"/>
              </w:rPr>
              <w:t>Cílená pobídka s cílem přilákat víc uživatelů pěší, cyklistické a veřejné dopravy</w:t>
            </w:r>
          </w:p>
          <w:p w14:paraId="1BBCCF7D" w14:textId="77777777" w:rsidR="006E4D67" w:rsidRPr="006E4D67" w:rsidRDefault="006E4D67">
            <w:pPr>
              <w:pStyle w:val="Normlnweb"/>
              <w:rPr>
                <w:rFonts w:asciiTheme="minorHAnsi" w:hAnsiTheme="minorHAnsi" w:cstheme="minorHAnsi"/>
              </w:rPr>
            </w:pPr>
            <w:r w:rsidRPr="006E4D67">
              <w:rPr>
                <w:rFonts w:asciiTheme="minorHAnsi" w:hAnsiTheme="minorHAnsi" w:cstheme="minorHAnsi"/>
              </w:rPr>
              <w:t> </w:t>
            </w:r>
          </w:p>
        </w:tc>
        <w:tc>
          <w:tcPr>
            <w:tcW w:w="0" w:type="auto"/>
            <w:vAlign w:val="center"/>
            <w:hideMark/>
          </w:tcPr>
          <w:p w14:paraId="3570B31F" w14:textId="77777777" w:rsidR="006E4D67" w:rsidRPr="006E4D67" w:rsidRDefault="006E4D67">
            <w:pPr>
              <w:pStyle w:val="Normlnweb"/>
              <w:rPr>
                <w:rFonts w:asciiTheme="minorHAnsi" w:hAnsiTheme="minorHAnsi" w:cstheme="minorHAnsi"/>
              </w:rPr>
            </w:pPr>
            <w:r w:rsidRPr="006E4D67">
              <w:rPr>
                <w:rFonts w:asciiTheme="minorHAnsi" w:hAnsiTheme="minorHAnsi" w:cstheme="minorHAnsi"/>
              </w:rPr>
              <w:t>Osobní dopravní asistence, reklamní kampaně, pobídkové programy (např. bezplatné servisy jízdních kol, sady na opravu jízdních kol, snídaně pro zaměstnance)</w:t>
            </w:r>
          </w:p>
          <w:p w14:paraId="3F947564" w14:textId="77777777" w:rsidR="006E4D67" w:rsidRPr="006E4D67" w:rsidRDefault="006E4D67">
            <w:pPr>
              <w:pStyle w:val="Normlnweb"/>
              <w:rPr>
                <w:rFonts w:asciiTheme="minorHAnsi" w:hAnsiTheme="minorHAnsi" w:cstheme="minorHAnsi"/>
              </w:rPr>
            </w:pPr>
            <w:r w:rsidRPr="006E4D67">
              <w:rPr>
                <w:rFonts w:asciiTheme="minorHAnsi" w:hAnsiTheme="minorHAnsi" w:cstheme="minorHAnsi"/>
              </w:rPr>
              <w:t> </w:t>
            </w:r>
          </w:p>
        </w:tc>
      </w:tr>
      <w:tr w:rsidR="006E4D67" w:rsidRPr="006E4D67" w14:paraId="7AEEEAEF" w14:textId="77777777" w:rsidTr="006E4D67">
        <w:trPr>
          <w:tblCellSpacing w:w="15" w:type="dxa"/>
        </w:trPr>
        <w:tc>
          <w:tcPr>
            <w:tcW w:w="0" w:type="auto"/>
            <w:vAlign w:val="center"/>
            <w:hideMark/>
          </w:tcPr>
          <w:p w14:paraId="6882CBAB" w14:textId="77777777" w:rsidR="006E4D67" w:rsidRPr="006E4D67" w:rsidRDefault="006E4D67">
            <w:pPr>
              <w:pStyle w:val="Normlnweb"/>
              <w:rPr>
                <w:rFonts w:asciiTheme="minorHAnsi" w:hAnsiTheme="minorHAnsi" w:cstheme="minorHAnsi"/>
              </w:rPr>
            </w:pPr>
            <w:r w:rsidRPr="006E4D67">
              <w:rPr>
                <w:rFonts w:asciiTheme="minorHAnsi" w:hAnsiTheme="minorHAnsi" w:cstheme="minorHAnsi"/>
              </w:rPr>
              <w:t>Organizace</w:t>
            </w:r>
          </w:p>
        </w:tc>
        <w:tc>
          <w:tcPr>
            <w:tcW w:w="0" w:type="auto"/>
            <w:vAlign w:val="center"/>
            <w:hideMark/>
          </w:tcPr>
          <w:p w14:paraId="7CCC4CE3" w14:textId="77777777" w:rsidR="006E4D67" w:rsidRPr="006E4D67" w:rsidRDefault="006E4D67">
            <w:pPr>
              <w:pStyle w:val="Normlnweb"/>
              <w:rPr>
                <w:rFonts w:asciiTheme="minorHAnsi" w:hAnsiTheme="minorHAnsi" w:cstheme="minorHAnsi"/>
              </w:rPr>
            </w:pPr>
            <w:r w:rsidRPr="006E4D67">
              <w:rPr>
                <w:rFonts w:asciiTheme="minorHAnsi" w:hAnsiTheme="minorHAnsi" w:cstheme="minorHAnsi"/>
              </w:rPr>
              <w:t>Opatření ke zvýšení efektivity pěší, cyklistické a veřejné dopravy</w:t>
            </w:r>
          </w:p>
        </w:tc>
        <w:tc>
          <w:tcPr>
            <w:tcW w:w="0" w:type="auto"/>
            <w:vAlign w:val="center"/>
            <w:hideMark/>
          </w:tcPr>
          <w:p w14:paraId="44AEA4A3" w14:textId="77777777" w:rsidR="006E4D67" w:rsidRPr="006E4D67" w:rsidRDefault="006E4D67">
            <w:pPr>
              <w:pStyle w:val="Normlnweb"/>
              <w:rPr>
                <w:rFonts w:asciiTheme="minorHAnsi" w:hAnsiTheme="minorHAnsi" w:cstheme="minorHAnsi"/>
              </w:rPr>
            </w:pPr>
            <w:r w:rsidRPr="006E4D67">
              <w:rPr>
                <w:rFonts w:asciiTheme="minorHAnsi" w:hAnsiTheme="minorHAnsi" w:cstheme="minorHAnsi"/>
              </w:rPr>
              <w:t>Programy carpooling, rozšířené systémy carsharing, kyvadlová doprava (pokud není dostupná VD), půjčovny jízdních kol, refundace jízdného VD</w:t>
            </w:r>
          </w:p>
        </w:tc>
      </w:tr>
      <w:tr w:rsidR="006E4D67" w:rsidRPr="006E4D67" w14:paraId="0227118A" w14:textId="77777777" w:rsidTr="006E4D67">
        <w:trPr>
          <w:tblCellSpacing w:w="15" w:type="dxa"/>
        </w:trPr>
        <w:tc>
          <w:tcPr>
            <w:tcW w:w="0" w:type="auto"/>
            <w:vAlign w:val="center"/>
            <w:hideMark/>
          </w:tcPr>
          <w:p w14:paraId="3AB7DE57" w14:textId="77777777" w:rsidR="006E4D67" w:rsidRPr="006E4D67" w:rsidRDefault="006E4D67">
            <w:pPr>
              <w:pStyle w:val="Normlnweb"/>
              <w:rPr>
                <w:rFonts w:asciiTheme="minorHAnsi" w:hAnsiTheme="minorHAnsi" w:cstheme="minorHAnsi"/>
              </w:rPr>
            </w:pPr>
            <w:r w:rsidRPr="006E4D67">
              <w:rPr>
                <w:rFonts w:asciiTheme="minorHAnsi" w:hAnsiTheme="minorHAnsi" w:cstheme="minorHAnsi"/>
              </w:rPr>
              <w:t>Výcvik a vzdělávání</w:t>
            </w:r>
          </w:p>
        </w:tc>
        <w:tc>
          <w:tcPr>
            <w:tcW w:w="0" w:type="auto"/>
            <w:vAlign w:val="center"/>
            <w:hideMark/>
          </w:tcPr>
          <w:p w14:paraId="3AD991D6" w14:textId="77777777" w:rsidR="006E4D67" w:rsidRPr="006E4D67" w:rsidRDefault="006E4D67">
            <w:pPr>
              <w:pStyle w:val="Normlnweb"/>
              <w:rPr>
                <w:rFonts w:asciiTheme="minorHAnsi" w:hAnsiTheme="minorHAnsi" w:cstheme="minorHAnsi"/>
              </w:rPr>
            </w:pPr>
            <w:r w:rsidRPr="006E4D67">
              <w:rPr>
                <w:rFonts w:asciiTheme="minorHAnsi" w:hAnsiTheme="minorHAnsi" w:cstheme="minorHAnsi"/>
              </w:rPr>
              <w:t>Integrace dovedností potřebných pro uživatele pěší, cyklistické a veřejné dopravy</w:t>
            </w:r>
          </w:p>
        </w:tc>
        <w:tc>
          <w:tcPr>
            <w:tcW w:w="0" w:type="auto"/>
            <w:vAlign w:val="center"/>
            <w:hideMark/>
          </w:tcPr>
          <w:p w14:paraId="47BC9D9A" w14:textId="77777777" w:rsidR="006E4D67" w:rsidRPr="006E4D67" w:rsidRDefault="006E4D67">
            <w:pPr>
              <w:pStyle w:val="Normlnweb"/>
              <w:rPr>
                <w:rFonts w:asciiTheme="minorHAnsi" w:hAnsiTheme="minorHAnsi" w:cstheme="minorHAnsi"/>
              </w:rPr>
            </w:pPr>
            <w:r w:rsidRPr="006E4D67">
              <w:rPr>
                <w:rFonts w:asciiTheme="minorHAnsi" w:hAnsiTheme="minorHAnsi" w:cstheme="minorHAnsi"/>
              </w:rPr>
              <w:t>cyklistický a ekologicko-řidičský výcvik a vzdělávání</w:t>
            </w:r>
          </w:p>
          <w:p w14:paraId="29F6F523" w14:textId="77777777" w:rsidR="006E4D67" w:rsidRPr="006E4D67" w:rsidRDefault="006E4D67">
            <w:pPr>
              <w:pStyle w:val="Normlnweb"/>
              <w:rPr>
                <w:rFonts w:asciiTheme="minorHAnsi" w:hAnsiTheme="minorHAnsi" w:cstheme="minorHAnsi"/>
              </w:rPr>
            </w:pPr>
            <w:r w:rsidRPr="006E4D67">
              <w:rPr>
                <w:rFonts w:asciiTheme="minorHAnsi" w:hAnsiTheme="minorHAnsi" w:cstheme="minorHAnsi"/>
              </w:rPr>
              <w:t> </w:t>
            </w:r>
          </w:p>
        </w:tc>
      </w:tr>
      <w:tr w:rsidR="006E4D67" w:rsidRPr="006E4D67" w14:paraId="1805C4D7" w14:textId="77777777" w:rsidTr="006E4D67">
        <w:trPr>
          <w:tblCellSpacing w:w="15" w:type="dxa"/>
        </w:trPr>
        <w:tc>
          <w:tcPr>
            <w:tcW w:w="0" w:type="auto"/>
            <w:vAlign w:val="center"/>
            <w:hideMark/>
          </w:tcPr>
          <w:p w14:paraId="2FD89C19" w14:textId="77777777" w:rsidR="006E4D67" w:rsidRPr="006E4D67" w:rsidRDefault="006E4D67">
            <w:pPr>
              <w:pStyle w:val="Normlnweb"/>
              <w:rPr>
                <w:rFonts w:asciiTheme="minorHAnsi" w:hAnsiTheme="minorHAnsi" w:cstheme="minorHAnsi"/>
              </w:rPr>
            </w:pPr>
            <w:r w:rsidRPr="006E4D67">
              <w:rPr>
                <w:rFonts w:asciiTheme="minorHAnsi" w:hAnsiTheme="minorHAnsi" w:cstheme="minorHAnsi"/>
              </w:rPr>
              <w:t>Opatření přímo na místě</w:t>
            </w:r>
          </w:p>
        </w:tc>
        <w:tc>
          <w:tcPr>
            <w:tcW w:w="0" w:type="auto"/>
            <w:vAlign w:val="center"/>
            <w:hideMark/>
          </w:tcPr>
          <w:p w14:paraId="23E93112" w14:textId="77777777" w:rsidR="006E4D67" w:rsidRPr="006E4D67" w:rsidRDefault="006E4D67">
            <w:pPr>
              <w:pStyle w:val="Normlnweb"/>
              <w:rPr>
                <w:rFonts w:asciiTheme="minorHAnsi" w:hAnsiTheme="minorHAnsi" w:cstheme="minorHAnsi"/>
              </w:rPr>
            </w:pPr>
            <w:r w:rsidRPr="006E4D67">
              <w:rPr>
                <w:rFonts w:asciiTheme="minorHAnsi" w:hAnsiTheme="minorHAnsi" w:cstheme="minorHAnsi"/>
              </w:rPr>
              <w:t>Investice do nových služeb a infrastruktury</w:t>
            </w:r>
          </w:p>
          <w:p w14:paraId="440C3CAE" w14:textId="77777777" w:rsidR="006E4D67" w:rsidRPr="006E4D67" w:rsidRDefault="006E4D67">
            <w:pPr>
              <w:pStyle w:val="Normlnweb"/>
              <w:rPr>
                <w:rFonts w:asciiTheme="minorHAnsi" w:hAnsiTheme="minorHAnsi" w:cstheme="minorHAnsi"/>
              </w:rPr>
            </w:pPr>
            <w:r w:rsidRPr="006E4D67">
              <w:rPr>
                <w:rFonts w:asciiTheme="minorHAnsi" w:hAnsiTheme="minorHAnsi" w:cstheme="minorHAnsi"/>
              </w:rPr>
              <w:t> </w:t>
            </w:r>
          </w:p>
        </w:tc>
        <w:tc>
          <w:tcPr>
            <w:tcW w:w="0" w:type="auto"/>
            <w:vAlign w:val="center"/>
            <w:hideMark/>
          </w:tcPr>
          <w:p w14:paraId="2480C172" w14:textId="77777777" w:rsidR="006E4D67" w:rsidRPr="006E4D67" w:rsidRDefault="006E4D67">
            <w:pPr>
              <w:pStyle w:val="Normlnweb"/>
              <w:rPr>
                <w:rFonts w:asciiTheme="minorHAnsi" w:hAnsiTheme="minorHAnsi" w:cstheme="minorHAnsi"/>
              </w:rPr>
            </w:pPr>
            <w:r w:rsidRPr="006E4D67">
              <w:rPr>
                <w:rFonts w:asciiTheme="minorHAnsi" w:hAnsiTheme="minorHAnsi" w:cstheme="minorHAnsi"/>
              </w:rPr>
              <w:t>Nové chodníky, přechody, cyklostezky, stojany a úschovny pro jízdní kola, sprchy a šatny, firemní jízdní kola, autobusové zastávky, kyvadlová doprava a firemní autobusy</w:t>
            </w:r>
          </w:p>
          <w:p w14:paraId="7A89EAE8" w14:textId="77777777" w:rsidR="006E4D67" w:rsidRPr="006E4D67" w:rsidRDefault="006E4D67">
            <w:pPr>
              <w:pStyle w:val="Normlnweb"/>
              <w:rPr>
                <w:rFonts w:asciiTheme="minorHAnsi" w:hAnsiTheme="minorHAnsi" w:cstheme="minorHAnsi"/>
              </w:rPr>
            </w:pPr>
            <w:r w:rsidRPr="006E4D67">
              <w:rPr>
                <w:rFonts w:asciiTheme="minorHAnsi" w:hAnsiTheme="minorHAnsi" w:cstheme="minorHAnsi"/>
              </w:rPr>
              <w:t> </w:t>
            </w:r>
          </w:p>
        </w:tc>
      </w:tr>
      <w:tr w:rsidR="006E4D67" w:rsidRPr="006E4D67" w14:paraId="0A99BD1A" w14:textId="77777777" w:rsidTr="006E4D67">
        <w:trPr>
          <w:tblCellSpacing w:w="15" w:type="dxa"/>
        </w:trPr>
        <w:tc>
          <w:tcPr>
            <w:tcW w:w="0" w:type="auto"/>
            <w:vAlign w:val="center"/>
            <w:hideMark/>
          </w:tcPr>
          <w:p w14:paraId="305D17A4" w14:textId="77777777" w:rsidR="006E4D67" w:rsidRPr="006E4D67" w:rsidRDefault="006E4D67">
            <w:pPr>
              <w:pStyle w:val="Normlnweb"/>
              <w:rPr>
                <w:rFonts w:asciiTheme="minorHAnsi" w:hAnsiTheme="minorHAnsi" w:cstheme="minorHAnsi"/>
              </w:rPr>
            </w:pPr>
            <w:r w:rsidRPr="006E4D67">
              <w:rPr>
                <w:rFonts w:asciiTheme="minorHAnsi" w:hAnsiTheme="minorHAnsi" w:cstheme="minorHAnsi"/>
              </w:rPr>
              <w:lastRenderedPageBreak/>
              <w:t>Nahrazení dopravy</w:t>
            </w:r>
          </w:p>
        </w:tc>
        <w:tc>
          <w:tcPr>
            <w:tcW w:w="0" w:type="auto"/>
            <w:vAlign w:val="center"/>
            <w:hideMark/>
          </w:tcPr>
          <w:p w14:paraId="7E60B681" w14:textId="77777777" w:rsidR="006E4D67" w:rsidRPr="006E4D67" w:rsidRDefault="006E4D67">
            <w:pPr>
              <w:pStyle w:val="Normlnweb"/>
              <w:rPr>
                <w:rFonts w:asciiTheme="minorHAnsi" w:hAnsiTheme="minorHAnsi" w:cstheme="minorHAnsi"/>
              </w:rPr>
            </w:pPr>
            <w:r w:rsidRPr="006E4D67">
              <w:rPr>
                <w:rFonts w:asciiTheme="minorHAnsi" w:hAnsiTheme="minorHAnsi" w:cstheme="minorHAnsi"/>
              </w:rPr>
              <w:t>Reorganizace pracovní praxe</w:t>
            </w:r>
          </w:p>
          <w:p w14:paraId="5F468173" w14:textId="77777777" w:rsidR="006E4D67" w:rsidRPr="006E4D67" w:rsidRDefault="006E4D67">
            <w:pPr>
              <w:pStyle w:val="Normlnweb"/>
              <w:rPr>
                <w:rFonts w:asciiTheme="minorHAnsi" w:hAnsiTheme="minorHAnsi" w:cstheme="minorHAnsi"/>
              </w:rPr>
            </w:pPr>
            <w:r w:rsidRPr="006E4D67">
              <w:rPr>
                <w:rFonts w:asciiTheme="minorHAnsi" w:hAnsiTheme="minorHAnsi" w:cstheme="minorHAnsi"/>
              </w:rPr>
              <w:t> </w:t>
            </w:r>
          </w:p>
        </w:tc>
        <w:tc>
          <w:tcPr>
            <w:tcW w:w="0" w:type="auto"/>
            <w:vAlign w:val="center"/>
            <w:hideMark/>
          </w:tcPr>
          <w:p w14:paraId="2EE10C18" w14:textId="77777777" w:rsidR="006E4D67" w:rsidRPr="006E4D67" w:rsidRDefault="006E4D67">
            <w:pPr>
              <w:pStyle w:val="Normlnweb"/>
              <w:rPr>
                <w:rFonts w:asciiTheme="minorHAnsi" w:hAnsiTheme="minorHAnsi" w:cstheme="minorHAnsi"/>
              </w:rPr>
            </w:pPr>
            <w:r w:rsidRPr="006E4D67">
              <w:rPr>
                <w:rFonts w:asciiTheme="minorHAnsi" w:hAnsiTheme="minorHAnsi" w:cstheme="minorHAnsi"/>
              </w:rPr>
              <w:t>Změna otevírací doby, flexibilní pracovní doba, zhuštěný pracovní týden, práce na dálku</w:t>
            </w:r>
          </w:p>
        </w:tc>
      </w:tr>
      <w:tr w:rsidR="006E4D67" w:rsidRPr="006E4D67" w14:paraId="70904E30" w14:textId="77777777" w:rsidTr="006E4D67">
        <w:trPr>
          <w:tblCellSpacing w:w="15" w:type="dxa"/>
        </w:trPr>
        <w:tc>
          <w:tcPr>
            <w:tcW w:w="0" w:type="auto"/>
            <w:vAlign w:val="center"/>
            <w:hideMark/>
          </w:tcPr>
          <w:p w14:paraId="46F853C1" w14:textId="77777777" w:rsidR="006E4D67" w:rsidRPr="006E4D67" w:rsidRDefault="006E4D67">
            <w:pPr>
              <w:pStyle w:val="Normlnweb"/>
              <w:rPr>
                <w:rFonts w:asciiTheme="minorHAnsi" w:hAnsiTheme="minorHAnsi" w:cstheme="minorHAnsi"/>
              </w:rPr>
            </w:pPr>
            <w:r w:rsidRPr="006E4D67">
              <w:rPr>
                <w:rFonts w:asciiTheme="minorHAnsi" w:hAnsiTheme="minorHAnsi" w:cstheme="minorHAnsi"/>
              </w:rPr>
              <w:t>Podpůrná opatření</w:t>
            </w:r>
          </w:p>
        </w:tc>
        <w:tc>
          <w:tcPr>
            <w:tcW w:w="0" w:type="auto"/>
            <w:vAlign w:val="center"/>
            <w:hideMark/>
          </w:tcPr>
          <w:p w14:paraId="3FB1EDA1" w14:textId="77777777" w:rsidR="006E4D67" w:rsidRPr="006E4D67" w:rsidRDefault="006E4D67">
            <w:pPr>
              <w:pStyle w:val="Normlnweb"/>
              <w:rPr>
                <w:rFonts w:asciiTheme="minorHAnsi" w:hAnsiTheme="minorHAnsi" w:cstheme="minorHAnsi"/>
              </w:rPr>
            </w:pPr>
            <w:r w:rsidRPr="006E4D67">
              <w:rPr>
                <w:rFonts w:asciiTheme="minorHAnsi" w:hAnsiTheme="minorHAnsi" w:cstheme="minorHAnsi"/>
              </w:rPr>
              <w:t>Nepřímé aktivity, které zvyšují efektivitu přímých opatření</w:t>
            </w:r>
          </w:p>
          <w:p w14:paraId="27F5FD26" w14:textId="77777777" w:rsidR="006E4D67" w:rsidRPr="006E4D67" w:rsidRDefault="006E4D67">
            <w:pPr>
              <w:pStyle w:val="Normlnweb"/>
              <w:rPr>
                <w:rFonts w:asciiTheme="minorHAnsi" w:hAnsiTheme="minorHAnsi" w:cstheme="minorHAnsi"/>
              </w:rPr>
            </w:pPr>
            <w:r w:rsidRPr="006E4D67">
              <w:rPr>
                <w:rFonts w:asciiTheme="minorHAnsi" w:hAnsiTheme="minorHAnsi" w:cstheme="minorHAnsi"/>
              </w:rPr>
              <w:t> </w:t>
            </w:r>
          </w:p>
        </w:tc>
        <w:tc>
          <w:tcPr>
            <w:tcW w:w="0" w:type="auto"/>
            <w:vAlign w:val="center"/>
            <w:hideMark/>
          </w:tcPr>
          <w:p w14:paraId="22FD7578" w14:textId="77777777" w:rsidR="006E4D67" w:rsidRPr="006E4D67" w:rsidRDefault="006E4D67">
            <w:pPr>
              <w:pStyle w:val="Normlnweb"/>
              <w:rPr>
                <w:rFonts w:asciiTheme="minorHAnsi" w:hAnsiTheme="minorHAnsi" w:cstheme="minorHAnsi"/>
              </w:rPr>
            </w:pPr>
            <w:r w:rsidRPr="006E4D67">
              <w:rPr>
                <w:rFonts w:asciiTheme="minorHAnsi" w:hAnsiTheme="minorHAnsi" w:cstheme="minorHAnsi"/>
              </w:rPr>
              <w:t>Management parkování (poplatky, přidělení míst, časové limity), úprava daní za účelem snížení nebo zvýšení atraktivity určité dopravy, požadavky v souvislosti se stavebním povolením</w:t>
            </w:r>
          </w:p>
        </w:tc>
      </w:tr>
    </w:tbl>
    <w:p w14:paraId="6B148038" w14:textId="77777777" w:rsidR="006E4D67" w:rsidRDefault="006E4D67" w:rsidP="006E4D67">
      <w:r>
        <w:br/>
      </w:r>
      <w:r>
        <w:rPr>
          <w:rFonts w:ascii="Tahoma" w:hAnsi="Tahoma" w:cs="Tahoma"/>
        </w:rPr>
        <w:t>﻿</w:t>
      </w:r>
      <w:r>
        <w:t>PŘÍPADOVÁ STUDIE: PŘÍPRAVA KONTROLNÍHO SEZNAMU MOŽNOSTÍ BEHAVIORÁLNÍCH ZMĚN PRO FIRMY (MOMA BIZ)</w:t>
      </w:r>
    </w:p>
    <w:p w14:paraId="0C87DD0F" w14:textId="77777777" w:rsidR="006E4D67" w:rsidRDefault="006E4D67" w:rsidP="006E4D67">
      <w:r>
        <w:t>V rámci projektu Moma Biz byl vytvořen kontrolní seznam indikátorů, který firmám umožní vzájemné srovnání a bodové ohodnocení udržitelné mobility prostřednictvím odpovědí na pozitivní výroky. Seznam výroků může být kromě nástroje pro srovnání (před projektem a po něm) i užitečným shrnutím možných služeb v oblasti mobility, které lze realizovat jako balíček s cílem dosáhnout účinných výsledků:</w:t>
      </w:r>
    </w:p>
    <w:p w14:paraId="53382D8A" w14:textId="77777777" w:rsidR="006E4D67" w:rsidRPr="006E4D67" w:rsidRDefault="006E4D67" w:rsidP="006E4D67">
      <w:pPr>
        <w:rPr>
          <w:b/>
          <w:bCs/>
        </w:rPr>
      </w:pPr>
      <w:r w:rsidRPr="006E4D67">
        <w:rPr>
          <w:b/>
          <w:bCs/>
        </w:rPr>
        <w:t>CYKLISTICKÁ DOPRAVA:</w:t>
      </w:r>
    </w:p>
    <w:p w14:paraId="2D37DD9A" w14:textId="77777777" w:rsidR="006E4D67" w:rsidRDefault="006E4D67" w:rsidP="00C959E9">
      <w:pPr>
        <w:pStyle w:val="Odstavecseseznamem"/>
        <w:numPr>
          <w:ilvl w:val="0"/>
          <w:numId w:val="25"/>
        </w:numPr>
      </w:pPr>
      <w:r>
        <w:t>Zaměstnanec nebo návštěvník k nám může dojet na kole – ze vzdálenosti menší než 10 km.</w:t>
      </w:r>
    </w:p>
    <w:p w14:paraId="533D27F3" w14:textId="77777777" w:rsidR="006E4D67" w:rsidRDefault="006E4D67" w:rsidP="00C959E9">
      <w:pPr>
        <w:pStyle w:val="Odstavecseseznamem"/>
        <w:numPr>
          <w:ilvl w:val="0"/>
          <w:numId w:val="25"/>
        </w:numPr>
      </w:pPr>
      <w:r>
        <w:t>Máme jasnou strategii a vybavení pro prevenci krádeží jízdních kol.</w:t>
      </w:r>
    </w:p>
    <w:p w14:paraId="6C32684C" w14:textId="77777777" w:rsidR="006E4D67" w:rsidRDefault="006E4D67" w:rsidP="00C959E9">
      <w:pPr>
        <w:pStyle w:val="Odstavecseseznamem"/>
        <w:numPr>
          <w:ilvl w:val="0"/>
          <w:numId w:val="25"/>
        </w:numPr>
      </w:pPr>
      <w:r>
        <w:t>Máme k dispozici šatny, sprchy a uzamykatelné skřínky pro zaměstnance, kteří jezdí na kole do práce nebo v rámci pracovních cest.</w:t>
      </w:r>
    </w:p>
    <w:p w14:paraId="64D80F56" w14:textId="77777777" w:rsidR="006E4D67" w:rsidRDefault="006E4D67" w:rsidP="00C959E9">
      <w:pPr>
        <w:pStyle w:val="Odstavecseseznamem"/>
        <w:numPr>
          <w:ilvl w:val="0"/>
          <w:numId w:val="25"/>
        </w:numPr>
      </w:pPr>
      <w:r>
        <w:t>Máme vlastní jízdní kola k využití jak pro zaměstnance, tak pro návštěvy.</w:t>
      </w:r>
    </w:p>
    <w:p w14:paraId="4FD14D74" w14:textId="77777777" w:rsidR="006E4D67" w:rsidRDefault="006E4D67" w:rsidP="00C959E9">
      <w:pPr>
        <w:pStyle w:val="Odstavecseseznamem"/>
        <w:numPr>
          <w:ilvl w:val="0"/>
          <w:numId w:val="25"/>
        </w:numPr>
      </w:pPr>
      <w:r>
        <w:t>Máme firemní jízdní kola pro zaměstnance pro pracovní i mimopracovní cesty.</w:t>
      </w:r>
    </w:p>
    <w:p w14:paraId="2B95349B" w14:textId="77777777" w:rsidR="006E4D67" w:rsidRDefault="006E4D67" w:rsidP="00C959E9">
      <w:pPr>
        <w:pStyle w:val="Odstavecseseznamem"/>
        <w:numPr>
          <w:ilvl w:val="0"/>
          <w:numId w:val="25"/>
        </w:numPr>
      </w:pPr>
      <w:r>
        <w:t>Podporujeme jízdu na kole v rámci pracovních cest.</w:t>
      </w:r>
    </w:p>
    <w:p w14:paraId="160FF381" w14:textId="77777777" w:rsidR="006E4D67" w:rsidRDefault="006E4D67" w:rsidP="00C959E9">
      <w:pPr>
        <w:pStyle w:val="Odstavecseseznamem"/>
        <w:numPr>
          <w:ilvl w:val="0"/>
          <w:numId w:val="25"/>
        </w:numPr>
      </w:pPr>
      <w:r>
        <w:t>Nabízíme službu Bike&amp;Ride včetně příslušného zařízení.</w:t>
      </w:r>
    </w:p>
    <w:p w14:paraId="7CFD637E" w14:textId="77777777" w:rsidR="006E4D67" w:rsidRDefault="006E4D67" w:rsidP="00C959E9">
      <w:pPr>
        <w:pStyle w:val="Odstavecseseznamem"/>
        <w:numPr>
          <w:ilvl w:val="0"/>
          <w:numId w:val="25"/>
        </w:numPr>
      </w:pPr>
      <w:r>
        <w:t>Máme vnitřní sít stezek pro cyklisty s bezpečnými cyklopruhy, nájezdy, stojany atd. Cyklistům nabízíme služby jako údržba jízdních kol.</w:t>
      </w:r>
    </w:p>
    <w:p w14:paraId="1FDECB7E" w14:textId="77777777" w:rsidR="006E4D67" w:rsidRDefault="006E4D67" w:rsidP="00C959E9">
      <w:pPr>
        <w:pStyle w:val="Odstavecseseznamem"/>
        <w:numPr>
          <w:ilvl w:val="0"/>
          <w:numId w:val="25"/>
        </w:numPr>
      </w:pPr>
      <w:r>
        <w:t>Jsme informovaní o současné cyklistické infrastruktuře v okolí firmy a spolupracujeme s místními úřady na jejich rozvoji a zajištění bezpečnosti.</w:t>
      </w:r>
    </w:p>
    <w:p w14:paraId="413157D9" w14:textId="77777777" w:rsidR="006E4D67" w:rsidRPr="006E4D67" w:rsidRDefault="006E4D67" w:rsidP="006E4D67">
      <w:pPr>
        <w:rPr>
          <w:b/>
          <w:bCs/>
        </w:rPr>
      </w:pPr>
      <w:r w:rsidRPr="006E4D67">
        <w:rPr>
          <w:b/>
          <w:bCs/>
        </w:rPr>
        <w:t>PĚŠÍ DOPRAVA:</w:t>
      </w:r>
    </w:p>
    <w:p w14:paraId="1D03E6B7" w14:textId="77777777" w:rsidR="006E4D67" w:rsidRDefault="006E4D67" w:rsidP="00C959E9">
      <w:pPr>
        <w:pStyle w:val="Odstavecseseznamem"/>
        <w:numPr>
          <w:ilvl w:val="0"/>
          <w:numId w:val="26"/>
        </w:numPr>
      </w:pPr>
      <w:r>
        <w:t>Zaměstnanec nebo návštěvník k nám může dojít pěšky – ze vzdálenosti kratší než 3 km.</w:t>
      </w:r>
    </w:p>
    <w:p w14:paraId="39B6CDE0" w14:textId="77777777" w:rsidR="006E4D67" w:rsidRDefault="006E4D67" w:rsidP="00C959E9">
      <w:pPr>
        <w:pStyle w:val="Odstavecseseznamem"/>
        <w:numPr>
          <w:ilvl w:val="0"/>
          <w:numId w:val="26"/>
        </w:numPr>
      </w:pPr>
      <w:r>
        <w:t>V sídle firmy nabízíme uzamykatelné skříňky a sprchy pro zaměstnance, kteří do práce chodí pěšky.</w:t>
      </w:r>
    </w:p>
    <w:p w14:paraId="3504EA95" w14:textId="77777777" w:rsidR="006E4D67" w:rsidRDefault="006E4D67" w:rsidP="00C959E9">
      <w:pPr>
        <w:pStyle w:val="Odstavecseseznamem"/>
        <w:numPr>
          <w:ilvl w:val="0"/>
          <w:numId w:val="26"/>
        </w:numPr>
      </w:pPr>
      <w:r>
        <w:t>Poskytujeme bezpečnou infrastrukturu pro chodce, dopravní značení, stezky pro chodce atd.</w:t>
      </w:r>
    </w:p>
    <w:p w14:paraId="18A838AA" w14:textId="77777777" w:rsidR="006E4D67" w:rsidRDefault="006E4D67" w:rsidP="00C959E9">
      <w:pPr>
        <w:pStyle w:val="Odstavecseseznamem"/>
        <w:numPr>
          <w:ilvl w:val="0"/>
          <w:numId w:val="26"/>
        </w:numPr>
      </w:pPr>
      <w:r>
        <w:t>Oblasti přístupné chodcům jsou označeny značkami.</w:t>
      </w:r>
    </w:p>
    <w:p w14:paraId="08927FC4" w14:textId="77777777" w:rsidR="006E4D67" w:rsidRDefault="006E4D67" w:rsidP="00C959E9">
      <w:pPr>
        <w:pStyle w:val="Odstavecseseznamem"/>
        <w:numPr>
          <w:ilvl w:val="0"/>
          <w:numId w:val="26"/>
        </w:numPr>
      </w:pPr>
      <w:r>
        <w:t>Máme infrastrukturu pro osoby s omezenou mobilitou, která jim zajišťuje snadný přístup.</w:t>
      </w:r>
    </w:p>
    <w:p w14:paraId="773C49E8" w14:textId="77777777" w:rsidR="006E4D67" w:rsidRPr="006E4D67" w:rsidRDefault="006E4D67" w:rsidP="006E4D67">
      <w:pPr>
        <w:rPr>
          <w:b/>
          <w:bCs/>
        </w:rPr>
      </w:pPr>
      <w:r w:rsidRPr="006E4D67">
        <w:rPr>
          <w:b/>
          <w:bCs/>
        </w:rPr>
        <w:t>VEŘEJNÁ DOPRAVA:</w:t>
      </w:r>
    </w:p>
    <w:p w14:paraId="5EEC42F7" w14:textId="77777777" w:rsidR="006E4D67" w:rsidRDefault="006E4D67" w:rsidP="00C959E9">
      <w:pPr>
        <w:pStyle w:val="Odstavecseseznamem"/>
        <w:numPr>
          <w:ilvl w:val="0"/>
          <w:numId w:val="27"/>
        </w:numPr>
      </w:pPr>
      <w:r>
        <w:t>S nejbližší rezidenční oblastí jsme dobře propojeni veřejnou dopravou.</w:t>
      </w:r>
    </w:p>
    <w:p w14:paraId="28D1D6F9" w14:textId="77777777" w:rsidR="006E4D67" w:rsidRDefault="006E4D67" w:rsidP="00C959E9">
      <w:pPr>
        <w:pStyle w:val="Odstavecseseznamem"/>
        <w:numPr>
          <w:ilvl w:val="0"/>
          <w:numId w:val="27"/>
        </w:numPr>
      </w:pPr>
      <w:r>
        <w:lastRenderedPageBreak/>
        <w:t>Poskytujeme aktuální informace o stávajících službách veřejné dopravy všem našim zaměstnancům – jízdní řády, mapy tras atd.</w:t>
      </w:r>
    </w:p>
    <w:p w14:paraId="1530CEC0" w14:textId="77777777" w:rsidR="006E4D67" w:rsidRDefault="006E4D67" w:rsidP="00C959E9">
      <w:pPr>
        <w:pStyle w:val="Odstavecseseznamem"/>
        <w:numPr>
          <w:ilvl w:val="0"/>
          <w:numId w:val="27"/>
        </w:numPr>
      </w:pPr>
      <w:r>
        <w:t>Podílíme se na spolufinancování jízdenek zaměstnanců na VD (autobusy, tramvaje, metro atd.).</w:t>
      </w:r>
    </w:p>
    <w:p w14:paraId="0C784963" w14:textId="77777777" w:rsidR="006E4D67" w:rsidRDefault="006E4D67" w:rsidP="00C959E9">
      <w:pPr>
        <w:pStyle w:val="Odstavecseseznamem"/>
        <w:numPr>
          <w:ilvl w:val="0"/>
          <w:numId w:val="27"/>
        </w:numPr>
      </w:pPr>
      <w:r>
        <w:t>V naší blízkosti se nacházejí zastávky autobusu – kryté, s lavičkami, možností koupit si jízdenku atd.</w:t>
      </w:r>
    </w:p>
    <w:p w14:paraId="7DA3FFD3" w14:textId="77777777" w:rsidR="006E4D67" w:rsidRDefault="006E4D67" w:rsidP="00C959E9">
      <w:pPr>
        <w:pStyle w:val="Odstavecseseznamem"/>
        <w:numPr>
          <w:ilvl w:val="0"/>
          <w:numId w:val="27"/>
        </w:numPr>
      </w:pPr>
      <w:r>
        <w:t>Máme jasnou představu o tom, jaké potřeby v oblasti dopravy mají naši zaměstnanci, a podporujeme strategie pro VD, které pomáhají tyto potřeby naplnit.</w:t>
      </w:r>
    </w:p>
    <w:p w14:paraId="179A4FF2" w14:textId="77777777" w:rsidR="006E4D67" w:rsidRDefault="006E4D67" w:rsidP="00C959E9">
      <w:pPr>
        <w:pStyle w:val="Odstavecseseznamem"/>
        <w:numPr>
          <w:ilvl w:val="0"/>
          <w:numId w:val="27"/>
        </w:numPr>
      </w:pPr>
      <w:r>
        <w:t>Oblast v okolí je bezpečná pro chodce, kteří jezdí veřejnou dopravou.</w:t>
      </w:r>
    </w:p>
    <w:p w14:paraId="15F9A7FF" w14:textId="77777777" w:rsidR="006E4D67" w:rsidRDefault="006E4D67" w:rsidP="00C959E9">
      <w:pPr>
        <w:pStyle w:val="Odstavecseseznamem"/>
        <w:numPr>
          <w:ilvl w:val="0"/>
          <w:numId w:val="27"/>
        </w:numPr>
      </w:pPr>
      <w:r>
        <w:t>Zajišťujeme kyvadlovou autobusovou dopravu pro naše zaměstnance.</w:t>
      </w:r>
    </w:p>
    <w:p w14:paraId="25AE9424" w14:textId="77777777" w:rsidR="006E4D67" w:rsidRPr="00B4307F" w:rsidRDefault="006E4D67" w:rsidP="006E4D67">
      <w:pPr>
        <w:rPr>
          <w:b/>
          <w:bCs/>
        </w:rPr>
      </w:pPr>
      <w:r w:rsidRPr="00B4307F">
        <w:rPr>
          <w:b/>
          <w:bCs/>
        </w:rPr>
        <w:t>CAR POOLING / CAR SHARING</w:t>
      </w:r>
    </w:p>
    <w:p w14:paraId="3575ECE4" w14:textId="77777777" w:rsidR="006E4D67" w:rsidRDefault="006E4D67" w:rsidP="00C959E9">
      <w:pPr>
        <w:pStyle w:val="Odstavecseseznamem"/>
        <w:numPr>
          <w:ilvl w:val="0"/>
          <w:numId w:val="28"/>
        </w:numPr>
      </w:pPr>
      <w:r>
        <w:t>Standardně nabízíme dopravu zaměstnanců ve firemní dodávce.</w:t>
      </w:r>
    </w:p>
    <w:p w14:paraId="080DA912" w14:textId="77777777" w:rsidR="006E4D67" w:rsidRDefault="006E4D67" w:rsidP="00C959E9">
      <w:pPr>
        <w:pStyle w:val="Odstavecseseznamem"/>
        <w:numPr>
          <w:ilvl w:val="0"/>
          <w:numId w:val="28"/>
        </w:numPr>
      </w:pPr>
      <w:r>
        <w:t>Zaměstnancům poskytujeme služby pro carpooling ve formě internetové platformy, firemní nástěnky a dalších služeb, které mohou propojit případné zájemce z řad zaměstnanců.</w:t>
      </w:r>
    </w:p>
    <w:p w14:paraId="0F1BBA89" w14:textId="77777777" w:rsidR="006E4D67" w:rsidRDefault="006E4D67" w:rsidP="00C959E9">
      <w:pPr>
        <w:pStyle w:val="Odstavecseseznamem"/>
        <w:numPr>
          <w:ilvl w:val="0"/>
          <w:numId w:val="28"/>
        </w:numPr>
      </w:pPr>
      <w:r>
        <w:t>Pro uživatele služby carpooling zajišťujeme parkovací místa.</w:t>
      </w:r>
    </w:p>
    <w:p w14:paraId="35CFC694" w14:textId="77777777" w:rsidR="006E4D67" w:rsidRDefault="006E4D67" w:rsidP="00C959E9">
      <w:pPr>
        <w:pStyle w:val="Odstavecseseznamem"/>
        <w:numPr>
          <w:ilvl w:val="0"/>
          <w:numId w:val="28"/>
        </w:numPr>
      </w:pPr>
      <w:r>
        <w:t>Pro uživatele služby carpooling nabízíme finanční i jiné pobídky.</w:t>
      </w:r>
    </w:p>
    <w:p w14:paraId="7F01E711" w14:textId="77777777" w:rsidR="006E4D67" w:rsidRDefault="006E4D67" w:rsidP="00C959E9">
      <w:pPr>
        <w:pStyle w:val="Odstavecseseznamem"/>
        <w:numPr>
          <w:ilvl w:val="0"/>
          <w:numId w:val="28"/>
        </w:numPr>
      </w:pPr>
      <w:r>
        <w:t>Nabízíme službu carsharing.</w:t>
      </w:r>
    </w:p>
    <w:p w14:paraId="070A6613" w14:textId="77777777" w:rsidR="006E4D67" w:rsidRDefault="006E4D67" w:rsidP="00C959E9">
      <w:pPr>
        <w:pStyle w:val="Odstavecseseznamem"/>
        <w:numPr>
          <w:ilvl w:val="0"/>
          <w:numId w:val="28"/>
        </w:numPr>
      </w:pPr>
      <w:r>
        <w:t>Pro uživatele služby carsharing nabízíme finanční i jiné pobídky.</w:t>
      </w:r>
    </w:p>
    <w:p w14:paraId="34FA93C9" w14:textId="77777777" w:rsidR="006E4D67" w:rsidRDefault="006E4D67" w:rsidP="00C959E9">
      <w:pPr>
        <w:pStyle w:val="Odstavecseseznamem"/>
        <w:numPr>
          <w:ilvl w:val="0"/>
          <w:numId w:val="28"/>
        </w:numPr>
      </w:pPr>
      <w:r>
        <w:t>Naše firma je s využitím veřejné, cyklistické či jiné dopravy dobře dostupná z nejbližší lokality, poskytující služby carsharing (v případě, že služba carsharing není přímo v místě firmy).</w:t>
      </w:r>
    </w:p>
    <w:p w14:paraId="0C04584B" w14:textId="77777777" w:rsidR="006E4D67" w:rsidRDefault="006E4D67" w:rsidP="006E4D67">
      <w:r>
        <w:t>OSOBNÍ AUTOMOBILY</w:t>
      </w:r>
    </w:p>
    <w:p w14:paraId="1DBBF9A8" w14:textId="77777777" w:rsidR="006E4D67" w:rsidRDefault="006E4D67" w:rsidP="00C959E9">
      <w:pPr>
        <w:pStyle w:val="Odstavecseseznamem"/>
        <w:numPr>
          <w:ilvl w:val="0"/>
          <w:numId w:val="29"/>
        </w:numPr>
      </w:pPr>
      <w:r>
        <w:t>Do firmy lze dojet autem.</w:t>
      </w:r>
    </w:p>
    <w:p w14:paraId="4F6575A7" w14:textId="77777777" w:rsidR="006E4D67" w:rsidRDefault="006E4D67" w:rsidP="00C959E9">
      <w:pPr>
        <w:pStyle w:val="Odstavecseseznamem"/>
        <w:numPr>
          <w:ilvl w:val="0"/>
          <w:numId w:val="29"/>
        </w:numPr>
      </w:pPr>
      <w:r>
        <w:t>Máme plán na snižování počtu služebních cest (tj. telekonference, software, ústní či písemné projekty).</w:t>
      </w:r>
    </w:p>
    <w:p w14:paraId="025F566C" w14:textId="77777777" w:rsidR="006E4D67" w:rsidRDefault="006E4D67" w:rsidP="00C959E9">
      <w:pPr>
        <w:pStyle w:val="Odstavecseseznamem"/>
        <w:numPr>
          <w:ilvl w:val="0"/>
          <w:numId w:val="29"/>
        </w:numPr>
      </w:pPr>
      <w:r>
        <w:t>Podporujeme efektivnější využití automobilové dopravy v rámci služebních cest.</w:t>
      </w:r>
    </w:p>
    <w:p w14:paraId="1E831D0A" w14:textId="77777777" w:rsidR="006E4D67" w:rsidRDefault="006E4D67" w:rsidP="00C959E9">
      <w:pPr>
        <w:pStyle w:val="Odstavecseseznamem"/>
        <w:numPr>
          <w:ilvl w:val="0"/>
          <w:numId w:val="29"/>
        </w:numPr>
      </w:pPr>
      <w:r>
        <w:t>Máme firemní vozový park, který je k dispozici zaměstnancům pro mimopracovní účely (jednotlivce i skupiny).</w:t>
      </w:r>
    </w:p>
    <w:p w14:paraId="26FDDE21" w14:textId="77777777" w:rsidR="006E4D67" w:rsidRDefault="006E4D67" w:rsidP="00C959E9">
      <w:pPr>
        <w:pStyle w:val="Odstavecseseznamem"/>
        <w:numPr>
          <w:ilvl w:val="0"/>
          <w:numId w:val="29"/>
        </w:numPr>
      </w:pPr>
      <w:r>
        <w:t>Nabízíme službu Park&amp;Ride.</w:t>
      </w:r>
    </w:p>
    <w:p w14:paraId="743F6C21" w14:textId="77777777" w:rsidR="006E4D67" w:rsidRDefault="006E4D67" w:rsidP="00C959E9">
      <w:pPr>
        <w:pStyle w:val="Odstavecseseznamem"/>
        <w:numPr>
          <w:ilvl w:val="0"/>
          <w:numId w:val="29"/>
        </w:numPr>
      </w:pPr>
      <w:r>
        <w:t>Na našich pozemcích jsme zavedli parkovací poplatky.</w:t>
      </w:r>
    </w:p>
    <w:p w14:paraId="40242D84" w14:textId="77777777" w:rsidR="006E4D67" w:rsidRDefault="006E4D67" w:rsidP="00C959E9">
      <w:pPr>
        <w:pStyle w:val="Odstavecseseznamem"/>
        <w:numPr>
          <w:ilvl w:val="0"/>
          <w:numId w:val="29"/>
        </w:numPr>
      </w:pPr>
      <w:r>
        <w:t>Věnujeme pozornost území v okolí vyhrazených parkovacích míst a uplatňujeme systém managementu parkování.</w:t>
      </w:r>
    </w:p>
    <w:p w14:paraId="46F300C9" w14:textId="77777777" w:rsidR="006E4D67" w:rsidRDefault="006E4D67" w:rsidP="00C959E9">
      <w:pPr>
        <w:pStyle w:val="Odstavecseseznamem"/>
        <w:numPr>
          <w:ilvl w:val="0"/>
          <w:numId w:val="29"/>
        </w:numPr>
      </w:pPr>
      <w:r>
        <w:t>Na našich pozemcích jsme určité prostory vyhradili jako území bez aut.</w:t>
      </w:r>
    </w:p>
    <w:p w14:paraId="73720512" w14:textId="77777777" w:rsidR="006E4D67" w:rsidRDefault="006E4D67" w:rsidP="00C959E9">
      <w:pPr>
        <w:pStyle w:val="Odstavecseseznamem"/>
        <w:numPr>
          <w:ilvl w:val="0"/>
          <w:numId w:val="29"/>
        </w:numPr>
      </w:pPr>
      <w:r>
        <w:t>Dáváme přednost jiným způsobům dopravy, např. pěší, cyklistické, veřejné nebo systému carpooling.</w:t>
      </w:r>
    </w:p>
    <w:p w14:paraId="78396C83" w14:textId="77777777" w:rsidR="006E4D67" w:rsidRDefault="006E4D67" w:rsidP="00C959E9">
      <w:pPr>
        <w:pStyle w:val="Odstavecseseznamem"/>
        <w:numPr>
          <w:ilvl w:val="0"/>
          <w:numId w:val="29"/>
        </w:numPr>
      </w:pPr>
      <w:r>
        <w:t>Uplatňujeme omezení vjezdu vozidel na naše pozemky na základě emisních norem.</w:t>
      </w:r>
    </w:p>
    <w:p w14:paraId="4E04C9DC" w14:textId="77777777" w:rsidR="006E4D67" w:rsidRDefault="006E4D67" w:rsidP="00C959E9">
      <w:pPr>
        <w:pStyle w:val="Odstavecseseznamem"/>
        <w:numPr>
          <w:ilvl w:val="0"/>
          <w:numId w:val="29"/>
        </w:numPr>
      </w:pPr>
      <w:r>
        <w:t>Vlastníme energeticky úsporná auta nebo auta s alternativním pohonem.</w:t>
      </w:r>
    </w:p>
    <w:p w14:paraId="28C0E8E5" w14:textId="77777777" w:rsidR="006E4D67" w:rsidRDefault="006E4D67" w:rsidP="00C959E9">
      <w:pPr>
        <w:pStyle w:val="Odstavecseseznamem"/>
        <w:numPr>
          <w:ilvl w:val="0"/>
          <w:numId w:val="29"/>
        </w:numPr>
      </w:pPr>
      <w:r>
        <w:t>Máme strategii pro využití alternativních pohonných hmot; případně máme pobídky pro zaměstnance, kteří používají vozidla s alternativním pohonem.</w:t>
      </w:r>
    </w:p>
    <w:p w14:paraId="0BB36938" w14:textId="77777777" w:rsidR="006E4D67" w:rsidRDefault="006E4D67" w:rsidP="00C959E9">
      <w:pPr>
        <w:pStyle w:val="Odstavecseseznamem"/>
        <w:numPr>
          <w:ilvl w:val="0"/>
          <w:numId w:val="29"/>
        </w:numPr>
      </w:pPr>
      <w:r>
        <w:t>Nabízíme školení pro řízení v ekologickém stylu nebo pobídky pro řidiče, kteří to již uplatňují.</w:t>
      </w:r>
    </w:p>
    <w:p w14:paraId="7CD83C84" w14:textId="77777777" w:rsidR="006E4D67" w:rsidRDefault="006E4D67" w:rsidP="00C959E9">
      <w:pPr>
        <w:pStyle w:val="Odstavecseseznamem"/>
        <w:numPr>
          <w:ilvl w:val="0"/>
          <w:numId w:val="29"/>
        </w:numPr>
      </w:pPr>
      <w:r>
        <w:lastRenderedPageBreak/>
        <w:t>Používáme Inteligentní dopravní systém pro firemní vozový park nebo jsme systém integrovali do soukromých vozů.</w:t>
      </w:r>
    </w:p>
    <w:p w14:paraId="0E96967B" w14:textId="77777777" w:rsidR="006E4D67" w:rsidRDefault="006E4D67" w:rsidP="00C959E9">
      <w:pPr>
        <w:pStyle w:val="Odstavecseseznamem"/>
        <w:numPr>
          <w:ilvl w:val="0"/>
          <w:numId w:val="29"/>
        </w:numPr>
      </w:pPr>
      <w:r>
        <w:t>Založili jsme službu pro plánování tras nebo takový software vlastníme.</w:t>
      </w:r>
    </w:p>
    <w:p w14:paraId="4217B058" w14:textId="77777777" w:rsidR="006E4D67" w:rsidRDefault="006E4D67" w:rsidP="00C959E9">
      <w:pPr>
        <w:pStyle w:val="Odstavecseseznamem"/>
        <w:numPr>
          <w:ilvl w:val="0"/>
          <w:numId w:val="29"/>
        </w:numPr>
      </w:pPr>
      <w:r>
        <w:t>Nabízíme službu / software, který poskytuje informace v reálném čase jak o dopravě, tak o možnostech, jak se vyhnout dopravním zácpám.</w:t>
      </w:r>
    </w:p>
    <w:p w14:paraId="21D4FAA2" w14:textId="77777777" w:rsidR="006E4D67" w:rsidRDefault="006E4D67" w:rsidP="006E4D67">
      <w:r>
        <w:t>Průzkum projektu COMMERCE provedený na 57 případových studiích z Evropy zjistil, že 60 % zkoumaných investovalo do opatření na místě (např. navýšení počtu cyklostojanů, jízdních kol a dalšího vybavení), 40 % do rozvoje a vylepšení vlastní infrastruktury, 17 % do propagačních kampaní a 15 % do organizačních opatření (slevy na jízdném, kyvadlová doprava, carpooling).</w:t>
      </w:r>
    </w:p>
    <w:p w14:paraId="029FEA74" w14:textId="77777777" w:rsidR="006E4D67" w:rsidRPr="00B4307F" w:rsidRDefault="006E4D67" w:rsidP="006E4D67">
      <w:pPr>
        <w:rPr>
          <w:b/>
          <w:bCs/>
        </w:rPr>
      </w:pPr>
      <w:r w:rsidRPr="00B4307F">
        <w:rPr>
          <w:b/>
          <w:bCs/>
        </w:rPr>
        <w:t>FINANČNÍ POBÍDKY</w:t>
      </w:r>
    </w:p>
    <w:p w14:paraId="4BF21033" w14:textId="77777777" w:rsidR="006E4D67" w:rsidRDefault="006E4D67" w:rsidP="00C959E9">
      <w:pPr>
        <w:pStyle w:val="Odstavecseseznamem"/>
        <w:numPr>
          <w:ilvl w:val="0"/>
          <w:numId w:val="30"/>
        </w:numPr>
      </w:pPr>
      <w:r>
        <w:t>Zaměstnancům, kteří používají udržitelné způsoby dopravy, poskytujeme finanční pobídky.</w:t>
      </w:r>
    </w:p>
    <w:p w14:paraId="206446E1" w14:textId="77777777" w:rsidR="006E4D67" w:rsidRDefault="006E4D67" w:rsidP="00C959E9">
      <w:pPr>
        <w:pStyle w:val="Odstavecseseznamem"/>
        <w:numPr>
          <w:ilvl w:val="0"/>
          <w:numId w:val="30"/>
        </w:numPr>
      </w:pPr>
      <w:r>
        <w:t>Pro zaměstnance, kteří používají udržitelné způsoby dopravy, nabízíme službu „garantovaná cesta domů“ pro případ, že dotčený způsob dopravy nemohou použít.</w:t>
      </w:r>
    </w:p>
    <w:p w14:paraId="41FFE1C2" w14:textId="77777777" w:rsidR="006E4D67" w:rsidRDefault="006E4D67" w:rsidP="00C959E9">
      <w:pPr>
        <w:pStyle w:val="Odstavecseseznamem"/>
        <w:numPr>
          <w:ilvl w:val="0"/>
          <w:numId w:val="30"/>
        </w:numPr>
      </w:pPr>
      <w:r>
        <w:t>Poskytujeme osobní dopravní poradenství pro optimalizaci cest z domova do práce a zpět.</w:t>
      </w:r>
    </w:p>
    <w:p w14:paraId="108495EA" w14:textId="77777777" w:rsidR="006E4D67" w:rsidRDefault="006E4D67" w:rsidP="00C959E9">
      <w:pPr>
        <w:pStyle w:val="Odstavecseseznamem"/>
        <w:numPr>
          <w:ilvl w:val="0"/>
          <w:numId w:val="30"/>
        </w:numPr>
      </w:pPr>
      <w:r>
        <w:t>Podporujeme flexibilní pracovní dobu a/nebo možnost práce z domova.</w:t>
      </w:r>
    </w:p>
    <w:p w14:paraId="4977DB98" w14:textId="77777777" w:rsidR="006E4D67" w:rsidRDefault="006E4D67" w:rsidP="00C959E9">
      <w:pPr>
        <w:pStyle w:val="Odstavecseseznamem"/>
        <w:numPr>
          <w:ilvl w:val="0"/>
          <w:numId w:val="30"/>
        </w:numPr>
      </w:pPr>
      <w:r>
        <w:t>Založili jsme Centrum / Úřad pro mobilitu.</w:t>
      </w:r>
    </w:p>
    <w:p w14:paraId="163028CB" w14:textId="77777777" w:rsidR="006E4D67" w:rsidRDefault="006E4D67" w:rsidP="00C959E9">
      <w:pPr>
        <w:pStyle w:val="Odstavecseseznamem"/>
        <w:numPr>
          <w:ilvl w:val="0"/>
          <w:numId w:val="30"/>
        </w:numPr>
      </w:pPr>
      <w:r>
        <w:t>Součástí naší strategie pro mobilitu je vize trvalého rozvoje a případné další expanze a integrace sítě pro udržitelnou mobilitu.</w:t>
      </w:r>
    </w:p>
    <w:p w14:paraId="5099ADAA" w14:textId="77777777" w:rsidR="006E4D67" w:rsidRDefault="006E4D67" w:rsidP="00C959E9">
      <w:pPr>
        <w:pStyle w:val="Odstavecseseznamem"/>
        <w:numPr>
          <w:ilvl w:val="0"/>
          <w:numId w:val="30"/>
        </w:numPr>
      </w:pPr>
      <w:r>
        <w:t>Nabízíme vybavení pro online nakupování.</w:t>
      </w:r>
    </w:p>
    <w:p w14:paraId="32A83C42" w14:textId="77777777" w:rsidR="006E4D67" w:rsidRDefault="006E4D67" w:rsidP="00C959E9">
      <w:pPr>
        <w:pStyle w:val="Odstavecseseznamem"/>
        <w:numPr>
          <w:ilvl w:val="0"/>
          <w:numId w:val="30"/>
        </w:numPr>
      </w:pPr>
      <w:r>
        <w:t>V sídle firmy je lidem k dispozici celá řada služeb jako obchody, tělocvičny, banka, pošta, služby péče o dítě atd.</w:t>
      </w:r>
    </w:p>
    <w:p w14:paraId="7B1C8039" w14:textId="77777777" w:rsidR="006E4D67" w:rsidRDefault="00A83782" w:rsidP="006E4D67">
      <w:hyperlink r:id="rId250" w:history="1">
        <w:r w:rsidR="006E4D67">
          <w:rPr>
            <w:rStyle w:val="Hypertextovodkaz"/>
            <w:rFonts w:eastAsiaTheme="majorEastAsia"/>
          </w:rPr>
          <w:t>http://moma.biz/labelling/data-entry</w:t>
        </w:r>
      </w:hyperlink>
    </w:p>
    <w:p w14:paraId="0F6FF928" w14:textId="77777777" w:rsidR="006E4D67" w:rsidRDefault="006E4D67" w:rsidP="006E4D67">
      <w:pPr>
        <w:pStyle w:val="Normlnweb"/>
      </w:pPr>
      <w:r>
        <w:t> </w:t>
      </w:r>
    </w:p>
    <w:p w14:paraId="55B61D1E" w14:textId="77777777" w:rsidR="006E4D67" w:rsidRPr="00B4307F" w:rsidRDefault="006E4D67" w:rsidP="00B4307F">
      <w:pPr>
        <w:pStyle w:val="Nadpis3"/>
      </w:pPr>
      <w:bookmarkStart w:id="119" w:name="_Toc86614357"/>
      <w:r w:rsidRPr="00B4307F">
        <w:rPr>
          <w:rStyle w:val="Siln"/>
          <w:b/>
          <w:bCs w:val="0"/>
        </w:rPr>
        <w:t>KROK 5: DEFINUJTE CÍLE A INDIKÁTORY PRO HODNOCENÍ</w:t>
      </w:r>
      <w:bookmarkEnd w:id="119"/>
    </w:p>
    <w:p w14:paraId="4687DA78" w14:textId="77777777" w:rsidR="006E4D67" w:rsidRDefault="006E4D67" w:rsidP="00B4307F">
      <w:r>
        <w:t>Cílem většiny evropských projektů, které jsou zaměřeny na behaviorální změny, je zvýšit obecné povědomí nebo upravit některá řešení přímo na míru konkrétnímu problému v oblasti mobility. Důraz bývá kladen i na sociální přínosy snižování provozu osobních aut – spolu s ochranou životního prostředí jde o nejfrekventovanější cíle; další dva pak jsou zlepšování zdravotního stavu obyvatelstva a ekonomické úspory. Často se uvádí i časové úspory, zvyšování bezpečnosti a ekonomické přínosy.</w:t>
      </w:r>
    </w:p>
    <w:p w14:paraId="64D50DE0" w14:textId="77777777" w:rsidR="006E4D67" w:rsidRDefault="006E4D67" w:rsidP="00B4307F">
      <w:r>
        <w:t>Pevný rámec pro monitoring a evaluaci musí být založen na úkolech a indikátorech, které jsou správně a řádně definované, relevantní pro konkrétní cíle projektu a měřitelné. Indikátory projektu se mohou vztahovat k monitorování výstupů projektu (např. míra účasti), ale i k evaluaci širších cílů, které se týkají snižování provozu osobních aut.</w:t>
      </w:r>
    </w:p>
    <w:p w14:paraId="5C8233DF" w14:textId="77777777" w:rsidR="006E4D67" w:rsidRDefault="006E4D67" w:rsidP="00B4307F">
      <w:r>
        <w:br/>
      </w:r>
      <w:r>
        <w:rPr>
          <w:rFonts w:ascii="Tahoma" w:hAnsi="Tahoma" w:cs="Tahoma"/>
        </w:rPr>
        <w:t>﻿</w:t>
      </w:r>
      <w:r>
        <w:t>PŘÍPADOVÁ STUDIE: DEFINOVÁNÍ SPECIFICKÝCH INDIKÁTORŮ PROJEKTU (MOBI)</w:t>
      </w:r>
    </w:p>
    <w:p w14:paraId="0A0CE8A0" w14:textId="77777777" w:rsidR="006E4D67" w:rsidRDefault="006E4D67" w:rsidP="00B4307F">
      <w:r>
        <w:t>Projekt MOBI definuje následující indikátory:</w:t>
      </w:r>
    </w:p>
    <w:p w14:paraId="2C450A35" w14:textId="77777777" w:rsidR="006E4D67" w:rsidRDefault="006E4D67" w:rsidP="00C959E9">
      <w:pPr>
        <w:pStyle w:val="Odstavecseseznamem"/>
        <w:numPr>
          <w:ilvl w:val="0"/>
          <w:numId w:val="31"/>
        </w:numPr>
      </w:pPr>
      <w:r>
        <w:lastRenderedPageBreak/>
        <w:t>Počet registrovaných účastníků</w:t>
      </w:r>
    </w:p>
    <w:p w14:paraId="6FA5630D" w14:textId="77777777" w:rsidR="006E4D67" w:rsidRDefault="006E4D67" w:rsidP="00C959E9">
      <w:pPr>
        <w:pStyle w:val="Odstavecseseznamem"/>
        <w:numPr>
          <w:ilvl w:val="0"/>
          <w:numId w:val="31"/>
        </w:numPr>
      </w:pPr>
      <w:r>
        <w:t>Počet pravidelně se účastnících účastníků (víc než 70 % vyplněných dnů)</w:t>
      </w:r>
    </w:p>
    <w:p w14:paraId="36D5D4B9" w14:textId="77777777" w:rsidR="006E4D67" w:rsidRDefault="006E4D67" w:rsidP="00C959E9">
      <w:pPr>
        <w:pStyle w:val="Odstavecseseznamem"/>
        <w:numPr>
          <w:ilvl w:val="0"/>
          <w:numId w:val="31"/>
        </w:numPr>
      </w:pPr>
      <w:r>
        <w:t>Profil účastníků podle postojových segmentů: % účastníků/segment</w:t>
      </w:r>
    </w:p>
    <w:p w14:paraId="444E7F5E" w14:textId="77777777" w:rsidR="006E4D67" w:rsidRDefault="006E4D67" w:rsidP="00C959E9">
      <w:pPr>
        <w:pStyle w:val="Odstavecseseznamem"/>
        <w:numPr>
          <w:ilvl w:val="0"/>
          <w:numId w:val="31"/>
        </w:numPr>
      </w:pPr>
      <w:r>
        <w:t>Základní profil vykonaných cest: průměrná vzdálenost, rozdělení podle způsobu dopravy pro tři různé vzdálenosti – krátká (do 2 km), střední (od 2 do 6 km) a dlouhá vzdálenost (víc než 6 km).</w:t>
      </w:r>
    </w:p>
    <w:p w14:paraId="127921E7" w14:textId="77777777" w:rsidR="006E4D67" w:rsidRDefault="006E4D67" w:rsidP="00C959E9">
      <w:pPr>
        <w:pStyle w:val="Odstavecseseznamem"/>
        <w:numPr>
          <w:ilvl w:val="0"/>
          <w:numId w:val="31"/>
        </w:numPr>
      </w:pPr>
      <w:r>
        <w:t>Konečný profil vykonaných cest: rozdělení podle způsobu dopravy pro tři různé vzdálenosti – krátká (do 2 km), střední (od 2 do 6 km) a dlouhá vzdálenost (víc než 6 km).</w:t>
      </w:r>
    </w:p>
    <w:p w14:paraId="4C164BD9" w14:textId="77777777" w:rsidR="006E4D67" w:rsidRDefault="006E4D67" w:rsidP="00C959E9">
      <w:pPr>
        <w:pStyle w:val="Odstavecseseznamem"/>
        <w:numPr>
          <w:ilvl w:val="0"/>
          <w:numId w:val="31"/>
        </w:numPr>
      </w:pPr>
      <w:r>
        <w:t>Odchylky v počtu cest podle jednotlivých způsobů dopravy (absolutní a %)</w:t>
      </w:r>
    </w:p>
    <w:p w14:paraId="0E688EC4" w14:textId="77777777" w:rsidR="006E4D67" w:rsidRDefault="006E4D67" w:rsidP="00C959E9">
      <w:pPr>
        <w:pStyle w:val="Odstavecseseznamem"/>
        <w:numPr>
          <w:ilvl w:val="0"/>
          <w:numId w:val="31"/>
        </w:numPr>
      </w:pPr>
      <w:r>
        <w:t>Odchylky (absolutní a %) v: emisích CO2, spotřebě energie, spálených kaloriích, úsporách, odhadované míře absentérství.</w:t>
      </w:r>
    </w:p>
    <w:p w14:paraId="5C399AE4" w14:textId="77777777" w:rsidR="006E4D67" w:rsidRDefault="006E4D67" w:rsidP="006E4D67">
      <w:pPr>
        <w:pStyle w:val="Normlnweb"/>
      </w:pPr>
    </w:p>
    <w:p w14:paraId="28F804AE" w14:textId="77777777" w:rsidR="006E4D67" w:rsidRPr="00B4307F" w:rsidRDefault="006E4D67" w:rsidP="00B4307F">
      <w:pPr>
        <w:pStyle w:val="Nadpis3"/>
      </w:pPr>
      <w:bookmarkStart w:id="120" w:name="_Toc86614358"/>
      <w:r w:rsidRPr="00B4307F">
        <w:rPr>
          <w:rStyle w:val="Siln"/>
          <w:b/>
          <w:bCs w:val="0"/>
        </w:rPr>
        <w:t>KROK 6: MONITORUJTE VYBRANÉ ÚROVNĚ HODNOCENÍ</w:t>
      </w:r>
      <w:bookmarkEnd w:id="120"/>
    </w:p>
    <w:p w14:paraId="4DD8579C" w14:textId="77777777" w:rsidR="006E4D67" w:rsidRDefault="006E4D67" w:rsidP="00B4307F">
      <w:r>
        <w:t>Monitorování projektu je měření toho, k čemu došlo a co je výsledkem intervencí. Hodnocení projektu se týká měření toho, proč k těmto změnám došlo. Kritéria monitorování mohou zahrnovat následující:</w:t>
      </w:r>
    </w:p>
    <w:p w14:paraId="7FA5D1B0" w14:textId="77777777" w:rsidR="006E4D67" w:rsidRDefault="006E4D67" w:rsidP="00C959E9">
      <w:pPr>
        <w:pStyle w:val="Odstavecseseznamem"/>
        <w:numPr>
          <w:ilvl w:val="0"/>
          <w:numId w:val="32"/>
        </w:numPr>
      </w:pPr>
      <w:r>
        <w:t>Sčítání docházky a účasti</w:t>
      </w:r>
    </w:p>
    <w:p w14:paraId="176A3ADC" w14:textId="77777777" w:rsidR="006E4D67" w:rsidRDefault="006E4D67" w:rsidP="00C959E9">
      <w:pPr>
        <w:pStyle w:val="Odstavecseseznamem"/>
        <w:numPr>
          <w:ilvl w:val="0"/>
          <w:numId w:val="32"/>
        </w:numPr>
      </w:pPr>
      <w:r>
        <w:t>Data o rozdělení způsobů dopravy, případně počítání vozidel a osob před a po</w:t>
      </w:r>
    </w:p>
    <w:p w14:paraId="6160CF61" w14:textId="77777777" w:rsidR="006E4D67" w:rsidRDefault="006E4D67" w:rsidP="00C959E9">
      <w:pPr>
        <w:pStyle w:val="Odstavecseseznamem"/>
        <w:numPr>
          <w:ilvl w:val="0"/>
          <w:numId w:val="32"/>
        </w:numPr>
      </w:pPr>
      <w:r>
        <w:t>Ušetřené vozokilometry během akce</w:t>
      </w:r>
    </w:p>
    <w:p w14:paraId="5A00A4B0" w14:textId="77777777" w:rsidR="006E4D67" w:rsidRDefault="006E4D67" w:rsidP="00B4307F">
      <w:r>
        <w:t>Průzkumy o přijetí opatření a spokojenosti s nimi</w:t>
      </w:r>
    </w:p>
    <w:p w14:paraId="65BAD5B8" w14:textId="77777777" w:rsidR="006E4D67" w:rsidRDefault="006E4D67" w:rsidP="00B4307F">
      <w:r>
        <w:t>Obtížně prokazatelné mohou být i konkrétní přínosy informačních a osvětových opatření, zaměřených na změnu způsobu dopravy. I přesto jsou inciativy s jasně a kvalitně definovanými cíli, úkoly a metodikami trvale schopny demonstrovat hmatatelné dopady.</w:t>
      </w:r>
    </w:p>
    <w:p w14:paraId="4BA5CF42" w14:textId="77777777" w:rsidR="006E4D67" w:rsidRDefault="006E4D67" w:rsidP="00B4307F">
      <w:r>
        <w:t>Dlouhodobé změny v individuální volbě dopravy mohou mít trvalý dopad na systém silniční dopravy, například ve formě snižování emisí znečišťujících látek / hlukových emisí, snižování počtu najetých kilometrů, spotřeby energie či produkce uhlíkových emisí, počtu dopravních nehod nebo potřeby parkovacích míst pro automobily. Souhrn těchto změn v rámci cílové skupiny ukazuje dopady na systémové úrovni. Jejich odhad se provádí s použitím dat, která byla shromážděna od cílového vzorku populace.</w:t>
      </w:r>
    </w:p>
    <w:p w14:paraId="330CE188" w14:textId="6B47C0E8" w:rsidR="006E4D67" w:rsidRDefault="006E4D67" w:rsidP="00B4307F">
      <w:r>
        <w:t>Na základě změn v rozdělení podílů jednotlivých způsobů dopravy, vzdálenosti připadající na každý jednotlivý způsob dopravy a velikosti reálných skupin lze vypočítat změnu v počtu vozokilometrů připadajících na jednotlivé způsoby dopravy. Snižování počtu najetých kilometrů může být celkovým cílem na úrovni systémových dopadů, lze jej však také převést na snížené emise a menší spotřebu pohonných hmot. Shromážděná data ale musí potvrdit, že rozdělení vozokilometrů mezi jednotlivými způsoby dopravy je viditelné. Převod rozdělení vozokilometrů podle způsobu dopravy na snižování emisí by byl obtížný</w:t>
      </w:r>
    </w:p>
    <w:p w14:paraId="1034EDFC" w14:textId="77777777" w:rsidR="006E4D67" w:rsidRDefault="006E4D67" w:rsidP="00B4307F">
      <w:r>
        <w:lastRenderedPageBreak/>
        <w:t>Systémový dopad je vypočítán srovnáním situace před a po intervenci. Také je vhodné změřit dopady v průběhu intervence, které se počítají porovnáním situace před a během intervence.</w:t>
      </w:r>
    </w:p>
    <w:p w14:paraId="599A8C46" w14:textId="77777777" w:rsidR="006E4D67" w:rsidRDefault="006E4D67" w:rsidP="00B4307F">
      <w:r>
        <w:t>Hlavními aspekty dopravního chování, které je třeba měřit, jsou: způsob dopravy, délka trasy, účel cesty, četnost dopravy. Tyto informace lze získat několika způsoby, jako jsou záznamy o dopravě v určitém časovém úseku (jedno až několikadenní průzkumy), matice „využití jednotlivých způsobů dopravy“, průzkum „v průběhu cesty“).</w:t>
      </w:r>
    </w:p>
    <w:p w14:paraId="19044E52" w14:textId="77777777" w:rsidR="006E4D67" w:rsidRDefault="006E4D67" w:rsidP="00B4307F">
      <w:r>
        <w:t>Dopravní chování lze měřit prostřednictvím otázek, které se týkají užívání všech způsobů dopravy během daného časového úseku (kompletní dopravní deník) nebo použití způsobů dopravy pro konkrétní účel (zjednodušený dopravní deník) během daného časového úseku.</w:t>
      </w:r>
    </w:p>
    <w:p w14:paraId="553D610D" w14:textId="77777777" w:rsidR="006E4D67" w:rsidRDefault="006E4D67" w:rsidP="00B4307F">
      <w:r>
        <w:t>Pro výzkumné projekty i pro některé specifické projekty, které vyžadují precisní evaluaci, jsou doporučenou formou kompletní dopravní deníky, protože poskytují detailní odpovědi. Na druhou stranu zahrnují obsáhlý dotazník a většinou vyžadují vysoké náklady na realizaci i analýzu.</w:t>
      </w:r>
    </w:p>
    <w:p w14:paraId="2EC11195" w14:textId="77777777" w:rsidR="006E4D67" w:rsidRDefault="006E4D67" w:rsidP="00B4307F">
      <w:r>
        <w:t>Mnoho projektů z oblasti managementu mobility disponuje pouze omezenými zdroji, a proto se zaměřuje na změny jen v rámci jednoho konkrétního způsobu dopravy. Pro tyto případy je vhodné použít zjednodušenou verzi dopravního deníku, která klade otázky týkající se jednotlivých způsobů dopravy a dopravních vzdáleností.</w:t>
      </w:r>
    </w:p>
    <w:p w14:paraId="3FCC3D26" w14:textId="77777777" w:rsidR="006E4D67" w:rsidRDefault="006E4D67" w:rsidP="00B4307F">
      <w:r>
        <w:t>Počet dní, během kterých by zjednodušený dopravní deník měl být vyplňován, závisí na velikosti cílové skupiny, detailnosti odpovědí a běžné variabilitě způsobů dopravy. Pokud je velikost cílové skupiny v řádu několika set, obvykle dostačují otázky týkající se způsobů dopravy použitých během jedno až dvoudenního průzkumu. Pokud je menší než 50 osob, je lepší se ptát na způsoby dopravy používané během jednoho týdne (sedmi dní).</w:t>
      </w:r>
    </w:p>
    <w:p w14:paraId="1952A13D" w14:textId="77777777" w:rsidR="006E4D67" w:rsidRDefault="006E4D67" w:rsidP="00B4307F">
      <w:r>
        <w:t>Pokud průzkum klade otázky týkající se konkrétní dopravy, může jít o otázky na hlavní používaný způsob dopravy a celkovou vzdálenost nebo na vzdálenost, která připadá na všechny způsoby dopravy, použité během daného období. Druhá možnost poskytuje podrobnější náhled a umožňuje měřit i menší změny ve způsobu dopravy. Obě alternativy lze použít jak pro jeden, tak pro více dní v rámci průzkumu. Je také možné zařadit nebo specifikovat jakýkoliv jiný alternativní způsob dopravy, specifický pro zkoumanou lokalitu (např. metro, lehká železnice atd.). </w:t>
      </w:r>
    </w:p>
    <w:p w14:paraId="1200711D" w14:textId="77777777" w:rsidR="006E4D67" w:rsidRPr="00B4307F" w:rsidRDefault="006E4D67" w:rsidP="00B4307F">
      <w:pPr>
        <w:rPr>
          <w:b/>
          <w:bCs/>
        </w:rPr>
      </w:pPr>
      <w:r w:rsidRPr="00B4307F">
        <w:rPr>
          <w:b/>
          <w:bCs/>
        </w:rPr>
        <w:t>VZOROVÁ METODA PRO MEŘENÍ SYSTÉMOVÉHO DOPADU:</w:t>
      </w:r>
    </w:p>
    <w:p w14:paraId="53F621E0" w14:textId="77777777" w:rsidR="00B4307F" w:rsidRDefault="006E4D67" w:rsidP="00C959E9">
      <w:pPr>
        <w:pStyle w:val="Odstavecseseznamem"/>
        <w:numPr>
          <w:ilvl w:val="0"/>
          <w:numId w:val="33"/>
        </w:numPr>
      </w:pPr>
      <w:r>
        <w:t>SNIŽOVÁNÍ POČTU NAJETÝCH KILOMETRŮ</w:t>
      </w:r>
      <w:r w:rsidR="00B4307F">
        <w:t xml:space="preserve">. </w:t>
      </w:r>
      <w:r>
        <w:t>Způsob dopravy: Počet cest na daný způsob dopravy a jeden týden x průměrný počet kilometrů na jednu cestu a daný způsob dopravy x 45 týdnů během roku = kilometry najeté během roku způsobem dopravy</w:t>
      </w:r>
      <w:r w:rsidR="00B4307F">
        <w:t xml:space="preserve">.  </w:t>
      </w:r>
      <w:r>
        <w:t>Opakujte násobení pro každý způsob dopravy, dokud nejsou vypočteny km najeté za jeden rok každým ze způsobů dopravy.</w:t>
      </w:r>
    </w:p>
    <w:p w14:paraId="185CD17C" w14:textId="77777777" w:rsidR="00B4307F" w:rsidRDefault="006E4D67" w:rsidP="00C959E9">
      <w:pPr>
        <w:pStyle w:val="Odstavecseseznamem"/>
        <w:numPr>
          <w:ilvl w:val="0"/>
          <w:numId w:val="33"/>
        </w:numPr>
      </w:pPr>
      <w:r>
        <w:t>SNIŽOVÁNÍ EMISÍ</w:t>
      </w:r>
      <w:r w:rsidR="00B4307F">
        <w:t xml:space="preserve">. </w:t>
      </w:r>
      <w:r>
        <w:t>Kilometry najeté za jeden rok způsobem dopravy 1 x emise v gramu na kilometry a způsob dopravy</w:t>
      </w:r>
      <w:r w:rsidR="00B4307F">
        <w:t xml:space="preserve">. </w:t>
      </w:r>
      <w:r>
        <w:t>Opakujte násobení pro každý způsob dopravy, dokud nejsou vypočteny emise za jeden rok pro každý způsob dopravy.</w:t>
      </w:r>
    </w:p>
    <w:p w14:paraId="37C675E5" w14:textId="68808CA3" w:rsidR="006E4D67" w:rsidRDefault="006E4D67" w:rsidP="00C959E9">
      <w:pPr>
        <w:pStyle w:val="Odstavecseseznamem"/>
        <w:numPr>
          <w:ilvl w:val="0"/>
          <w:numId w:val="33"/>
        </w:numPr>
      </w:pPr>
      <w:r>
        <w:t>SHRNUTÍ CELKOVÉHO OBJEMU EMISÍ PRO VŠECHNY ZPŮSOBY DOPRAVY</w:t>
      </w:r>
      <w:r w:rsidR="00B4307F">
        <w:t xml:space="preserve">. </w:t>
      </w:r>
      <w:r>
        <w:t>Srovnejte situaci před a během/po. Srovnejte množství emisí na 1 euro vynaložené na projekt.</w:t>
      </w:r>
    </w:p>
    <w:p w14:paraId="53A59554" w14:textId="77777777" w:rsidR="006E4D67" w:rsidRDefault="006E4D67" w:rsidP="006E4D67">
      <w:pPr>
        <w:pStyle w:val="Normlnweb"/>
      </w:pPr>
    </w:p>
    <w:p w14:paraId="4F8B3249" w14:textId="77777777" w:rsidR="006E4D67" w:rsidRPr="00B4307F" w:rsidRDefault="006E4D67" w:rsidP="00B4307F">
      <w:pPr>
        <w:pStyle w:val="Nadpis3"/>
      </w:pPr>
      <w:bookmarkStart w:id="121" w:name="_Toc86614359"/>
      <w:r w:rsidRPr="00B4307F">
        <w:rPr>
          <w:rStyle w:val="Siln"/>
          <w:b/>
          <w:bCs w:val="0"/>
        </w:rPr>
        <w:t>KROK 7: PROVEDTE EVALUACI PROJEKTU A VYSVĚTLETE POZOROVANÉ ZMĚNY</w:t>
      </w:r>
      <w:bookmarkEnd w:id="121"/>
    </w:p>
    <w:p w14:paraId="2A14EA52" w14:textId="77777777" w:rsidR="006E4D67" w:rsidRDefault="006E4D67" w:rsidP="00B4307F">
      <w:r>
        <w:t>Současná důkazní základna evropských iniciativ zaměřených na behaviorální změny je relativně chudá. Proto je nutné systematické monitorování a podávání zpráv, které umožní spolehlivě zjistit, jaké jsou náklady a výsledky iniciativ. Kromě toho je potřeba rozvíjet metodiky, které umožní přesné provedení takové evaluace (vzhledem ke složitosti iniciativ zaměřených na změny chování).</w:t>
      </w:r>
    </w:p>
    <w:p w14:paraId="7F6E106B" w14:textId="77777777" w:rsidR="006E4D67" w:rsidRDefault="006E4D67" w:rsidP="00B4307F">
      <w:r>
        <w:t>Podle zkušeností měst je vhodné aplikovat metodiku behaviorálních změn, pokud lze zcela jasně identifikovat takový problém, k jehož řešení by mohla přispět právě změna v užívaném způsobu dopravy.</w:t>
      </w:r>
    </w:p>
    <w:p w14:paraId="3C78E7C3" w14:textId="77777777" w:rsidR="006E4D67" w:rsidRDefault="006E4D67" w:rsidP="00B4307F">
      <w:r>
        <w:t>Pouhé kopírování na první pohled úspěšné iniciativy s velkou pravděpodobností nebude tak účinné. Snaha přenést iniciativu jinam musí proběhnout citlivě vůči místním podmínkám: přirozené schopnosti a vlastnosti, společenské normy, stávající infrastruktura, institucionální uspořádání. Poradenství poskytnuté těmi, kdo se do iniciativy zapojili v jiných lokalitách, však může přispět k snazšímu procesu učení, a také usnadnit cestu k tichým znalostem, získaným v průběhu implementace.</w:t>
      </w:r>
    </w:p>
    <w:p w14:paraId="055FE64E" w14:textId="77777777" w:rsidR="006E4D67" w:rsidRDefault="006E4D67" w:rsidP="00B4307F">
      <w:r>
        <w:t>Finanční zdroje potřebné pro iniciativy pro behaviorální změny mohou poskytnout vláda, správní orgány, firmy nebo komunitní skupiny. Existuje však řada institucionálních inovací, které lze využít ke stimulaci předběžných investic nebo k rozložení finančních nákladů na delší časové období. Ten, kdo iniciativu řídí (vláda, úřad, firma či komunita), pravděpodobně do značné míry ovlivní, jak bude iniciativa vnímána a jaké budou její výsledky.</w:t>
      </w:r>
    </w:p>
    <w:p w14:paraId="4B12F63B" w14:textId="77777777" w:rsidR="006E4D67" w:rsidRDefault="006E4D67" w:rsidP="00B4307F">
      <w:r>
        <w:t>Nejúspěšnější bývají aktivity s kontinuitou v průběhu času – jsou-li aktivity pravidelně opakovány (např. jednou ročně), posiluje to úspěšnost předchozích výsledků, a to zejména v případech, kdy jsou cíle posíleny dalšími paralelními aktivitami, a to i po ukončení kampaně. Dlouhodobé aktivity s vyšším rozpočtem mají největší dopad. Kampani pomáhá i vhodný politický kontext, který usnadňuje její efektivitu (např. hierarchie uživatelů silničního prostoru).</w:t>
      </w:r>
    </w:p>
    <w:p w14:paraId="5291E18D" w14:textId="470B9956" w:rsidR="008D7EAF" w:rsidRDefault="008D7EAF">
      <w:pPr>
        <w:spacing w:before="0" w:after="0" w:line="240" w:lineRule="auto"/>
        <w:jc w:val="left"/>
      </w:pPr>
      <w:r>
        <w:br w:type="page"/>
      </w:r>
    </w:p>
    <w:p w14:paraId="43477884" w14:textId="1CE16A61" w:rsidR="005F76C8" w:rsidRPr="00097484" w:rsidRDefault="005F76C8" w:rsidP="00097484">
      <w:pPr>
        <w:pStyle w:val="Nadpis1"/>
      </w:pPr>
      <w:bookmarkStart w:id="122" w:name="_Toc65794390"/>
      <w:bookmarkStart w:id="123" w:name="_Toc81219141"/>
      <w:bookmarkStart w:id="124" w:name="_Toc86614360"/>
      <w:r w:rsidRPr="00097484">
        <w:lastRenderedPageBreak/>
        <w:t>Komunikace udržitelné mobility v národním kontextu</w:t>
      </w:r>
      <w:bookmarkEnd w:id="124"/>
    </w:p>
    <w:p w14:paraId="27E74722" w14:textId="5A070719" w:rsidR="005F76C8" w:rsidRDefault="005F76C8" w:rsidP="00097484">
      <w:r>
        <w:t xml:space="preserve">Komunikace bývá v českých podmínkách často opomíjena, anebo si pod ní představujeme pouze formální informování veřejnosti na úřední desce nebo v médiích. </w:t>
      </w:r>
      <w:r w:rsidR="001A1EE5">
        <w:t>K</w:t>
      </w:r>
      <w:r>
        <w:t>omunikace</w:t>
      </w:r>
      <w:r w:rsidR="00D6676A">
        <w:t xml:space="preserve"> by ovšem</w:t>
      </w:r>
      <w:r>
        <w:t xml:space="preserve"> </w:t>
      </w:r>
      <w:r w:rsidR="00D6676A">
        <w:t xml:space="preserve">měla </w:t>
      </w:r>
      <w:r>
        <w:t>vždy souvise</w:t>
      </w:r>
      <w:r w:rsidR="00D6676A">
        <w:t>t</w:t>
      </w:r>
      <w:r>
        <w:t xml:space="preserve"> s přímými opatřeními, která ovlivní každodenní život obyvatel a měla také svoji tvář – své ambasadory.  </w:t>
      </w:r>
      <w:r w:rsidRPr="00842E79">
        <w:t>Proto je důležité sdílet zkušenosti</w:t>
      </w:r>
      <w:r>
        <w:t xml:space="preserve"> z praxe</w:t>
      </w:r>
      <w:r w:rsidRPr="00842E79">
        <w:t xml:space="preserve"> a řešení a dostat tyto otázky do povědomí nejen veřejnosti odborné, ale i laické.  Napomáhá tomu iniciativa CityChangers</w:t>
      </w:r>
      <w:r>
        <w:t xml:space="preserve"> (www.citychangers.eu)</w:t>
      </w:r>
      <w:r w:rsidRPr="00842E79">
        <w:t xml:space="preserve">, </w:t>
      </w:r>
      <w:r>
        <w:t>jejímž c</w:t>
      </w:r>
      <w:r w:rsidRPr="00842E79">
        <w:t>ílem je propojit města a občanské iniciativy</w:t>
      </w:r>
      <w:r>
        <w:t xml:space="preserve">, ukazovat konkrétní příklady opatření a představovat ambasadory udržitelné mobility.  CityChangers je iniciativa ke zlepšení situace v dopravě a jejím plánování. Připojit se může každý, kdo chce změnit něco ve svém okolí v oblasti dopravy a mobility. Platformu občanů tvoří především aktivní lidé v místních komunitách, ale také politici a úředníci, které spojuje zájem o téma šetrné a udržitelné mobility. Iniciativa CityChangers ukazuje příklady, kdy se podařilo propojit obyvatele s vedením měst ale také situace, kde se projekty teprve připravují. Projekty zahrnují například školní ulice, dopravní výchovu, nové cyklostezky, spolupráci měst s žákovskými a studentskými parlamenty, carsharing, chytré parkování či šetrnou logistiku ve městech. </w:t>
      </w:r>
    </w:p>
    <w:p w14:paraId="6EA09B65" w14:textId="77777777" w:rsidR="005F76C8" w:rsidRDefault="005F76C8" w:rsidP="00097484">
      <w:r>
        <w:t>Iniciativa stojí</w:t>
      </w:r>
      <w:r w:rsidRPr="00842E79">
        <w:t xml:space="preserve"> na lidech, kteří jsou schopni být ambasadoři změny. Chce pomoci</w:t>
      </w:r>
      <w:r>
        <w:t xml:space="preserve"> všem</w:t>
      </w:r>
      <w:r w:rsidRPr="00842E79">
        <w:t xml:space="preserve"> městům, aby </w:t>
      </w:r>
      <w:r>
        <w:t>maximálně využila možností</w:t>
      </w:r>
      <w:r w:rsidRPr="00842E79">
        <w:t>, které nabízí řada stávajících strategických dokumentů.</w:t>
      </w:r>
      <w:r>
        <w:t xml:space="preserve"> </w:t>
      </w:r>
      <w:r w:rsidRPr="00BA6791">
        <w:t xml:space="preserve">Pro hodnověrnější komunikační strategii </w:t>
      </w:r>
      <w:r>
        <w:t>je proto možné využít této</w:t>
      </w:r>
      <w:r w:rsidRPr="00BA6791">
        <w:t xml:space="preserve"> iniciativy CityChangers (</w:t>
      </w:r>
      <w:hyperlink r:id="rId251" w:history="1">
        <w:r w:rsidRPr="00327976">
          <w:rPr>
            <w:rStyle w:val="Hypertextovodkaz"/>
          </w:rPr>
          <w:t>www.citychangers.eu</w:t>
        </w:r>
      </w:hyperlink>
      <w:r>
        <w:t>)</w:t>
      </w:r>
      <w:r w:rsidRPr="00BA6791">
        <w:t>.</w:t>
      </w:r>
    </w:p>
    <w:bookmarkEnd w:id="122"/>
    <w:bookmarkEnd w:id="123"/>
    <w:p w14:paraId="42DEF1BF" w14:textId="77777777" w:rsidR="00065A99" w:rsidRPr="00275A71" w:rsidRDefault="00065A99" w:rsidP="00065A99">
      <w:pPr>
        <w:rPr>
          <w:rFonts w:cstheme="minorHAnsi"/>
          <w:lang w:eastAsia="en-US"/>
        </w:rPr>
      </w:pPr>
      <w:r w:rsidRPr="00275A71">
        <w:rPr>
          <w:rFonts w:cstheme="minorHAnsi"/>
        </w:rPr>
        <w:t>Jedná se o platformu občanů, kterou netvoří jen politici a úředníci, ale především aktivní lidé v místních komunitách, které bychom rádi navzájem propojili. Spojovacím článkem je řešení dopravy a mobility. Pokud s vámi rezonují naše hodnoty a chcete přispět ke změnám, zůstaňte s námi ve spojení a zanechte nám na sebe kontakt. Řekněte nám něco o sobě, o svém spolku nebo své komunitě a my se vám ozveme nebo vás propojíme s těmi správnými lidmi.</w:t>
      </w:r>
    </w:p>
    <w:p w14:paraId="7DECFEF4" w14:textId="77777777" w:rsidR="00065A99" w:rsidRPr="00275A71" w:rsidRDefault="00065A99" w:rsidP="00065A99">
      <w:pPr>
        <w:pStyle w:val="Normlnweb"/>
        <w:spacing w:line="276" w:lineRule="auto"/>
        <w:jc w:val="both"/>
        <w:rPr>
          <w:rFonts w:asciiTheme="minorHAnsi" w:hAnsiTheme="minorHAnsi" w:cstheme="minorHAnsi"/>
        </w:rPr>
      </w:pPr>
      <w:r>
        <w:rPr>
          <w:rFonts w:asciiTheme="minorHAnsi" w:hAnsiTheme="minorHAnsi" w:cstheme="minorHAnsi"/>
        </w:rPr>
        <w:t>CityChangers s</w:t>
      </w:r>
      <w:r w:rsidRPr="00275A71">
        <w:rPr>
          <w:rFonts w:asciiTheme="minorHAnsi" w:hAnsiTheme="minorHAnsi" w:cstheme="minorHAnsi"/>
        </w:rPr>
        <w:t>dílí společnou představu, jak budovat a přetvářet města, aby se v nich dobře žilo, aby v nich své místo našli mladí lidé, rodiny s dětmi i senioři. Pro tuto představu o společné budoucnosti ch</w:t>
      </w:r>
      <w:r>
        <w:rPr>
          <w:rFonts w:asciiTheme="minorHAnsi" w:hAnsiTheme="minorHAnsi" w:cstheme="minorHAnsi"/>
        </w:rPr>
        <w:t>tějí CityChangers</w:t>
      </w:r>
      <w:r w:rsidRPr="00275A71">
        <w:rPr>
          <w:rFonts w:asciiTheme="minorHAnsi" w:hAnsiTheme="minorHAnsi" w:cstheme="minorHAnsi"/>
        </w:rPr>
        <w:t xml:space="preserve"> získat podporu a porozumění u všech, kteří k jejímu naplnění mohou svým dílem přispět. Společného cíle ch</w:t>
      </w:r>
      <w:r>
        <w:rPr>
          <w:rFonts w:asciiTheme="minorHAnsi" w:hAnsiTheme="minorHAnsi" w:cstheme="minorHAnsi"/>
        </w:rPr>
        <w:t>tějí</w:t>
      </w:r>
      <w:r w:rsidRPr="00275A71">
        <w:rPr>
          <w:rFonts w:asciiTheme="minorHAnsi" w:hAnsiTheme="minorHAnsi" w:cstheme="minorHAnsi"/>
        </w:rPr>
        <w:t xml:space="preserve"> dosáhnout vzájemnou komunikací a spoluprací mezi státními i samosprávnými institucemi, občanskými iniciativami i jednotlivci z řad nejširší veřejnosti, jimž není lhostejný svět, ve kterém žijí a žít budou.</w:t>
      </w:r>
    </w:p>
    <w:p w14:paraId="07FDDD4A" w14:textId="77777777" w:rsidR="00065A99" w:rsidRPr="00853AC3" w:rsidRDefault="00065A99" w:rsidP="00065A99">
      <w:pPr>
        <w:pStyle w:val="Normlnweb"/>
        <w:spacing w:line="276" w:lineRule="auto"/>
        <w:jc w:val="both"/>
        <w:rPr>
          <w:rFonts w:asciiTheme="minorHAnsi" w:hAnsiTheme="minorHAnsi" w:cstheme="minorHAnsi"/>
        </w:rPr>
      </w:pPr>
      <w:r w:rsidRPr="00275A71">
        <w:rPr>
          <w:rFonts w:asciiTheme="minorHAnsi" w:hAnsiTheme="minorHAnsi" w:cstheme="minorHAnsi"/>
        </w:rPr>
        <w:t xml:space="preserve">Nejlepší způsob, jak se učit a jak se inspirovat, nabízejí konkrétní případové studie. Pravidelně </w:t>
      </w:r>
      <w:r w:rsidRPr="00853AC3">
        <w:rPr>
          <w:rFonts w:asciiTheme="minorHAnsi" w:hAnsiTheme="minorHAnsi" w:cstheme="minorHAnsi"/>
        </w:rPr>
        <w:t xml:space="preserve">vybíráme nejlepší řešení, která se objevila v </w:t>
      </w:r>
      <w:r>
        <w:rPr>
          <w:rFonts w:asciiTheme="minorHAnsi" w:hAnsiTheme="minorHAnsi" w:cstheme="minorHAnsi"/>
        </w:rPr>
        <w:t>naše</w:t>
      </w:r>
      <w:r w:rsidRPr="00853AC3">
        <w:rPr>
          <w:rFonts w:asciiTheme="minorHAnsi" w:hAnsiTheme="minorHAnsi" w:cstheme="minorHAnsi"/>
        </w:rPr>
        <w:t>m veřejném prostoru.</w:t>
      </w:r>
    </w:p>
    <w:p w14:paraId="311F2318" w14:textId="2785C301" w:rsidR="00065A99" w:rsidRDefault="00065A99" w:rsidP="00065A99">
      <w:r>
        <w:t>Pro iniciativu je klíčová komunikační strategie, jejíž cílem je vytvoření jednotné značky na národní úrovni. Komunikace různých projektů moderní mobility je do značné míry roztříštěná a úkolem CityChangers je tyto projekty zastřešit pod jednou konzistentní značkou s dobrou image.</w:t>
      </w:r>
    </w:p>
    <w:p w14:paraId="129226F0" w14:textId="520C1437" w:rsidR="00065A99" w:rsidRDefault="00065A99" w:rsidP="00065A99">
      <w:pPr>
        <w:pStyle w:val="Normlnweb"/>
        <w:spacing w:line="276" w:lineRule="auto"/>
        <w:jc w:val="both"/>
        <w:rPr>
          <w:rFonts w:asciiTheme="minorHAnsi" w:hAnsiTheme="minorHAnsi" w:cstheme="minorHAnsi"/>
        </w:rPr>
      </w:pPr>
      <w:r>
        <w:rPr>
          <w:rFonts w:asciiTheme="minorHAnsi" w:hAnsiTheme="minorHAnsi" w:cstheme="minorHAnsi"/>
        </w:rPr>
        <w:lastRenderedPageBreak/>
        <w:t>Primárním cílem komunikace (na webovém portálu i sociálních sítích) je motivovat a inspirovat občany k aktivní snaze o prosazení moderní mobility, tj. rozšíření základny aktivních občanů s přáním zlepšit své město k lepšímu. V neposlední řadě je v rámci komunikace důležité budování značky, která by se v budoucnu mohla rozšířit i za hranice České republiky.</w:t>
      </w:r>
    </w:p>
    <w:p w14:paraId="0BEC8927" w14:textId="7A2AD945" w:rsidR="00065A99" w:rsidRPr="00932FD2" w:rsidRDefault="00065A99" w:rsidP="00065A99">
      <w:pPr>
        <w:jc w:val="center"/>
        <w:rPr>
          <w:rFonts w:asciiTheme="majorHAnsi" w:hAnsiTheme="majorHAnsi" w:cstheme="majorHAnsi"/>
        </w:rPr>
      </w:pPr>
      <w:r w:rsidRPr="00932FD2">
        <w:rPr>
          <w:rFonts w:asciiTheme="majorHAnsi" w:hAnsiTheme="majorHAnsi" w:cstheme="majorHAnsi"/>
          <w:noProof/>
        </w:rPr>
        <w:drawing>
          <wp:inline distT="0" distB="0" distL="0" distR="0" wp14:anchorId="5BB54B74" wp14:editId="5D105380">
            <wp:extent cx="2347123" cy="685959"/>
            <wp:effectExtent l="0" t="0" r="0" b="0"/>
            <wp:docPr id="31" name="Obrázek 31" descr="Obsah obrázku text, klipar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Obrázek 31" descr="Obsah obrázku text, klipart&#10;&#10;Popis byl vytvořen automaticky"/>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2415668" cy="705992"/>
                    </a:xfrm>
                    <a:prstGeom prst="rect">
                      <a:avLst/>
                    </a:prstGeom>
                    <a:noFill/>
                    <a:ln>
                      <a:noFill/>
                    </a:ln>
                  </pic:spPr>
                </pic:pic>
              </a:graphicData>
            </a:graphic>
          </wp:inline>
        </w:drawing>
      </w:r>
    </w:p>
    <w:p w14:paraId="0C5646FB" w14:textId="77777777" w:rsidR="00065A99" w:rsidRPr="008B29B7" w:rsidRDefault="00065A99" w:rsidP="00065A99">
      <w:pPr>
        <w:pStyle w:val="Nadpis2"/>
      </w:pPr>
      <w:bookmarkStart w:id="125" w:name="_Toc58317615"/>
      <w:bookmarkStart w:id="126" w:name="_Toc86614361"/>
      <w:r w:rsidRPr="008B29B7">
        <w:t>Brand identita</w:t>
      </w:r>
      <w:bookmarkEnd w:id="125"/>
      <w:bookmarkEnd w:id="126"/>
    </w:p>
    <w:p w14:paraId="64EDCC4B" w14:textId="174FB50D" w:rsidR="00065A99" w:rsidRPr="00932FD2" w:rsidRDefault="001154BF" w:rsidP="00065A99">
      <w:r w:rsidRPr="00932FD2">
        <w:rPr>
          <w:noProof/>
        </w:rPr>
        <w:drawing>
          <wp:anchor distT="0" distB="0" distL="114300" distR="114300" simplePos="0" relativeHeight="251685888" behindDoc="0" locked="0" layoutInCell="1" allowOverlap="1" wp14:anchorId="447AF4C1" wp14:editId="01007BFA">
            <wp:simplePos x="0" y="0"/>
            <wp:positionH relativeFrom="margin">
              <wp:align>center</wp:align>
            </wp:positionH>
            <wp:positionV relativeFrom="paragraph">
              <wp:posOffset>587375</wp:posOffset>
            </wp:positionV>
            <wp:extent cx="4729480" cy="4133850"/>
            <wp:effectExtent l="0" t="0" r="0" b="0"/>
            <wp:wrapSquare wrapText="bothSides"/>
            <wp:docPr id="80" name="Obráze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4729480" cy="413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065A99" w:rsidRPr="00932FD2">
        <w:t>Je důležité pro CityChangers nastavit konzistentní a zapamatovatelnou brand identitu, kter</w:t>
      </w:r>
      <w:r w:rsidR="00065A99">
        <w:t>á bude korelovat s</w:t>
      </w:r>
      <w:r w:rsidR="00065A99" w:rsidRPr="00932FD2">
        <w:t xml:space="preserve"> jaký</w:t>
      </w:r>
      <w:r w:rsidR="00065A99">
        <w:t>mkoliv</w:t>
      </w:r>
      <w:r w:rsidR="00065A99" w:rsidRPr="00932FD2">
        <w:t xml:space="preserve"> obsah</w:t>
      </w:r>
      <w:r w:rsidR="00065A99">
        <w:t>em</w:t>
      </w:r>
      <w:r w:rsidR="00065A99" w:rsidRPr="00932FD2">
        <w:t xml:space="preserve"> vytvářený</w:t>
      </w:r>
      <w:r w:rsidR="00065A99">
        <w:t>m</w:t>
      </w:r>
      <w:r w:rsidR="00065A99" w:rsidRPr="00932FD2">
        <w:t xml:space="preserve"> pro</w:t>
      </w:r>
      <w:r w:rsidR="00065A99">
        <w:t xml:space="preserve"> značku</w:t>
      </w:r>
      <w:r w:rsidR="00065A99" w:rsidRPr="00932FD2">
        <w:t xml:space="preserve"> CityChangers</w:t>
      </w:r>
      <w:r w:rsidR="00065A99">
        <w:t>.</w:t>
      </w:r>
    </w:p>
    <w:p w14:paraId="11C35388" w14:textId="77777777" w:rsidR="00065A99" w:rsidRPr="00932FD2" w:rsidRDefault="00065A99" w:rsidP="00065A99">
      <w:r w:rsidRPr="00932FD2">
        <w:t xml:space="preserve">Vhodným </w:t>
      </w:r>
      <w:r>
        <w:t>modelem pro</w:t>
      </w:r>
      <w:r w:rsidRPr="00932FD2">
        <w:t xml:space="preserve"> definování identity značky je tzv. </w:t>
      </w:r>
      <w:r w:rsidRPr="00932FD2">
        <w:rPr>
          <w:i/>
          <w:iCs/>
        </w:rPr>
        <w:t xml:space="preserve">Kapferer’s Brand Identity Prism. </w:t>
      </w:r>
      <w:r w:rsidRPr="00932FD2">
        <w:t>Tento model nám pomů</w:t>
      </w:r>
      <w:r>
        <w:t xml:space="preserve">že vymezit </w:t>
      </w:r>
      <w:r w:rsidRPr="00932FD2">
        <w:t>znač</w:t>
      </w:r>
      <w:r>
        <w:t>ku způsobem</w:t>
      </w:r>
      <w:r w:rsidRPr="00932FD2">
        <w:t>, jenž bude odrážet základní hodnoty iniciativy CityChangers.</w:t>
      </w:r>
    </w:p>
    <w:p w14:paraId="0D684CAB" w14:textId="0C6EF23D" w:rsidR="00065A99" w:rsidRPr="00932FD2" w:rsidRDefault="00065A99" w:rsidP="00065A99">
      <w:pPr>
        <w:rPr>
          <w:noProof/>
        </w:rPr>
      </w:pPr>
    </w:p>
    <w:p w14:paraId="755201CD" w14:textId="77777777" w:rsidR="00065A99" w:rsidRPr="00153BB0" w:rsidRDefault="00065A99" w:rsidP="00065A99">
      <w:pPr>
        <w:rPr>
          <w:b/>
          <w:bCs/>
        </w:rPr>
      </w:pPr>
      <w:r w:rsidRPr="00153BB0">
        <w:rPr>
          <w:b/>
          <w:bCs/>
        </w:rPr>
        <w:t>Fyzická stránka</w:t>
      </w:r>
    </w:p>
    <w:p w14:paraId="661C12D3" w14:textId="77777777" w:rsidR="00065A99" w:rsidRPr="00D65F54" w:rsidRDefault="00065A99" w:rsidP="00065A99">
      <w:pPr>
        <w:rPr>
          <w:color w:val="FF0000"/>
        </w:rPr>
      </w:pPr>
      <w:r w:rsidRPr="00932FD2">
        <w:t xml:space="preserve">Fyzické aspekty značky jsou </w:t>
      </w:r>
      <w:r w:rsidRPr="00356C8E">
        <w:rPr>
          <w:i/>
          <w:iCs/>
        </w:rPr>
        <w:t>nejviditelnějšími</w:t>
      </w:r>
      <w:r w:rsidRPr="00932FD2">
        <w:t xml:space="preserve"> </w:t>
      </w:r>
      <w:r w:rsidRPr="00356C8E">
        <w:rPr>
          <w:i/>
          <w:iCs/>
        </w:rPr>
        <w:t>identifikátory</w:t>
      </w:r>
      <w:r w:rsidRPr="00932FD2">
        <w:t xml:space="preserve">. </w:t>
      </w:r>
      <w:r w:rsidRPr="00D65F54">
        <w:t xml:space="preserve">Patří sem logo, ikonografie, stylizace, barevná paleta apod. </w:t>
      </w:r>
      <w:r w:rsidRPr="00932FD2">
        <w:t xml:space="preserve">V případě CityChangers to bude kromě těchto identifikátorů také vytvářený </w:t>
      </w:r>
      <w:r w:rsidRPr="00932FD2">
        <w:lastRenderedPageBreak/>
        <w:t xml:space="preserve">obsah </w:t>
      </w:r>
      <w:r w:rsidRPr="00356C8E">
        <w:rPr>
          <w:i/>
          <w:iCs/>
        </w:rPr>
        <w:t xml:space="preserve">(tj. příspěvky na webu i </w:t>
      </w:r>
      <w:r>
        <w:rPr>
          <w:i/>
          <w:iCs/>
        </w:rPr>
        <w:t>sociálních sítích</w:t>
      </w:r>
      <w:r w:rsidRPr="00356C8E">
        <w:rPr>
          <w:i/>
          <w:iCs/>
        </w:rPr>
        <w:t>).</w:t>
      </w:r>
      <w:r w:rsidRPr="00932FD2">
        <w:t xml:space="preserve"> Je </w:t>
      </w:r>
      <w:r>
        <w:t>klíčové</w:t>
      </w:r>
      <w:r w:rsidRPr="00932FD2">
        <w:t xml:space="preserve">, aby byla fyzická stránka </w:t>
      </w:r>
      <w:r>
        <w:t xml:space="preserve">reprezentovala </w:t>
      </w:r>
      <w:r w:rsidRPr="00932FD2">
        <w:t>koncept CityChangers</w:t>
      </w:r>
      <w:r w:rsidRPr="00356C8E">
        <w:t xml:space="preserve"> konzistentním způsobem</w:t>
      </w:r>
      <w:r w:rsidRPr="00D402B3">
        <w:t>. Ideální je stav, kdy si příjemce jakékoliv sdělení spojí se značkou CityChangers v okamžiku, kdy uvidí jen grafiku a barvy, případně z dálky logo, aniž by četl text.</w:t>
      </w:r>
    </w:p>
    <w:p w14:paraId="5E0B2482" w14:textId="77777777" w:rsidR="00065A99" w:rsidRPr="00153BB0" w:rsidRDefault="00065A99" w:rsidP="00065A99">
      <w:pPr>
        <w:rPr>
          <w:b/>
          <w:bCs/>
        </w:rPr>
      </w:pPr>
      <w:r w:rsidRPr="00153BB0">
        <w:rPr>
          <w:b/>
          <w:bCs/>
        </w:rPr>
        <w:t>Osobnost</w:t>
      </w:r>
    </w:p>
    <w:p w14:paraId="6C8472BB" w14:textId="77777777" w:rsidR="00065A99" w:rsidRDefault="00065A99" w:rsidP="00065A99">
      <w:r>
        <w:t xml:space="preserve">Osobnost vyjadřuje způsob, jakým se daná značka </w:t>
      </w:r>
      <w:r w:rsidRPr="00356C8E">
        <w:rPr>
          <w:i/>
          <w:iCs/>
        </w:rPr>
        <w:t>„prezentuje“</w:t>
      </w:r>
      <w:r>
        <w:t xml:space="preserve"> a </w:t>
      </w:r>
      <w:r w:rsidRPr="00356C8E">
        <w:rPr>
          <w:i/>
          <w:iCs/>
        </w:rPr>
        <w:t>„komunikuje“</w:t>
      </w:r>
      <w:r>
        <w:t xml:space="preserve">. Osobnost se dá dobře definovat např. na lidských charakterových vlastnostech. </w:t>
      </w:r>
      <w:r w:rsidRPr="00D44F9B">
        <w:rPr>
          <w:i/>
          <w:iCs/>
        </w:rPr>
        <w:t xml:space="preserve">Mimo jiné je vhodné doplnit, že CityChangers bude v rámci komunikaci vždy prezentována jako </w:t>
      </w:r>
      <w:r w:rsidRPr="00D44F9B">
        <w:rPr>
          <w:i/>
          <w:iCs/>
          <w:u w:val="single"/>
        </w:rPr>
        <w:t>iniciativa.</w:t>
      </w:r>
    </w:p>
    <w:p w14:paraId="3032522A" w14:textId="77777777" w:rsidR="00065A99" w:rsidRPr="00D65F54" w:rsidRDefault="00065A99" w:rsidP="00065A99">
      <w:pPr>
        <w:rPr>
          <w:i/>
          <w:iCs/>
        </w:rPr>
      </w:pPr>
      <w:r w:rsidRPr="00D65F54">
        <w:t xml:space="preserve">Iniciativa CityChangers by byla jako člověk </w:t>
      </w:r>
      <w:r w:rsidRPr="00D65F54">
        <w:rPr>
          <w:i/>
          <w:iCs/>
        </w:rPr>
        <w:t>sebevědomá</w:t>
      </w:r>
      <w:r w:rsidRPr="00D65F54">
        <w:t xml:space="preserve">, </w:t>
      </w:r>
      <w:r w:rsidRPr="00D65F54">
        <w:rPr>
          <w:i/>
          <w:iCs/>
        </w:rPr>
        <w:t>iniciativní</w:t>
      </w:r>
      <w:r w:rsidRPr="00D65F54">
        <w:t xml:space="preserve">, </w:t>
      </w:r>
      <w:r w:rsidRPr="00D65F54">
        <w:rPr>
          <w:i/>
          <w:iCs/>
        </w:rPr>
        <w:t>ambiciózní</w:t>
      </w:r>
      <w:r w:rsidRPr="00D65F54">
        <w:t xml:space="preserve">, </w:t>
      </w:r>
      <w:r w:rsidRPr="00D65F54">
        <w:rPr>
          <w:i/>
          <w:iCs/>
        </w:rPr>
        <w:t>proaktivní</w:t>
      </w:r>
      <w:r w:rsidRPr="00D65F54">
        <w:t xml:space="preserve">, </w:t>
      </w:r>
      <w:r w:rsidRPr="00D65F54">
        <w:rPr>
          <w:i/>
          <w:iCs/>
        </w:rPr>
        <w:t xml:space="preserve">rozumná, nadšená, optimistická, ekologicky smýšlející, přátelská, s chutí ovlivňovat a </w:t>
      </w:r>
      <w:r w:rsidRPr="00D402B3">
        <w:rPr>
          <w:i/>
          <w:iCs/>
        </w:rPr>
        <w:t xml:space="preserve">inspirovat </w:t>
      </w:r>
      <w:r w:rsidRPr="00D65F54">
        <w:rPr>
          <w:i/>
          <w:iCs/>
        </w:rPr>
        <w:t>své okolí.</w:t>
      </w:r>
    </w:p>
    <w:p w14:paraId="1586F432" w14:textId="77777777" w:rsidR="00065A99" w:rsidRPr="00D402B3" w:rsidRDefault="00065A99" w:rsidP="00065A99">
      <w:r w:rsidRPr="00D402B3">
        <w:t>Součástí osobnosti se mohou stát ambasadoři CityChangers. Je ale potřeba dbát na to, aby jednotlivé osobnosti korespondovaly s celkovou identitou značky.</w:t>
      </w:r>
      <w:r>
        <w:t xml:space="preserve"> </w:t>
      </w:r>
      <w:r w:rsidRPr="00D402B3">
        <w:t>Ideální osobností určitě v tomto smyslu bude Jar</w:t>
      </w:r>
      <w:r>
        <w:t>oslav Martínek</w:t>
      </w:r>
      <w:r w:rsidRPr="00D402B3">
        <w:t xml:space="preserve"> (tak jako byl Steve Jobs pro Apple, nebo Bill Gates pro Microsoft).</w:t>
      </w:r>
    </w:p>
    <w:p w14:paraId="7552DAF5" w14:textId="77777777" w:rsidR="00065A99" w:rsidRPr="00153BB0" w:rsidRDefault="00065A99" w:rsidP="00065A99">
      <w:pPr>
        <w:rPr>
          <w:b/>
          <w:bCs/>
        </w:rPr>
      </w:pPr>
      <w:r w:rsidRPr="00153BB0">
        <w:rPr>
          <w:b/>
          <w:bCs/>
        </w:rPr>
        <w:t>Kultura</w:t>
      </w:r>
    </w:p>
    <w:p w14:paraId="06A6DD12" w14:textId="77777777" w:rsidR="00065A99" w:rsidRPr="00D65F54" w:rsidRDefault="00065A99" w:rsidP="00065A99">
      <w:r>
        <w:t xml:space="preserve">Kultura značky je jakýsi hodnotový systém, na jehož základě značka jedná. Kultura je často představována jejími zaměstnanci. V případě CityChangers by firemní kulturu představovaly spíše spřízněné organizace, univerzity, ale samozřejmě také města. Kultura tedy není vytvářena pouze iniciativou CityChangers. Je spoluvytvářena také dalšími stakeholdery projektu. </w:t>
      </w:r>
      <w:r w:rsidRPr="00D65F54">
        <w:t>Kultura CityChangers je otevřená každému, je přátelská, inovativní, nebyrokratická, nadšená.</w:t>
      </w:r>
    </w:p>
    <w:p w14:paraId="4A7BBCF3" w14:textId="77777777" w:rsidR="00065A99" w:rsidRPr="00153BB0" w:rsidRDefault="00065A99" w:rsidP="00065A99">
      <w:pPr>
        <w:rPr>
          <w:b/>
          <w:bCs/>
        </w:rPr>
      </w:pPr>
      <w:r w:rsidRPr="00153BB0">
        <w:rPr>
          <w:b/>
          <w:bCs/>
        </w:rPr>
        <w:t>Vztahy</w:t>
      </w:r>
    </w:p>
    <w:p w14:paraId="080CA613" w14:textId="77777777" w:rsidR="00065A99" w:rsidRPr="00D65F54" w:rsidRDefault="00065A99" w:rsidP="00065A99">
      <w:r>
        <w:t xml:space="preserve">Vztahem se v případě CityChangers jeví zejména vnější komunikace vůči veřejnosti a umění „naslouchat“. CityChangers se zaměřují na budování vztahu se širokou veřejností </w:t>
      </w:r>
      <w:r w:rsidRPr="00753161">
        <w:rPr>
          <w:i/>
          <w:iCs/>
        </w:rPr>
        <w:t>(nikoliv jen s městskými představiteli)</w:t>
      </w:r>
      <w:r>
        <w:t xml:space="preserve">, a proto by ani komunikace neměla být jednostranná. Iniciativa poznává příběhy a reálné situace „normálních“ lidí. Pro tyto osoby by měla být iniciativa CityChangers jakýmsi odrazovým můstkem ke splnění jejich cílů, tj. kvalitního městského života. Každý se může zapojit, inspirovat ostatní a sdílet s nimi své zkušenosti. </w:t>
      </w:r>
      <w:r w:rsidRPr="00D65F54">
        <w:t>CityChangers jsou otevřenou komunitou, jejíž členové si navzájem pomáhají.</w:t>
      </w:r>
    </w:p>
    <w:p w14:paraId="63B77AEC" w14:textId="77777777" w:rsidR="00B91879" w:rsidRDefault="00B91879" w:rsidP="00065A99">
      <w:pPr>
        <w:rPr>
          <w:b/>
          <w:bCs/>
        </w:rPr>
      </w:pPr>
    </w:p>
    <w:p w14:paraId="684BDAAD" w14:textId="2266FAFD" w:rsidR="00065A99" w:rsidRPr="00153BB0" w:rsidRDefault="00065A99" w:rsidP="00065A99">
      <w:pPr>
        <w:rPr>
          <w:b/>
          <w:bCs/>
        </w:rPr>
      </w:pPr>
      <w:r w:rsidRPr="00153BB0">
        <w:rPr>
          <w:b/>
          <w:bCs/>
        </w:rPr>
        <w:t>Reflexe</w:t>
      </w:r>
    </w:p>
    <w:p w14:paraId="41110C65" w14:textId="77777777" w:rsidR="00065A99" w:rsidRPr="00C123CB" w:rsidRDefault="00065A99" w:rsidP="00065A99">
      <w:r>
        <w:t xml:space="preserve">Pod reflexí si představme stereotypického návštěvníka webu nebo sociálních sítí iniciativy CityChangers. Přestože jsme definovali více cílových </w:t>
      </w:r>
      <w:r w:rsidRPr="00F5032A">
        <w:t xml:space="preserve">skupin (viz níže), </w:t>
      </w:r>
      <w:r>
        <w:t xml:space="preserve">typickým návštěvníkem bude zřejmě mladší (25 – 35 let) osoba, která se aktivně snaží změnit své město k lepšímu. </w:t>
      </w:r>
      <w:r w:rsidRPr="00F5032A">
        <w:t xml:space="preserve">Důležité také je, koho si ostatní představí jako představitele CityChangers. </w:t>
      </w:r>
      <w:r>
        <w:t xml:space="preserve">Stereotypem může být mladý cyklista, který se snaží prosadit preferování cyklistiky a výstavbu podpůrné infrastruktury. Je důležité si uvědomit, že někdy může být tento stereotyp vnímán dokonce negativně </w:t>
      </w:r>
      <w:r w:rsidRPr="007E4D82">
        <w:rPr>
          <w:i/>
          <w:iCs/>
        </w:rPr>
        <w:t>(„nadšený cyklista se snaží prosadit svůj názor za každou cenu“)</w:t>
      </w:r>
      <w:r>
        <w:t>. Naším cílem je však spíše dosáhnout toho, aby byl typický</w:t>
      </w:r>
      <w:r w:rsidRPr="00C123CB">
        <w:t xml:space="preserve"> sledující </w:t>
      </w:r>
      <w:r w:rsidRPr="00C123CB">
        <w:lastRenderedPageBreak/>
        <w:t>CityChangers „obyčejným“ člověkem – nikoliv zarytým aktivistou. Ostatní jej pak mohou považovat za inspiraci.</w:t>
      </w:r>
      <w:r>
        <w:t xml:space="preserve"> </w:t>
      </w:r>
      <w:r w:rsidRPr="00F5032A">
        <w:t>Obecně by se měl</w:t>
      </w:r>
      <w:r>
        <w:t>y</w:t>
      </w:r>
      <w:r w:rsidRPr="00F5032A">
        <w:t xml:space="preserve"> cílové skupiny s tímto </w:t>
      </w:r>
      <w:r>
        <w:t>typem člověka</w:t>
      </w:r>
      <w:r w:rsidRPr="00F5032A">
        <w:t xml:space="preserve"> identifikovat a mít chuť být takto vnímáni svým okolím. Proto se budou chtít přidat k nám.</w:t>
      </w:r>
    </w:p>
    <w:p w14:paraId="46154799" w14:textId="77777777" w:rsidR="00065A99" w:rsidRPr="00153BB0" w:rsidRDefault="00065A99" w:rsidP="00065A99">
      <w:pPr>
        <w:rPr>
          <w:b/>
          <w:bCs/>
        </w:rPr>
      </w:pPr>
      <w:r w:rsidRPr="00153BB0">
        <w:rPr>
          <w:b/>
          <w:bCs/>
        </w:rPr>
        <w:t>Self-Image</w:t>
      </w:r>
    </w:p>
    <w:p w14:paraId="3968884E" w14:textId="77777777" w:rsidR="00065A99" w:rsidRPr="001768F1" w:rsidRDefault="00065A99" w:rsidP="00065A99">
      <w:pPr>
        <w:rPr>
          <w:color w:val="FF0000"/>
        </w:rPr>
      </w:pPr>
      <w:r w:rsidRPr="0011676A">
        <w:rPr>
          <w:color w:val="000000" w:themeColor="text1"/>
        </w:rPr>
        <w:t>Self-Image je jakýmsi ideálem ze strany „zákazníka“, aneb jak chce vypadat, chovat se a jaké má ambice</w:t>
      </w:r>
      <w:r>
        <w:rPr>
          <w:color w:val="000000" w:themeColor="text1"/>
        </w:rPr>
        <w:t>, c</w:t>
      </w:r>
      <w:r w:rsidRPr="0011676A">
        <w:rPr>
          <w:color w:val="000000" w:themeColor="text1"/>
        </w:rPr>
        <w:t xml:space="preserve">o si myslí o sobě, když je součástí CityChangers. Když jsem City Changer, </w:t>
      </w:r>
      <w:r>
        <w:t xml:space="preserve">jsem pro ostatní </w:t>
      </w:r>
      <w:r w:rsidRPr="008F07D9">
        <w:t>inspirativní</w:t>
      </w:r>
      <w:r>
        <w:t xml:space="preserve">, jsem </w:t>
      </w:r>
      <w:r w:rsidRPr="008F07D9">
        <w:t>akční</w:t>
      </w:r>
      <w:r>
        <w:t>, jsem součástí skupiny lidí, kteří chtějí věci měnit k </w:t>
      </w:r>
      <w:r w:rsidRPr="008F07D9">
        <w:t>lepšímu</w:t>
      </w:r>
      <w:r>
        <w:t>, ale nejsem aktivista! Jsem součástí značky.</w:t>
      </w:r>
    </w:p>
    <w:p w14:paraId="507B686E" w14:textId="77777777" w:rsidR="00065A99" w:rsidRPr="008B29B7" w:rsidRDefault="00065A99" w:rsidP="00065A99">
      <w:pPr>
        <w:pStyle w:val="Nadpis2"/>
      </w:pPr>
      <w:bookmarkStart w:id="127" w:name="_Toc58317616"/>
      <w:bookmarkStart w:id="128" w:name="_Toc86614362"/>
      <w:r w:rsidRPr="008B29B7">
        <w:t>Cílové skupiny CityChangers</w:t>
      </w:r>
      <w:bookmarkEnd w:id="127"/>
      <w:bookmarkEnd w:id="128"/>
    </w:p>
    <w:p w14:paraId="29622C7D" w14:textId="77777777" w:rsidR="00065A99" w:rsidRPr="00F47EB9" w:rsidRDefault="00065A99" w:rsidP="00065A99">
      <w:r w:rsidRPr="00F47EB9">
        <w:t>Primární:</w:t>
      </w:r>
    </w:p>
    <w:p w14:paraId="365179CC" w14:textId="77777777" w:rsidR="00065A99" w:rsidRDefault="00065A99" w:rsidP="00C959E9">
      <w:pPr>
        <w:pStyle w:val="Odstavecseseznamem"/>
        <w:numPr>
          <w:ilvl w:val="0"/>
          <w:numId w:val="9"/>
        </w:numPr>
      </w:pPr>
      <w:r w:rsidRPr="00835C1A">
        <w:t>Mladí lidé (Generace Y a Z)</w:t>
      </w:r>
    </w:p>
    <w:p w14:paraId="6EBA5E66" w14:textId="77777777" w:rsidR="00065A99" w:rsidRPr="00835C1A" w:rsidRDefault="00065A99" w:rsidP="00C959E9">
      <w:pPr>
        <w:pStyle w:val="Odstavecseseznamem"/>
        <w:numPr>
          <w:ilvl w:val="0"/>
          <w:numId w:val="9"/>
        </w:numPr>
      </w:pPr>
      <w:r>
        <w:t>Rodiče s dětmi, matky</w:t>
      </w:r>
    </w:p>
    <w:p w14:paraId="7EC46058" w14:textId="77777777" w:rsidR="00065A99" w:rsidRPr="00E105A8" w:rsidRDefault="00065A99" w:rsidP="00065A99">
      <w:r w:rsidRPr="00E105A8">
        <w:t>Sekundární</w:t>
      </w:r>
      <w:r>
        <w:t>:</w:t>
      </w:r>
    </w:p>
    <w:p w14:paraId="4EB10262" w14:textId="77777777" w:rsidR="00065A99" w:rsidRDefault="00065A99" w:rsidP="00C959E9">
      <w:pPr>
        <w:pStyle w:val="Odstavecseseznamem"/>
        <w:numPr>
          <w:ilvl w:val="0"/>
          <w:numId w:val="10"/>
        </w:numPr>
      </w:pPr>
      <w:r>
        <w:t>Provozovatelé kaváren</w:t>
      </w:r>
    </w:p>
    <w:p w14:paraId="77B55186" w14:textId="77777777" w:rsidR="00065A99" w:rsidRDefault="00065A99" w:rsidP="00C959E9">
      <w:pPr>
        <w:pStyle w:val="Odstavecseseznamem"/>
        <w:numPr>
          <w:ilvl w:val="0"/>
          <w:numId w:val="10"/>
        </w:numPr>
      </w:pPr>
      <w:r>
        <w:t>Aktivní občané, nadšenci do SC iniciativy</w:t>
      </w:r>
    </w:p>
    <w:p w14:paraId="02057F6A" w14:textId="77777777" w:rsidR="00065A99" w:rsidRDefault="00065A99" w:rsidP="00C959E9">
      <w:pPr>
        <w:pStyle w:val="Odstavecseseznamem"/>
        <w:numPr>
          <w:ilvl w:val="0"/>
          <w:numId w:val="10"/>
        </w:numPr>
      </w:pPr>
      <w:r>
        <w:t>Starostové, místostarostové atd.</w:t>
      </w:r>
    </w:p>
    <w:p w14:paraId="27F5B131" w14:textId="77777777" w:rsidR="00065A99" w:rsidRDefault="00065A99" w:rsidP="00C959E9">
      <w:pPr>
        <w:pStyle w:val="Odstavecseseznamem"/>
        <w:numPr>
          <w:ilvl w:val="0"/>
          <w:numId w:val="10"/>
        </w:numPr>
      </w:pPr>
      <w:r w:rsidRPr="00E105A8">
        <w:t>Sportovci, cyklisté</w:t>
      </w:r>
    </w:p>
    <w:p w14:paraId="179B7AAC" w14:textId="77777777" w:rsidR="00065A99" w:rsidRPr="00D75B86" w:rsidRDefault="00065A99" w:rsidP="00065A99">
      <w:pPr>
        <w:pStyle w:val="Odstavecseseznamem"/>
        <w:rPr>
          <w:rFonts w:ascii="Avenir Next LT Pro" w:hAnsi="Avenir Next LT Pro" w:cstheme="majorHAnsi"/>
        </w:rPr>
      </w:pPr>
    </w:p>
    <w:p w14:paraId="7C885A2F" w14:textId="77777777" w:rsidR="00065A99" w:rsidRDefault="00065A99" w:rsidP="00065A99">
      <w:pPr>
        <w:pStyle w:val="Nadpis2"/>
      </w:pPr>
      <w:bookmarkStart w:id="129" w:name="_Toc58317619"/>
      <w:bookmarkStart w:id="130" w:name="_Toc86614363"/>
      <w:r>
        <w:t>Klíčové otázky, které si musíme položit</w:t>
      </w:r>
      <w:bookmarkEnd w:id="129"/>
      <w:bookmarkEnd w:id="130"/>
    </w:p>
    <w:p w14:paraId="15F8C11A" w14:textId="77777777" w:rsidR="00065A99" w:rsidRPr="00410E9A" w:rsidRDefault="00065A99" w:rsidP="00065A99">
      <w:pPr>
        <w:rPr>
          <w:u w:val="single"/>
        </w:rPr>
      </w:pPr>
      <w:r w:rsidRPr="00410E9A">
        <w:rPr>
          <w:u w:val="single"/>
        </w:rPr>
        <w:t>Kdo bude</w:t>
      </w:r>
      <w:r>
        <w:rPr>
          <w:u w:val="single"/>
        </w:rPr>
        <w:t xml:space="preserve"> sledovat</w:t>
      </w:r>
      <w:r w:rsidRPr="00410E9A">
        <w:rPr>
          <w:u w:val="single"/>
        </w:rPr>
        <w:t xml:space="preserve"> náš obsah?</w:t>
      </w:r>
    </w:p>
    <w:p w14:paraId="0314B806" w14:textId="77777777" w:rsidR="00065A99" w:rsidRDefault="00065A99" w:rsidP="00065A99">
      <w:r>
        <w:t xml:space="preserve">Komunikací chceme samozřejmě cílit na definované TG (cílové skupiny). </w:t>
      </w:r>
      <w:r w:rsidRPr="005723FA">
        <w:t>Různé</w:t>
      </w:r>
      <w:r>
        <w:t xml:space="preserve"> kanály však dokážou </w:t>
      </w:r>
      <w:r w:rsidRPr="005723FA">
        <w:t>různě</w:t>
      </w:r>
      <w:r>
        <w:t xml:space="preserve"> dobře oslovit </w:t>
      </w:r>
      <w:r w:rsidRPr="005723FA">
        <w:t>různé</w:t>
      </w:r>
      <w:r>
        <w:t xml:space="preserve"> skupiny lidí. Instagram může u námi definovaných TG oslovit zejména generaci Y a Z, která je na této síti nejaktivnější. V rámci Facebooku naopak můžeme těžit z toho, že již existuje komunita lidí (1300 členů) v rámci Facebook stránky „CityChangers Česko“ (</w:t>
      </w:r>
      <w:r w:rsidRPr="00FD5E93">
        <w:t>https://www.facebook.com/dobramesta.cz/</w:t>
      </w:r>
      <w:r>
        <w:t xml:space="preserve">). </w:t>
      </w:r>
    </w:p>
    <w:p w14:paraId="4CE46CC9" w14:textId="77777777" w:rsidR="00065A99" w:rsidRPr="00D35D1A" w:rsidRDefault="00065A99" w:rsidP="00065A99">
      <w:r>
        <w:t xml:space="preserve">Webová stránka potom bude hrát významnou roli v </w:t>
      </w:r>
      <w:r w:rsidRPr="00705D14">
        <w:rPr>
          <w:i/>
          <w:iCs/>
        </w:rPr>
        <w:t>„druh</w:t>
      </w:r>
      <w:r>
        <w:rPr>
          <w:i/>
          <w:iCs/>
        </w:rPr>
        <w:t>é</w:t>
      </w:r>
      <w:r w:rsidRPr="00705D14">
        <w:rPr>
          <w:i/>
          <w:iCs/>
        </w:rPr>
        <w:t xml:space="preserve"> fáz</w:t>
      </w:r>
      <w:r>
        <w:rPr>
          <w:i/>
          <w:iCs/>
        </w:rPr>
        <w:t>i</w:t>
      </w:r>
      <w:r w:rsidRPr="00705D14">
        <w:rPr>
          <w:i/>
          <w:iCs/>
        </w:rPr>
        <w:t>“</w:t>
      </w:r>
      <w:r>
        <w:t xml:space="preserve"> uživatelského postupu. Zájemci si na webu mohou o projektech pročíst detailnější články, ale zejména mohou kontaktovat CityChangers s vlastním příběhem.</w:t>
      </w:r>
    </w:p>
    <w:p w14:paraId="722E341C" w14:textId="77777777" w:rsidR="00065A99" w:rsidRPr="00410E9A" w:rsidRDefault="00065A99" w:rsidP="00065A99">
      <w:pPr>
        <w:rPr>
          <w:u w:val="single"/>
        </w:rPr>
      </w:pPr>
      <w:r w:rsidRPr="00410E9A">
        <w:rPr>
          <w:u w:val="single"/>
        </w:rPr>
        <w:t>Jaký problém budeme pro naše TG obsahem řešit?</w:t>
      </w:r>
    </w:p>
    <w:p w14:paraId="719205E3" w14:textId="77777777" w:rsidR="00065A99" w:rsidRPr="009F05C4" w:rsidRDefault="00065A99" w:rsidP="00065A99">
      <w:r>
        <w:t>Lidé by chtěli své město „změnit“, ale nemají, na koho se obrátit a odkud brát inspiraci či nevědí, kde začít. My jim přinášíme inspirativní příběhy, díky kterým si mohou být jisti, že v tom nejsou sami.</w:t>
      </w:r>
    </w:p>
    <w:p w14:paraId="09F8CF14" w14:textId="77777777" w:rsidR="00065A99" w:rsidRPr="00410E9A" w:rsidRDefault="00065A99" w:rsidP="00065A99">
      <w:pPr>
        <w:rPr>
          <w:u w:val="single"/>
        </w:rPr>
      </w:pPr>
      <w:r w:rsidRPr="00410E9A">
        <w:rPr>
          <w:u w:val="single"/>
        </w:rPr>
        <w:t>Co nás dělá unikátními?</w:t>
      </w:r>
    </w:p>
    <w:p w14:paraId="292CDE40" w14:textId="77777777" w:rsidR="00065A99" w:rsidRPr="00736024" w:rsidRDefault="00065A99" w:rsidP="00065A99">
      <w:r>
        <w:lastRenderedPageBreak/>
        <w:t xml:space="preserve">Chceme vytvořit </w:t>
      </w:r>
      <w:r w:rsidRPr="00B36431">
        <w:t>jednotnou</w:t>
      </w:r>
      <w:r>
        <w:t xml:space="preserve"> a </w:t>
      </w:r>
      <w:r w:rsidRPr="00B36431">
        <w:t>konzistentní</w:t>
      </w:r>
      <w:r>
        <w:t xml:space="preserve"> značku na </w:t>
      </w:r>
      <w:r w:rsidRPr="00B36431">
        <w:t>národní</w:t>
      </w:r>
      <w:r>
        <w:t xml:space="preserve"> úrovni. Taková značka doposud neexistuje a komunikace různých smart mobility projektů a iniciativ je tak velmi roztříštěná.</w:t>
      </w:r>
    </w:p>
    <w:p w14:paraId="395708A1" w14:textId="77777777" w:rsidR="00065A99" w:rsidRPr="00410E9A" w:rsidRDefault="00065A99" w:rsidP="00065A99">
      <w:pPr>
        <w:rPr>
          <w:u w:val="single"/>
        </w:rPr>
      </w:pPr>
      <w:r w:rsidRPr="00410E9A">
        <w:rPr>
          <w:u w:val="single"/>
        </w:rPr>
        <w:t>Na jaké obsahové formáty se budeme soustředit?</w:t>
      </w:r>
    </w:p>
    <w:p w14:paraId="5AF2D7FC" w14:textId="77777777" w:rsidR="00065A99" w:rsidRPr="00E10737" w:rsidRDefault="00065A99" w:rsidP="00065A99">
      <w:r>
        <w:t>Na Instagram budou vhodné fotografie, obrázky, videa či infografika s vhodným copy. Pro web budou zatím zachovány case studies a další články.</w:t>
      </w:r>
    </w:p>
    <w:p w14:paraId="3154D409" w14:textId="77777777" w:rsidR="00065A99" w:rsidRPr="00036366" w:rsidRDefault="00065A99" w:rsidP="00065A99">
      <w:pPr>
        <w:rPr>
          <w:u w:val="single"/>
        </w:rPr>
      </w:pPr>
      <w:r w:rsidRPr="00036366">
        <w:rPr>
          <w:u w:val="single"/>
        </w:rPr>
        <w:t>Jak budou fungovat procesy vytváření a publikování obsahu?</w:t>
      </w:r>
    </w:p>
    <w:p w14:paraId="1E572FEB" w14:textId="77777777" w:rsidR="00065A99" w:rsidRDefault="00065A99" w:rsidP="00065A99">
      <w:r w:rsidRPr="00036366">
        <w:t>Publikovat obsa</w:t>
      </w:r>
      <w:r>
        <w:t xml:space="preserve">h na sociální sítě a web bude tým iniciativy </w:t>
      </w:r>
      <w:r w:rsidRPr="00036366">
        <w:t xml:space="preserve">CityChangers, aby </w:t>
      </w:r>
      <w:r>
        <w:t xml:space="preserve">byla udržena </w:t>
      </w:r>
      <w:r w:rsidRPr="00036366">
        <w:t>jednotn</w:t>
      </w:r>
      <w:r>
        <w:t>á</w:t>
      </w:r>
      <w:r w:rsidRPr="00036366">
        <w:t xml:space="preserve"> </w:t>
      </w:r>
      <w:r>
        <w:t>b</w:t>
      </w:r>
      <w:r w:rsidRPr="00036366">
        <w:t>rand identit</w:t>
      </w:r>
      <w:r>
        <w:t>a</w:t>
      </w:r>
      <w:r w:rsidRPr="00036366">
        <w:t xml:space="preserve">. </w:t>
      </w:r>
      <w:r>
        <w:t>Chceme však motivovat města i občany, aby nám zasílali náměty na příspěvky, příběhy, fotky nebo videa. Chceme komunikaci personifikovat, a toho docílíme právě tím, že budeme publikovat reálné příběhy běžných lidí. Vytváření obsahu tedy může fungovat jak ze strany týmu Citychangers, tak i ze strany veřejnosti, která má možnost nám své příběhy doručit. Veřejnost chceme motivovat k vytváření vlastního obsahu (UGC</w:t>
      </w:r>
      <w:r>
        <w:rPr>
          <w:rStyle w:val="Znakapoznpodarou"/>
          <w:rFonts w:ascii="Avenir Next LT Pro" w:eastAsiaTheme="majorEastAsia" w:hAnsi="Avenir Next LT Pro" w:cstheme="majorHAnsi"/>
        </w:rPr>
        <w:footnoteReference w:id="31"/>
      </w:r>
      <w:r>
        <w:t>), který budeme rádi sdílet i na našich stránkách a sociálních médiích. Dalším zdrojem jsou pak samozřejmě města, jejichž zajímavé příběhy chceme sdílet rovněž.</w:t>
      </w:r>
    </w:p>
    <w:p w14:paraId="11D60B43" w14:textId="77777777" w:rsidR="00065A99" w:rsidRPr="00F5032A" w:rsidRDefault="00065A99" w:rsidP="00065A99">
      <w:pPr>
        <w:rPr>
          <w:u w:val="single"/>
        </w:rPr>
      </w:pPr>
      <w:r w:rsidRPr="00F5032A">
        <w:rPr>
          <w:u w:val="single"/>
        </w:rPr>
        <w:t>Jaký bude tón komunikace a jakým jazykem budeme mluvit?</w:t>
      </w:r>
    </w:p>
    <w:p w14:paraId="5B7AC85A" w14:textId="77777777" w:rsidR="00065A99" w:rsidRPr="00F5032A" w:rsidRDefault="00065A99" w:rsidP="00065A99">
      <w:r w:rsidRPr="00F5032A">
        <w:t>Jazyk komunikace musí odpovídat cílové skupině. Jsou zakázány příliš odborné výrazy a výrazy spojující značku CityChangers s dopravním inženýrstvím a plánováním. Mluvte jazykem normálních lidí o jejich normálních každodenních problémech a jejich řešení.</w:t>
      </w:r>
    </w:p>
    <w:p w14:paraId="10651BAF" w14:textId="77777777" w:rsidR="00065A99" w:rsidRDefault="00065A99" w:rsidP="00065A99">
      <w:r w:rsidRPr="00F5032A">
        <w:t>Tón komunikace musí odpovídat profilu značky. Je přátelský a vyzývající k zapojení (inkluzivní). Nikoho nevylučujeme. Proti nikomu se nevyhrazujeme (ani proti zarytým automobilistům). Nikoho nepoučujeme</w:t>
      </w:r>
      <w:r>
        <w:t>.</w:t>
      </w:r>
      <w:r w:rsidRPr="00F5032A">
        <w:t xml:space="preserve"> Nejsme aktivisté, jsme </w:t>
      </w:r>
      <w:r>
        <w:t>normální lidé s touhou něco změnit k lepšímu.</w:t>
      </w:r>
    </w:p>
    <w:p w14:paraId="11E3CD23" w14:textId="77777777" w:rsidR="00065A99" w:rsidRPr="008B29B7" w:rsidRDefault="00065A99" w:rsidP="00065A99">
      <w:pPr>
        <w:pStyle w:val="Nadpis2"/>
      </w:pPr>
      <w:bookmarkStart w:id="131" w:name="_Toc58317620"/>
      <w:bookmarkStart w:id="132" w:name="_Toc86614364"/>
      <w:r w:rsidRPr="00656FF6">
        <w:t>Komunikační kanály</w:t>
      </w:r>
      <w:bookmarkEnd w:id="131"/>
      <w:bookmarkEnd w:id="132"/>
    </w:p>
    <w:p w14:paraId="6B4172E8" w14:textId="77777777" w:rsidR="00065A99" w:rsidRPr="00153BB0" w:rsidRDefault="00065A99" w:rsidP="00065A99">
      <w:pPr>
        <w:rPr>
          <w:b/>
          <w:bCs/>
        </w:rPr>
      </w:pPr>
      <w:r w:rsidRPr="00153BB0">
        <w:rPr>
          <w:b/>
          <w:bCs/>
        </w:rPr>
        <w:t>Na jakých kanálech budeme obsah publikovat?</w:t>
      </w:r>
    </w:p>
    <w:p w14:paraId="48E21B27" w14:textId="77777777" w:rsidR="00065A99" w:rsidRPr="00013CFE" w:rsidRDefault="00065A99" w:rsidP="00065A99">
      <w:r>
        <w:t xml:space="preserve">Základní informace o iniciativě poskytují webové stránky </w:t>
      </w:r>
      <w:hyperlink r:id="rId254" w:history="1">
        <w:r w:rsidRPr="000D08CE">
          <w:rPr>
            <w:rStyle w:val="Hypertextovodkaz"/>
            <w:rFonts w:ascii="Avenir Next LT Pro" w:eastAsiaTheme="majorEastAsia" w:hAnsi="Avenir Next LT Pro" w:cstheme="majorHAnsi"/>
          </w:rPr>
          <w:t>www.citychangers</w:t>
        </w:r>
      </w:hyperlink>
      <w:r>
        <w:t>. Kromě toho byl založen Instagramový účet a Facebooková stránka. Zajímavým kanálem by však mohl být i LinkedIn, na kterém se sdružují profesionálové, iniciativní a ambiciozní lidé.</w:t>
      </w:r>
    </w:p>
    <w:p w14:paraId="25387E29" w14:textId="77777777" w:rsidR="00065A99" w:rsidRDefault="00065A99" w:rsidP="00065A99">
      <w:r w:rsidRPr="00840C02">
        <w:t xml:space="preserve">Pro lepší obsahové zaměření na sociálních sítích mohou být použity následující </w:t>
      </w:r>
      <w:r>
        <w:t>klíčová slova (hashtagy)</w:t>
      </w:r>
      <w:r w:rsidRPr="00840C02">
        <w:t>:</w:t>
      </w:r>
    </w:p>
    <w:p w14:paraId="034CC051" w14:textId="77777777" w:rsidR="00065A99" w:rsidRPr="008F5B4E" w:rsidRDefault="00065A99" w:rsidP="00C959E9">
      <w:pPr>
        <w:pStyle w:val="Odstavecseseznamem"/>
        <w:numPr>
          <w:ilvl w:val="0"/>
          <w:numId w:val="12"/>
        </w:numPr>
      </w:pPr>
      <w:r w:rsidRPr="008F5B4E">
        <w:t>#citychangerscesko</w:t>
      </w:r>
    </w:p>
    <w:p w14:paraId="327A999A" w14:textId="77777777" w:rsidR="00065A99" w:rsidRPr="008F5B4E" w:rsidRDefault="00065A99" w:rsidP="00C959E9">
      <w:pPr>
        <w:pStyle w:val="Odstavecseseznamem"/>
        <w:numPr>
          <w:ilvl w:val="0"/>
          <w:numId w:val="12"/>
        </w:numPr>
      </w:pPr>
      <w:r w:rsidRPr="008F5B4E">
        <w:t>#citychangers_cz</w:t>
      </w:r>
    </w:p>
    <w:p w14:paraId="246368F0" w14:textId="77777777" w:rsidR="00065A99" w:rsidRPr="008F5B4E" w:rsidRDefault="00065A99" w:rsidP="00C959E9">
      <w:pPr>
        <w:pStyle w:val="Odstavecseseznamem"/>
        <w:numPr>
          <w:ilvl w:val="0"/>
          <w:numId w:val="12"/>
        </w:numPr>
      </w:pPr>
      <w:r w:rsidRPr="008F5B4E">
        <w:t xml:space="preserve">#urbanismus </w:t>
      </w:r>
    </w:p>
    <w:p w14:paraId="14BD8E51" w14:textId="77777777" w:rsidR="00065A99" w:rsidRPr="008F5B4E" w:rsidRDefault="00065A99" w:rsidP="00C959E9">
      <w:pPr>
        <w:pStyle w:val="Odstavecseseznamem"/>
        <w:numPr>
          <w:ilvl w:val="0"/>
          <w:numId w:val="12"/>
        </w:numPr>
      </w:pPr>
      <w:r w:rsidRPr="008F5B4E">
        <w:t>#parklet</w:t>
      </w:r>
    </w:p>
    <w:p w14:paraId="470965B5" w14:textId="77777777" w:rsidR="00065A99" w:rsidRPr="008F5B4E" w:rsidRDefault="00065A99" w:rsidP="00C959E9">
      <w:pPr>
        <w:pStyle w:val="Odstavecseseznamem"/>
        <w:numPr>
          <w:ilvl w:val="0"/>
          <w:numId w:val="12"/>
        </w:numPr>
      </w:pPr>
      <w:r w:rsidRPr="008F5B4E">
        <w:lastRenderedPageBreak/>
        <w:t xml:space="preserve">#motivace </w:t>
      </w:r>
    </w:p>
    <w:p w14:paraId="4E8FB801" w14:textId="77777777" w:rsidR="00065A99" w:rsidRPr="008F5B4E" w:rsidRDefault="00065A99" w:rsidP="00C959E9">
      <w:pPr>
        <w:pStyle w:val="Odstavecseseznamem"/>
        <w:numPr>
          <w:ilvl w:val="0"/>
          <w:numId w:val="12"/>
        </w:numPr>
      </w:pPr>
      <w:r w:rsidRPr="008F5B4E">
        <w:t xml:space="preserve">#dnesfotim </w:t>
      </w:r>
    </w:p>
    <w:p w14:paraId="7A92E3BD" w14:textId="77777777" w:rsidR="00065A99" w:rsidRDefault="00065A99" w:rsidP="00C959E9">
      <w:pPr>
        <w:pStyle w:val="Odstavecseseznamem"/>
        <w:numPr>
          <w:ilvl w:val="0"/>
          <w:numId w:val="12"/>
        </w:numPr>
      </w:pPr>
      <w:r w:rsidRPr="008F5B4E">
        <w:t>#menimemesta</w:t>
      </w:r>
    </w:p>
    <w:p w14:paraId="7037C0A5" w14:textId="77777777" w:rsidR="00065A99" w:rsidRPr="008F5B4E" w:rsidRDefault="00065A99" w:rsidP="00C959E9">
      <w:pPr>
        <w:pStyle w:val="Odstavecseseznamem"/>
        <w:numPr>
          <w:ilvl w:val="0"/>
          <w:numId w:val="12"/>
        </w:numPr>
      </w:pPr>
      <w:r w:rsidRPr="008F5B4E">
        <w:t>#</w:t>
      </w:r>
      <w:r>
        <w:t>modernimobilita</w:t>
      </w:r>
    </w:p>
    <w:p w14:paraId="25E664DE" w14:textId="77777777" w:rsidR="00065A99" w:rsidRPr="008B29B7" w:rsidRDefault="00065A99" w:rsidP="00065A99">
      <w:pPr>
        <w:pStyle w:val="Nadpis3"/>
      </w:pPr>
      <w:bookmarkStart w:id="133" w:name="_Toc58317621"/>
      <w:bookmarkStart w:id="134" w:name="_Toc86614365"/>
      <w:r w:rsidRPr="008B29B7">
        <w:t>Instagram</w:t>
      </w:r>
      <w:r>
        <w:t xml:space="preserve"> (IG)</w:t>
      </w:r>
      <w:bookmarkEnd w:id="133"/>
      <w:bookmarkEnd w:id="134"/>
    </w:p>
    <w:p w14:paraId="12B853EB" w14:textId="77777777" w:rsidR="00065A99" w:rsidRDefault="00065A99" w:rsidP="00065A99">
      <w:r>
        <w:t xml:space="preserve">Pro CityChangers byl založen IG účet, na který bychom chtěli pravidelně publikovat relevantní obsah. </w:t>
      </w:r>
    </w:p>
    <w:p w14:paraId="44782BD9" w14:textId="77777777" w:rsidR="00065A99" w:rsidRDefault="00A83782" w:rsidP="00065A99">
      <w:hyperlink r:id="rId255" w:history="1">
        <w:r w:rsidR="00065A99" w:rsidRPr="00ED746B">
          <w:rPr>
            <w:rStyle w:val="Hypertextovodkaz"/>
            <w:rFonts w:ascii="Avenir Next LT Pro" w:eastAsiaTheme="majorEastAsia" w:hAnsi="Avenir Next LT Pro" w:cstheme="majorHAnsi"/>
          </w:rPr>
          <w:t>www.instagram.com/citychangers_CZ</w:t>
        </w:r>
      </w:hyperlink>
      <w:r w:rsidR="00065A99">
        <w:t xml:space="preserve"> </w:t>
      </w:r>
    </w:p>
    <w:p w14:paraId="5136F6A1" w14:textId="77777777" w:rsidR="00065A99" w:rsidRDefault="00065A99" w:rsidP="00065A99">
      <w:r>
        <w:t>Zviditelnit se budeme prozatím snažit publikováním organického obsahu.</w:t>
      </w:r>
    </w:p>
    <w:p w14:paraId="44A04D50" w14:textId="77777777" w:rsidR="00065A99" w:rsidRDefault="00065A99" w:rsidP="00065A99">
      <w:r>
        <w:t>Klasické příspěvky by měly dodržovat brand identitu a jednotný styl.</w:t>
      </w:r>
    </w:p>
    <w:p w14:paraId="54C2D333" w14:textId="77777777" w:rsidR="00065A99" w:rsidRPr="00B36431" w:rsidRDefault="00065A99" w:rsidP="00065A99">
      <w:r>
        <w:t>„Příběhy“ můžeme využít k publikování autentického obsahu z proběhlých událostí nebo ke sdílení uživatelského obsahu (Uživatelské fotky označením CityChangers)</w:t>
      </w:r>
    </w:p>
    <w:p w14:paraId="512D1CE6" w14:textId="77777777" w:rsidR="00065A99" w:rsidRDefault="00065A99" w:rsidP="00065A99">
      <w:pPr>
        <w:rPr>
          <w:b/>
          <w:bCs/>
        </w:rPr>
      </w:pPr>
      <w:r>
        <w:rPr>
          <w:b/>
          <w:bCs/>
        </w:rPr>
        <w:t>Cíle:</w:t>
      </w:r>
    </w:p>
    <w:p w14:paraId="4ABA876F" w14:textId="77777777" w:rsidR="00065A99" w:rsidRDefault="00065A99" w:rsidP="00C959E9">
      <w:pPr>
        <w:pStyle w:val="Odstavecseseznamem"/>
        <w:numPr>
          <w:ilvl w:val="0"/>
          <w:numId w:val="13"/>
        </w:numPr>
      </w:pPr>
      <w:r>
        <w:t>Vybudovat komunitu CityChangerů, kteří se navzájem inspirují, pomáhají si a podporují se</w:t>
      </w:r>
    </w:p>
    <w:p w14:paraId="70EA8C08" w14:textId="77777777" w:rsidR="00065A99" w:rsidRPr="00005216" w:rsidRDefault="00065A99" w:rsidP="00C959E9">
      <w:pPr>
        <w:pStyle w:val="Odstavecseseznamem"/>
        <w:numPr>
          <w:ilvl w:val="0"/>
          <w:numId w:val="13"/>
        </w:numPr>
      </w:pPr>
      <w:r>
        <w:t>Budovat povědomí o značce mezi širokou veřejností</w:t>
      </w:r>
    </w:p>
    <w:p w14:paraId="710AFF85" w14:textId="77777777" w:rsidR="00065A99" w:rsidRPr="00344833" w:rsidRDefault="00065A99" w:rsidP="00065A99">
      <w:pPr>
        <w:rPr>
          <w:b/>
          <w:bCs/>
        </w:rPr>
      </w:pPr>
      <w:r w:rsidRPr="00344833">
        <w:rPr>
          <w:b/>
          <w:bCs/>
        </w:rPr>
        <w:t>Návrh typu obsahu:</w:t>
      </w:r>
    </w:p>
    <w:p w14:paraId="4DF991D1" w14:textId="77777777" w:rsidR="00065A99" w:rsidRDefault="00065A99" w:rsidP="00C959E9">
      <w:pPr>
        <w:pStyle w:val="Odstavecseseznamem"/>
        <w:numPr>
          <w:ilvl w:val="0"/>
          <w:numId w:val="14"/>
        </w:numPr>
      </w:pPr>
      <w:r>
        <w:t>Příběhový, emotivní</w:t>
      </w:r>
    </w:p>
    <w:p w14:paraId="7A5BEC8B" w14:textId="77777777" w:rsidR="00065A99" w:rsidRPr="00344833" w:rsidRDefault="00065A99" w:rsidP="00C959E9">
      <w:pPr>
        <w:pStyle w:val="Odstavecseseznamem"/>
        <w:numPr>
          <w:ilvl w:val="0"/>
          <w:numId w:val="14"/>
        </w:numPr>
        <w:rPr>
          <w:rFonts w:ascii="Avenir Next LT Pro" w:hAnsi="Avenir Next LT Pro" w:cstheme="majorHAnsi"/>
        </w:rPr>
      </w:pPr>
      <w:r w:rsidRPr="00344833">
        <w:rPr>
          <w:rFonts w:ascii="Avenir Next LT Pro" w:hAnsi="Avenir Next LT Pro" w:cstheme="majorHAnsi"/>
        </w:rPr>
        <w:t>Edukativní, informativní, (trendy, řešení ze zahraničí, inspirace)</w:t>
      </w:r>
    </w:p>
    <w:p w14:paraId="338E86BC" w14:textId="77777777" w:rsidR="00065A99" w:rsidRPr="00344833" w:rsidRDefault="00065A99" w:rsidP="00C959E9">
      <w:pPr>
        <w:pStyle w:val="Odstavecseseznamem"/>
        <w:numPr>
          <w:ilvl w:val="0"/>
          <w:numId w:val="14"/>
        </w:numPr>
        <w:rPr>
          <w:rFonts w:ascii="Avenir Next LT Pro" w:hAnsi="Avenir Next LT Pro" w:cstheme="majorHAnsi"/>
        </w:rPr>
      </w:pPr>
      <w:r w:rsidRPr="00344833">
        <w:rPr>
          <w:rFonts w:ascii="Avenir Next LT Pro" w:hAnsi="Avenir Next LT Pro" w:cstheme="majorHAnsi"/>
        </w:rPr>
        <w:t>Inspirativní (citáty, rozhovory)</w:t>
      </w:r>
    </w:p>
    <w:p w14:paraId="7DD3A60C" w14:textId="77777777" w:rsidR="00065A99" w:rsidRPr="00344833" w:rsidRDefault="00065A99" w:rsidP="00C959E9">
      <w:pPr>
        <w:pStyle w:val="Odstavecseseznamem"/>
        <w:numPr>
          <w:ilvl w:val="0"/>
          <w:numId w:val="14"/>
        </w:numPr>
        <w:rPr>
          <w:rFonts w:ascii="Avenir Next LT Pro" w:hAnsi="Avenir Next LT Pro" w:cstheme="majorHAnsi"/>
        </w:rPr>
      </w:pPr>
      <w:r w:rsidRPr="00344833">
        <w:rPr>
          <w:rFonts w:ascii="Avenir Next LT Pro" w:hAnsi="Avenir Next LT Pro" w:cstheme="majorHAnsi"/>
        </w:rPr>
        <w:t xml:space="preserve">Autentický – zejména prostřednictvím „příběhů“ </w:t>
      </w:r>
      <w:r w:rsidRPr="00344833">
        <w:rPr>
          <w:rFonts w:ascii="Avenir Next LT Pro" w:hAnsi="Avenir Next LT Pro" w:cstheme="majorHAnsi"/>
          <w:i/>
          <w:iCs/>
        </w:rPr>
        <w:t>(využití uživatelského obsahu, příspěvky „ze zákulisí“ atd.)</w:t>
      </w:r>
    </w:p>
    <w:p w14:paraId="3B960CB3" w14:textId="77777777" w:rsidR="00065A99" w:rsidRPr="00344833" w:rsidRDefault="00065A99" w:rsidP="00065A99">
      <w:pPr>
        <w:rPr>
          <w:b/>
          <w:bCs/>
        </w:rPr>
      </w:pPr>
      <w:r w:rsidRPr="00344833">
        <w:rPr>
          <w:b/>
          <w:bCs/>
        </w:rPr>
        <w:t>Příběhy potřebujeme získat od Vás!</w:t>
      </w:r>
    </w:p>
    <w:p w14:paraId="06721010" w14:textId="77777777" w:rsidR="00065A99" w:rsidRDefault="00065A99" w:rsidP="00065A99">
      <w:r>
        <w:t>Abychom mohli na náš IG a Facebook účty CityChangers publikovat pravidelně, budeme rádi, když nám pomůžete poskytováním dobrého obsahu. CityChangers je iniciativou, do které se může zapojit jakékoliv město s jakýmkoliv SMART MOBILITY nápadem, a tudíž Vás vyzýváme k zasílání obsahu ke sdílení.</w:t>
      </w:r>
    </w:p>
    <w:p w14:paraId="60DEF1E7" w14:textId="77777777" w:rsidR="00065A99" w:rsidRPr="00344833" w:rsidRDefault="00065A99" w:rsidP="00065A99">
      <w:pPr>
        <w:rPr>
          <w:b/>
          <w:bCs/>
        </w:rPr>
      </w:pPr>
      <w:r w:rsidRPr="00344833">
        <w:rPr>
          <w:b/>
          <w:bCs/>
        </w:rPr>
        <w:t>Co od Vás budeme chtít?</w:t>
      </w:r>
    </w:p>
    <w:p w14:paraId="63F31EAE" w14:textId="77777777" w:rsidR="00065A99" w:rsidRDefault="00065A99" w:rsidP="00065A99">
      <w:r>
        <w:t>Je to jednoduché. Chceme, aby byly</w:t>
      </w:r>
      <w:r w:rsidRPr="0066341F">
        <w:t xml:space="preserve"> </w:t>
      </w:r>
      <w:r>
        <w:t>naše účty konzistentní a aby byl obsah v souladu s  identitou</w:t>
      </w:r>
      <w:r w:rsidRPr="001906E7">
        <w:t xml:space="preserve"> </w:t>
      </w:r>
      <w:r>
        <w:t>naší značky. Proto jsme připravili krátký návod, jaký obsah bychom od Vás uvítali.</w:t>
      </w:r>
    </w:p>
    <w:p w14:paraId="00ECEB68" w14:textId="77777777" w:rsidR="00065A99" w:rsidRPr="00344833" w:rsidRDefault="00065A99" w:rsidP="00065A99">
      <w:pPr>
        <w:rPr>
          <w:b/>
          <w:bCs/>
        </w:rPr>
      </w:pPr>
      <w:r w:rsidRPr="00344833">
        <w:rPr>
          <w:b/>
          <w:bCs/>
        </w:rPr>
        <w:t>Koncept příspěvku:</w:t>
      </w:r>
    </w:p>
    <w:p w14:paraId="1C0FA15E" w14:textId="77777777" w:rsidR="00065A99" w:rsidRPr="00344833" w:rsidRDefault="00065A99" w:rsidP="00C959E9">
      <w:pPr>
        <w:pStyle w:val="Odstavecseseznamem"/>
        <w:numPr>
          <w:ilvl w:val="0"/>
          <w:numId w:val="15"/>
        </w:numPr>
        <w:rPr>
          <w:b/>
          <w:bCs/>
        </w:rPr>
      </w:pPr>
      <w:r w:rsidRPr="00344833">
        <w:rPr>
          <w:b/>
          <w:bCs/>
        </w:rPr>
        <w:t>Příběh s připravenou textací</w:t>
      </w:r>
      <w:r>
        <w:rPr>
          <w:b/>
          <w:bCs/>
        </w:rPr>
        <w:t xml:space="preserve">. </w:t>
      </w:r>
      <w:r>
        <w:t xml:space="preserve">V oblasti Smart Mobility je v rámci ČR spoustu skvělých a zajímavých projektů, o kterých bychom se chtěli dozvědět něco víc. Určitě máte zajímavý příběh o tom, jak se Vám podařilo splnit nějaký cíl, jaké jste museli překonat překážky či třeba jen vtipnou příhodu z Vašeho města. Chtěli bychom znát příběhy obyvatel, příběhy projektů </w:t>
      </w:r>
      <w:r>
        <w:lastRenderedPageBreak/>
        <w:t>nebo příběhy města. Samozřejmě je pro nás důležité udržet koncept příspěvků v souladu s hlavní problematikou CityChangers, a to moderní mobilitou.</w:t>
      </w:r>
    </w:p>
    <w:p w14:paraId="1EAE498D" w14:textId="77777777" w:rsidR="00065A99" w:rsidRDefault="00065A99" w:rsidP="00C959E9">
      <w:pPr>
        <w:pStyle w:val="Odstavecseseznamem"/>
        <w:numPr>
          <w:ilvl w:val="1"/>
          <w:numId w:val="15"/>
        </w:numPr>
      </w:pPr>
      <w:r>
        <w:t xml:space="preserve">Pro potenciální příspěvek tedy </w:t>
      </w:r>
      <w:r w:rsidRPr="00344833">
        <w:rPr>
          <w:b/>
          <w:bCs/>
        </w:rPr>
        <w:t>napište</w:t>
      </w:r>
      <w:r>
        <w:t xml:space="preserve"> </w:t>
      </w:r>
      <w:r w:rsidRPr="00344833">
        <w:rPr>
          <w:b/>
          <w:bCs/>
        </w:rPr>
        <w:t>text</w:t>
      </w:r>
      <w:r>
        <w:t xml:space="preserve">, který budeme moct reálně použít. Přitom se držte známých dobrých pravidel. Příspěvek by měl být </w:t>
      </w:r>
      <w:r w:rsidRPr="00344833">
        <w:rPr>
          <w:b/>
          <w:bCs/>
        </w:rPr>
        <w:t>jasný</w:t>
      </w:r>
      <w:r>
        <w:t xml:space="preserve">, </w:t>
      </w:r>
      <w:r w:rsidRPr="00344833">
        <w:rPr>
          <w:b/>
          <w:bCs/>
        </w:rPr>
        <w:t>výstižný</w:t>
      </w:r>
      <w:r>
        <w:t xml:space="preserve"> a </w:t>
      </w:r>
      <w:r w:rsidRPr="00344833">
        <w:rPr>
          <w:b/>
          <w:bCs/>
        </w:rPr>
        <w:t>stručný</w:t>
      </w:r>
      <w:r>
        <w:t xml:space="preserve">. Pokud můžete nějaké slovo vynechat, </w:t>
      </w:r>
      <w:r w:rsidRPr="00344833">
        <w:rPr>
          <w:b/>
          <w:bCs/>
        </w:rPr>
        <w:t>vynechte</w:t>
      </w:r>
      <w:r>
        <w:t xml:space="preserve"> </w:t>
      </w:r>
      <w:r w:rsidRPr="00344833">
        <w:rPr>
          <w:b/>
          <w:bCs/>
        </w:rPr>
        <w:t>ho</w:t>
      </w:r>
      <w:r>
        <w:t xml:space="preserve">. Klíčové je, aby textace dávala smysl a odvyprávěla čtenáři krátký, ale zajímavý příběh. </w:t>
      </w:r>
    </w:p>
    <w:p w14:paraId="1F486042" w14:textId="77777777" w:rsidR="00065A99" w:rsidRDefault="00065A99" w:rsidP="00065A99">
      <w:pPr>
        <w:pStyle w:val="Odstavecseseznamem"/>
        <w:ind w:left="1440"/>
      </w:pPr>
    </w:p>
    <w:p w14:paraId="36A17E62" w14:textId="77777777" w:rsidR="00065A99" w:rsidRPr="00344833" w:rsidRDefault="00065A99" w:rsidP="00C959E9">
      <w:pPr>
        <w:pStyle w:val="Odstavecseseznamem"/>
        <w:numPr>
          <w:ilvl w:val="0"/>
          <w:numId w:val="15"/>
        </w:numPr>
        <w:rPr>
          <w:b/>
          <w:bCs/>
        </w:rPr>
      </w:pPr>
      <w:r w:rsidRPr="00344833">
        <w:rPr>
          <w:b/>
          <w:bCs/>
        </w:rPr>
        <w:t>Média (Fotky, Videa, Gify)</w:t>
      </w:r>
      <w:r>
        <w:rPr>
          <w:b/>
          <w:bCs/>
        </w:rPr>
        <w:t xml:space="preserve">. </w:t>
      </w:r>
      <w:r>
        <w:t xml:space="preserve">Přestože je pro nás ze všeho nejdůležitější příběh, nelze opomenout fakt, že příspěvek bude denně soupeřit s obrovským množstvím obsahu jiných firem i jednotlivců. Proto budeme rádi, když nám k příběhu pošlete nějakou </w:t>
      </w:r>
      <w:r w:rsidRPr="00344833">
        <w:rPr>
          <w:b/>
          <w:bCs/>
        </w:rPr>
        <w:t>fotografii</w:t>
      </w:r>
      <w:r>
        <w:t xml:space="preserve"> (klidně i více), </w:t>
      </w:r>
      <w:r w:rsidRPr="00344833">
        <w:rPr>
          <w:b/>
          <w:bCs/>
        </w:rPr>
        <w:t>grafiku</w:t>
      </w:r>
      <w:r>
        <w:t xml:space="preserve"> nebo </w:t>
      </w:r>
      <w:r w:rsidRPr="00344833">
        <w:rPr>
          <w:b/>
          <w:bCs/>
        </w:rPr>
        <w:t>video</w:t>
      </w:r>
      <w:r>
        <w:t>. Ideálním řešením je zaslání fotografie v co nejvyšším rozlišení (formát JPEG nebo RAW).</w:t>
      </w:r>
    </w:p>
    <w:p w14:paraId="6C7A52D9" w14:textId="77777777" w:rsidR="00065A99" w:rsidRDefault="00065A99" w:rsidP="00C959E9">
      <w:pPr>
        <w:pStyle w:val="Odstavecseseznamem"/>
        <w:numPr>
          <w:ilvl w:val="1"/>
          <w:numId w:val="15"/>
        </w:numPr>
      </w:pPr>
      <w:r>
        <w:t>Aby byl obsah CityChangers konzistentní, fotografii ještě eventuálně doupravíme, aby odpovídala grafickému stylu CityChangers, případně do ní vložíme krátkou výstižnou textaci</w:t>
      </w:r>
      <w:r w:rsidRPr="00A81A44">
        <w:t>.</w:t>
      </w:r>
    </w:p>
    <w:p w14:paraId="2BC93DE1" w14:textId="77777777" w:rsidR="00065A99" w:rsidRPr="00BE21DF" w:rsidRDefault="00065A99" w:rsidP="00065A99">
      <w:pPr>
        <w:pStyle w:val="Odstavecseseznamem"/>
        <w:ind w:left="1440"/>
      </w:pPr>
    </w:p>
    <w:p w14:paraId="62579BB5" w14:textId="77777777" w:rsidR="00065A99" w:rsidRPr="00344833" w:rsidRDefault="00065A99" w:rsidP="00C959E9">
      <w:pPr>
        <w:pStyle w:val="Odstavecseseznamem"/>
        <w:numPr>
          <w:ilvl w:val="0"/>
          <w:numId w:val="15"/>
        </w:numPr>
        <w:rPr>
          <w:b/>
          <w:bCs/>
        </w:rPr>
      </w:pPr>
      <w:r w:rsidRPr="00344833">
        <w:rPr>
          <w:b/>
          <w:bCs/>
        </w:rPr>
        <w:t>Vaše označení</w:t>
      </w:r>
      <w:r>
        <w:rPr>
          <w:b/>
          <w:bCs/>
        </w:rPr>
        <w:t xml:space="preserve">. </w:t>
      </w:r>
      <w:r>
        <w:t xml:space="preserve">Naší komunikací samozřejmě chceme podpořit i Vás, a proto budeme rádi, pokud nám pošlete ještě odkaz na Váš Instagram či Facebook, abychom mohli uživatele přesměrovat pro více informací k Vám. </w:t>
      </w:r>
    </w:p>
    <w:p w14:paraId="708EE41F" w14:textId="77777777" w:rsidR="00065A99" w:rsidRDefault="00065A99" w:rsidP="00065A99">
      <w:pPr>
        <w:pStyle w:val="Nadpis3"/>
      </w:pPr>
      <w:bookmarkStart w:id="135" w:name="_Toc58317622"/>
      <w:bookmarkStart w:id="136" w:name="_Toc86614366"/>
      <w:r w:rsidRPr="008B29B7">
        <w:t>LinkedI</w:t>
      </w:r>
      <w:r>
        <w:t>n</w:t>
      </w:r>
      <w:bookmarkEnd w:id="135"/>
      <w:bookmarkEnd w:id="136"/>
    </w:p>
    <w:p w14:paraId="34D26CF4" w14:textId="77777777" w:rsidR="00065A99" w:rsidRDefault="00065A99" w:rsidP="00065A99">
      <w:r w:rsidRPr="000C0EB4">
        <w:t>Využití LinkedIn ke komunikaci stojí za zvážení.</w:t>
      </w:r>
      <w:r>
        <w:t xml:space="preserve"> Tuto sociální síť využívají iniciativní a vlivní lidé, kteří mohou pomoci rozšířit působnost projektu. Základ vytvoříme s pomocí starostů, místostarostů a samozřejmě nás CityChangerů.</w:t>
      </w:r>
    </w:p>
    <w:p w14:paraId="07AA9181" w14:textId="77777777" w:rsidR="00065A99" w:rsidRPr="006018AF" w:rsidRDefault="00065A99" w:rsidP="00065A99">
      <w:pPr>
        <w:rPr>
          <w:b/>
          <w:bCs/>
        </w:rPr>
      </w:pPr>
      <w:r w:rsidRPr="006018AF">
        <w:rPr>
          <w:b/>
          <w:bCs/>
        </w:rPr>
        <w:t>Proč LinkedIn využít?</w:t>
      </w:r>
    </w:p>
    <w:p w14:paraId="359CB291" w14:textId="77777777" w:rsidR="00065A99" w:rsidRDefault="00065A99" w:rsidP="00C959E9">
      <w:pPr>
        <w:pStyle w:val="Odstavecseseznamem"/>
        <w:numPr>
          <w:ilvl w:val="0"/>
          <w:numId w:val="16"/>
        </w:numPr>
      </w:pPr>
      <w:r w:rsidRPr="00585C26">
        <w:t>Jedná se o „síť profesionálů“</w:t>
      </w:r>
      <w:r>
        <w:t xml:space="preserve"> = uživatelé obvykle nechodí na tuto síť za zábavou, nýbrž za vzděláním, informacemi či prací. To může být pro CityChangers výhodou, jelikož se jedná o seriózní iniciativu. Naopak na IG nebo FB může být komunikace zastíněna zajímavějšími nebo zábavnějšími příspěvky.</w:t>
      </w:r>
    </w:p>
    <w:p w14:paraId="577B4110" w14:textId="77777777" w:rsidR="00065A99" w:rsidRDefault="00065A99" w:rsidP="00C959E9">
      <w:pPr>
        <w:pStyle w:val="Odstavecseseznamem"/>
        <w:numPr>
          <w:ilvl w:val="0"/>
          <w:numId w:val="16"/>
        </w:numPr>
      </w:pPr>
      <w:r>
        <w:t>Založení LinkedIn může pomoci v rámci SEO.</w:t>
      </w:r>
    </w:p>
    <w:p w14:paraId="2E7BDB3B" w14:textId="77777777" w:rsidR="00065A99" w:rsidRDefault="00065A99" w:rsidP="00C959E9">
      <w:pPr>
        <w:pStyle w:val="Odstavecseseznamem"/>
        <w:numPr>
          <w:ilvl w:val="0"/>
          <w:numId w:val="16"/>
        </w:numPr>
      </w:pPr>
      <w:r>
        <w:t>Obsahově se jedná o relevantní destinaci k publikování edukativních/informativních příspěvků.</w:t>
      </w:r>
    </w:p>
    <w:p w14:paraId="609626CC" w14:textId="77777777" w:rsidR="00065A99" w:rsidRDefault="00065A99" w:rsidP="00C959E9">
      <w:pPr>
        <w:pStyle w:val="Odstavecseseznamem"/>
        <w:numPr>
          <w:ilvl w:val="0"/>
          <w:numId w:val="16"/>
        </w:numPr>
      </w:pPr>
      <w:r>
        <w:t>Potenciální rozšíření Reache.</w:t>
      </w:r>
    </w:p>
    <w:p w14:paraId="7B5B3B12" w14:textId="77777777" w:rsidR="00065A99" w:rsidRDefault="00065A99" w:rsidP="00065A99">
      <w:pPr>
        <w:rPr>
          <w:b/>
          <w:bCs/>
        </w:rPr>
      </w:pPr>
      <w:r>
        <w:rPr>
          <w:b/>
          <w:bCs/>
        </w:rPr>
        <w:t>Proč LinkedIn Nevyužít?</w:t>
      </w:r>
    </w:p>
    <w:p w14:paraId="75F60F02" w14:textId="77777777" w:rsidR="00065A99" w:rsidRPr="00344833" w:rsidRDefault="00065A99" w:rsidP="00C959E9">
      <w:pPr>
        <w:pStyle w:val="Odstavecseseznamem"/>
        <w:numPr>
          <w:ilvl w:val="0"/>
          <w:numId w:val="17"/>
        </w:numPr>
        <w:rPr>
          <w:b/>
          <w:bCs/>
        </w:rPr>
      </w:pPr>
      <w:r>
        <w:t>Spravovat několik sítí zároveň je časově velmi náročné.</w:t>
      </w:r>
    </w:p>
    <w:p w14:paraId="7BAAA819" w14:textId="77777777" w:rsidR="00065A99" w:rsidRPr="00344833" w:rsidRDefault="00065A99" w:rsidP="00C959E9">
      <w:pPr>
        <w:pStyle w:val="Odstavecseseznamem"/>
        <w:numPr>
          <w:ilvl w:val="0"/>
          <w:numId w:val="17"/>
        </w:numPr>
        <w:rPr>
          <w:b/>
          <w:bCs/>
        </w:rPr>
      </w:pPr>
      <w:r>
        <w:t>Zřejmě bychom neměli k dispozici unikátní obsah pouze pro LinkedIn a docházelo by spíše k recyklaci obsahu z jiných sítí.</w:t>
      </w:r>
    </w:p>
    <w:p w14:paraId="5CFFC855" w14:textId="77777777" w:rsidR="00065A99" w:rsidRPr="00AE59D0" w:rsidRDefault="00065A99" w:rsidP="00C959E9">
      <w:pPr>
        <w:pStyle w:val="Odstavecseseznamem"/>
        <w:numPr>
          <w:ilvl w:val="0"/>
          <w:numId w:val="17"/>
        </w:numPr>
      </w:pPr>
      <w:r>
        <w:t>Získat nějakou sledovanost pouze organicky bude dlouhodobým úkolem.</w:t>
      </w:r>
    </w:p>
    <w:p w14:paraId="4366C772" w14:textId="03E8EB2A" w:rsidR="006E7A78" w:rsidRDefault="006E7A78">
      <w:pPr>
        <w:spacing w:before="0" w:after="0" w:line="240" w:lineRule="auto"/>
        <w:jc w:val="left"/>
        <w:rPr>
          <w:rFonts w:asciiTheme="majorHAnsi" w:eastAsiaTheme="majorEastAsia" w:hAnsiTheme="majorHAnsi" w:cstheme="majorBidi"/>
          <w:b/>
          <w:color w:val="365F91" w:themeColor="accent1" w:themeShade="BF"/>
          <w:sz w:val="28"/>
          <w:szCs w:val="26"/>
          <w:lang w:eastAsia="en-US"/>
        </w:rPr>
      </w:pPr>
      <w:r>
        <w:br w:type="page"/>
      </w:r>
    </w:p>
    <w:p w14:paraId="5B0353BA" w14:textId="77777777" w:rsidR="006E7A78" w:rsidRPr="006E7A78" w:rsidRDefault="006E7A78" w:rsidP="006E7A78">
      <w:pPr>
        <w:pStyle w:val="Nadpis2"/>
      </w:pPr>
      <w:bookmarkStart w:id="137" w:name="_Toc86614367"/>
      <w:r w:rsidRPr="006E7A78">
        <w:lastRenderedPageBreak/>
        <w:t>Cena Víta Brandy</w:t>
      </w:r>
      <w:bookmarkEnd w:id="137"/>
    </w:p>
    <w:p w14:paraId="29AFF551" w14:textId="77777777" w:rsidR="006E7A78" w:rsidRDefault="006E7A78" w:rsidP="006E7A78">
      <w:r>
        <w:rPr>
          <w:rStyle w:val="Siln"/>
          <w:rFonts w:eastAsiaTheme="majorEastAsia"/>
        </w:rPr>
        <w:t>Cena Víta Brandy oceňuje realizace dopravních staveb, které obohacují veřejný prostor - jsou dobře zvládnuté nejen technicky, ale i koncepčně a současně citlivě zasazené do okolního prostředí, příjemné pro uživatele a krásné.</w:t>
      </w:r>
    </w:p>
    <w:p w14:paraId="5E6300BC" w14:textId="77777777" w:rsidR="006E7A78" w:rsidRDefault="006E7A78" w:rsidP="006E7A78">
      <w:r>
        <w:rPr>
          <w:rStyle w:val="Siln"/>
          <w:rFonts w:eastAsiaTheme="majorEastAsia"/>
        </w:rPr>
        <w:t>Dopravní stavby jsou součástí veřejného prostoru, ve kterém žijeme, a to součástí mnohdy velice výraznou. Neměly by být tedy jednoúčelovými technickými díly, ale naopak díly navrženými komplexně, urbanisticky a architektonicky kvalitní.</w:t>
      </w:r>
    </w:p>
    <w:p w14:paraId="5D21E9DE" w14:textId="1068EB29" w:rsidR="006E7A78" w:rsidRDefault="006E7A78" w:rsidP="006E7A78">
      <w:r>
        <w:rPr>
          <w:noProof/>
        </w:rPr>
        <w:drawing>
          <wp:inline distT="0" distB="0" distL="0" distR="0" wp14:anchorId="1356C77D" wp14:editId="76FAD922">
            <wp:extent cx="6192520" cy="3752215"/>
            <wp:effectExtent l="0" t="0" r="0" b="635"/>
            <wp:docPr id="5" name="Obrázek 5" descr="Obsah obrázku strom, exteriér, obloha, země&#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 5" descr="Obsah obrázku strom, exteriér, obloha, země&#10;&#10;Popis byl vytvořen automaticky"/>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6192520" cy="3752215"/>
                    </a:xfrm>
                    <a:prstGeom prst="rect">
                      <a:avLst/>
                    </a:prstGeom>
                    <a:noFill/>
                    <a:ln>
                      <a:noFill/>
                    </a:ln>
                  </pic:spPr>
                </pic:pic>
              </a:graphicData>
            </a:graphic>
          </wp:inline>
        </w:drawing>
      </w:r>
    </w:p>
    <w:p w14:paraId="7915E1FB" w14:textId="77777777" w:rsidR="006E7A78" w:rsidRDefault="006E7A78" w:rsidP="006E7A78">
      <w:r>
        <w:t> </w:t>
      </w:r>
    </w:p>
    <w:p w14:paraId="578B4F72" w14:textId="77777777" w:rsidR="006E7A78" w:rsidRDefault="006E7A78" w:rsidP="006E7A78">
      <w:r>
        <w:rPr>
          <w:rStyle w:val="Siln"/>
          <w:rFonts w:eastAsiaTheme="majorEastAsia"/>
          <w:b w:val="0"/>
          <w:bCs w:val="0"/>
        </w:rPr>
        <w:t>ZÁKLADNÍ INFORMACE</w:t>
      </w:r>
    </w:p>
    <w:p w14:paraId="1673AC99" w14:textId="77777777" w:rsidR="006E7A78" w:rsidRDefault="006E7A78" w:rsidP="006E7A78">
      <w:r>
        <w:t>Soutěžní přehlídka hodnotí konkrétní dopravní stavby a opatření, která přispívají ke zvýšení podílu zejména udržitelných druhů dopravy, a to v souladu s </w:t>
      </w:r>
      <w:hyperlink r:id="rId257" w:history="1">
        <w:r>
          <w:rPr>
            <w:rStyle w:val="Hypertextovodkaz"/>
            <w:rFonts w:eastAsiaTheme="majorEastAsia"/>
            <w:b/>
            <w:bCs/>
          </w:rPr>
          <w:t>Koncepcí městské a aktivní mobility pro období 2021–2030</w:t>
        </w:r>
      </w:hyperlink>
      <w:r>
        <w:t>.</w:t>
      </w:r>
    </w:p>
    <w:p w14:paraId="6EB11770" w14:textId="77777777" w:rsidR="006E7A78" w:rsidRDefault="006E7A78" w:rsidP="006E7A78">
      <w:r>
        <w:t xml:space="preserve">Soutěžní přehlídky se mohou zúčastnit jednotliví autoři či týmy – architekti či urbanisté, města, regiony, kraje a další organizace v ČR nebo SR. Vítězný projekt bude nositelem čestného ocenění </w:t>
      </w:r>
      <w:r>
        <w:rPr>
          <w:rStyle w:val="Siln"/>
          <w:rFonts w:eastAsiaTheme="majorEastAsia"/>
        </w:rPr>
        <w:t>„Vítěz Ceny Víta Brandy 2021“,</w:t>
      </w:r>
      <w:r>
        <w:t xml:space="preserve"> s účastí v projektu je spojena také publicita a zviditelnění nejlepších příkladů v médiích. Po uzavření přihlášek dojde k výběru do užší nominace šesti staveb a opatření a z nich pak bude vybrán vítěz.</w:t>
      </w:r>
    </w:p>
    <w:p w14:paraId="1ADD03D3" w14:textId="2FCB6D33" w:rsidR="006E7A78" w:rsidRDefault="006E7A78" w:rsidP="006E7A78">
      <w:r>
        <w:rPr>
          <w:noProof/>
        </w:rPr>
        <w:lastRenderedPageBreak/>
        <w:drawing>
          <wp:inline distT="0" distB="0" distL="0" distR="0" wp14:anchorId="032FC774" wp14:editId="78174553">
            <wp:extent cx="1095375" cy="1609725"/>
            <wp:effectExtent l="0" t="0" r="9525" b="952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1095375" cy="1609725"/>
                    </a:xfrm>
                    <a:prstGeom prst="rect">
                      <a:avLst/>
                    </a:prstGeom>
                    <a:noFill/>
                    <a:ln>
                      <a:noFill/>
                    </a:ln>
                  </pic:spPr>
                </pic:pic>
              </a:graphicData>
            </a:graphic>
          </wp:inline>
        </w:drawing>
      </w:r>
    </w:p>
    <w:p w14:paraId="2BE86AEE" w14:textId="77777777" w:rsidR="006E7A78" w:rsidRDefault="006E7A78" w:rsidP="006E7A78">
      <w:r>
        <w:t>Prostřednictvím Ceny Víta Brandy chce Partnerství pro městskou mobilitu poukázat na dobrá realizovaná řešení a že i čistě technické dílo v podobě dopravní stavby či opatření (jakým je např. stezka pro pěší a cyklisty, úschovna kol nebo zklidnění ulice, které vzniklo v rámci dopravní infrastruktury) může být i obohacením pro kvalitu života a veřejný prostor.</w:t>
      </w:r>
    </w:p>
    <w:p w14:paraId="0E5AE58F" w14:textId="77777777" w:rsidR="006E7A78" w:rsidRDefault="006E7A78" w:rsidP="006E7A78">
      <w:r>
        <w:t>Podmínkou realizované stavby (nebo souboru staveb), která se může akce zúčastnit, nemá být pouze originalita nebo umělecký dojem. Důležitá je vyváženost mezi kvalitně a koncepčně zrealizovaným záměrem, který ponese prvky krajinného kontextu, kvalitního architektonického řešení, a přitom bude uživatelsky komfortní a zároveň bezpečný pro všechny uživatele. Dalšími kritérii je vypořádání se s technickými problémy a v neposlední řadě jaká je udržitelnost stavby, případně náklady spojené s provozem. Vzhledem k omezeným rozpočtům určeným mnohdy ryze jen na dopravní infrastrukturu nemusí být soutěžní realizace jen stavbou sama o sobě, může být i součástí souboru staveb.</w:t>
      </w:r>
      <w:r>
        <w:br/>
      </w:r>
    </w:p>
    <w:p w14:paraId="50256229" w14:textId="77777777" w:rsidR="006E7A78" w:rsidRDefault="006E7A78" w:rsidP="006E7A78">
      <w:r>
        <w:t>Zviditelněním kvalitních, funkčních a esteticky dobře provedených realizací chtějí organizátoři soutěže klást nejen požadavky na výši finančních prostředků vynaložených na obdobné stavby, ale také vyzdvihnout jejich kvalitu a potřebu veřejných soutěží. Určitý důraz bude kladen i na chytrá řešení, která mohou stavbu zlevnit, avšak ne na úkor kvality.</w:t>
      </w:r>
    </w:p>
    <w:p w14:paraId="19924E73" w14:textId="6828D0B8" w:rsidR="004E3F8B" w:rsidRDefault="004E3F8B">
      <w:pPr>
        <w:spacing w:before="0" w:after="0" w:line="240" w:lineRule="auto"/>
        <w:jc w:val="left"/>
      </w:pPr>
      <w:r>
        <w:br w:type="page"/>
      </w:r>
    </w:p>
    <w:p w14:paraId="0D926CEF" w14:textId="2BA2C6D2" w:rsidR="00CF2337" w:rsidRPr="006E7A78" w:rsidRDefault="00936076" w:rsidP="00CF2337">
      <w:pPr>
        <w:pStyle w:val="Nadpis2"/>
      </w:pPr>
      <w:bookmarkStart w:id="138" w:name="_Toc86614368"/>
      <w:r>
        <w:lastRenderedPageBreak/>
        <w:t>PIARC</w:t>
      </w:r>
      <w:r w:rsidR="007C1FB4">
        <w:t xml:space="preserve">, </w:t>
      </w:r>
      <w:r>
        <w:t>m</w:t>
      </w:r>
      <w:r w:rsidR="00CF2337">
        <w:t xml:space="preserve">ožnost </w:t>
      </w:r>
      <w:r w:rsidR="00512690">
        <w:t>sdílení</w:t>
      </w:r>
      <w:r w:rsidR="00CF2337">
        <w:t xml:space="preserve"> příklad</w:t>
      </w:r>
      <w:r>
        <w:t>ů dobré praxe</w:t>
      </w:r>
      <w:bookmarkEnd w:id="138"/>
    </w:p>
    <w:p w14:paraId="3BB69715" w14:textId="1EBAEF71" w:rsidR="00777349" w:rsidRDefault="004E3F8B" w:rsidP="002B20B0">
      <w:r w:rsidRPr="005E7B70">
        <w:t xml:space="preserve">Ve dnech 22. – 24. 1. 2020 se </w:t>
      </w:r>
      <w:r w:rsidR="00936076">
        <w:t xml:space="preserve">Ing. Jaroslav Martinek </w:t>
      </w:r>
      <w:r>
        <w:t xml:space="preserve">aktivně </w:t>
      </w:r>
      <w:r w:rsidRPr="005E7B70">
        <w:t>účastnil úvodního setkání</w:t>
      </w:r>
      <w:r>
        <w:t xml:space="preserve"> v</w:t>
      </w:r>
      <w:r w:rsidR="003D46F8">
        <w:t> </w:t>
      </w:r>
      <w:r>
        <w:t>Paříži</w:t>
      </w:r>
      <w:r w:rsidR="003D46F8">
        <w:t xml:space="preserve"> organizace PIAR</w:t>
      </w:r>
      <w:r w:rsidR="007C1FB4">
        <w:t>C.</w:t>
      </w:r>
      <w:r w:rsidR="007C1FB4" w:rsidRPr="007C1FB4">
        <w:t xml:space="preserve"> </w:t>
      </w:r>
      <w:r w:rsidR="00777349">
        <w:t xml:space="preserve">Na toto jednání pak navázala řada on-line jednání </w:t>
      </w:r>
      <w:r w:rsidR="0070043D">
        <w:t>v roce 2020, která pokračují i v roce 2021.</w:t>
      </w:r>
    </w:p>
    <w:p w14:paraId="77344F7B" w14:textId="66CED4B2" w:rsidR="009818E9" w:rsidRDefault="007C1FB4" w:rsidP="002B20B0">
      <w:r w:rsidRPr="005E7B70">
        <w:t xml:space="preserve">Organizace PIARC byla založena v r. 1908 v Paříži, sdružuje asi 140 zemí a ČR je jednou z nich). Tato asociace má řadu pracovních výborů rozdělených podle různých zaměření, kde pracují odborníci z různých zemí. </w:t>
      </w:r>
    </w:p>
    <w:p w14:paraId="69DA3845" w14:textId="6954D9CC" w:rsidR="009818E9" w:rsidRDefault="009818E9" w:rsidP="002B20B0">
      <w:r w:rsidRPr="005E7B70">
        <w:t xml:space="preserve">Pracovní cyklus výborů je vždy 4 letý, výbory se schází 2x ročně různě po světě, poté následuje Světový silniční kongres, na kterém jsou zhodnoceny veškeré poznatky a zase následuje další pracovní cyklus. Příští Světový silniční kongres se bude konat na podzim 2023 právě v Praze. </w:t>
      </w:r>
    </w:p>
    <w:p w14:paraId="368C5643" w14:textId="3D251DDD" w:rsidR="004E3F8B" w:rsidRPr="005E7B70" w:rsidRDefault="004E3F8B" w:rsidP="002B20B0">
      <w:r>
        <w:t xml:space="preserve">Technický výbor rozdělil problematiku do tři části, přičemž jsem byl jmenován do pracovní skupiny </w:t>
      </w:r>
      <w:r w:rsidRPr="00A7228A">
        <w:rPr>
          <w:b/>
          <w:bCs/>
        </w:rPr>
        <w:t>2.1.1. Dostupnost a mobilita řeší využití půdy při rozvoji měst a příměstských oblastí.</w:t>
      </w:r>
    </w:p>
    <w:p w14:paraId="40D62301" w14:textId="000A819A" w:rsidR="004E3F8B" w:rsidRPr="00864EE7" w:rsidRDefault="00936076" w:rsidP="002B20B0">
      <w:pPr>
        <w:rPr>
          <w:b/>
          <w:bCs/>
        </w:rPr>
      </w:pPr>
      <w:r>
        <w:t>Jedná se o</w:t>
      </w:r>
      <w:r w:rsidR="004E3F8B" w:rsidRPr="00864EE7">
        <w:t xml:space="preserve"> možnost společně s mnoha </w:t>
      </w:r>
      <w:r>
        <w:t xml:space="preserve">světovými </w:t>
      </w:r>
      <w:r w:rsidR="004E3F8B" w:rsidRPr="00864EE7">
        <w:t xml:space="preserve">odborníky řešit </w:t>
      </w:r>
      <w:r w:rsidR="004E3F8B" w:rsidRPr="00864EE7">
        <w:rPr>
          <w:b/>
          <w:bCs/>
        </w:rPr>
        <w:t>otázky týkající se budoucnosti mobility a dále možnost sdílet příklady dobré a špatné praxe na mezinárodní úrovni a sdílet mnohočetné názory na tuto praxi.</w:t>
      </w:r>
      <w:r w:rsidR="004E3F8B">
        <w:rPr>
          <w:b/>
          <w:bCs/>
        </w:rPr>
        <w:t xml:space="preserve"> </w:t>
      </w:r>
      <w:r w:rsidR="004E3F8B" w:rsidRPr="00864EE7">
        <w:t xml:space="preserve">Postřehy z diskuse jsou připojeny </w:t>
      </w:r>
      <w:r>
        <w:t>níže.</w:t>
      </w:r>
    </w:p>
    <w:p w14:paraId="69AFFCE4" w14:textId="0E5156D1" w:rsidR="00936076" w:rsidRPr="00773B7E" w:rsidRDefault="00936076" w:rsidP="002B20B0">
      <w:pPr>
        <w:rPr>
          <w:b/>
          <w:bCs/>
        </w:rPr>
      </w:pPr>
      <w:r w:rsidRPr="00773B7E">
        <w:rPr>
          <w:b/>
          <w:bCs/>
        </w:rPr>
        <w:t xml:space="preserve">Zkušenosti </w:t>
      </w:r>
      <w:r w:rsidR="00777349" w:rsidRPr="00773B7E">
        <w:rPr>
          <w:b/>
          <w:bCs/>
        </w:rPr>
        <w:t>byly</w:t>
      </w:r>
      <w:r w:rsidR="00355192" w:rsidRPr="00773B7E">
        <w:rPr>
          <w:b/>
          <w:bCs/>
        </w:rPr>
        <w:t>, jsou a zejména budou</w:t>
      </w:r>
      <w:r w:rsidR="0070043D" w:rsidRPr="00773B7E">
        <w:rPr>
          <w:b/>
          <w:bCs/>
        </w:rPr>
        <w:t xml:space="preserve"> použity při </w:t>
      </w:r>
      <w:r w:rsidR="00355192" w:rsidRPr="00773B7E">
        <w:rPr>
          <w:b/>
          <w:bCs/>
        </w:rPr>
        <w:t>sběru příkladů d</w:t>
      </w:r>
      <w:r w:rsidR="005F49AD" w:rsidRPr="00773B7E">
        <w:rPr>
          <w:b/>
          <w:bCs/>
        </w:rPr>
        <w:t xml:space="preserve">obré praxe na téma městské mobility, které mají napomoci </w:t>
      </w:r>
      <w:r w:rsidR="000F195F" w:rsidRPr="00773B7E">
        <w:rPr>
          <w:b/>
          <w:bCs/>
        </w:rPr>
        <w:t xml:space="preserve">při implementaci </w:t>
      </w:r>
      <w:r w:rsidR="0070043D" w:rsidRPr="00773B7E">
        <w:rPr>
          <w:b/>
          <w:bCs/>
        </w:rPr>
        <w:t>metodiky SUMP 2.0.</w:t>
      </w:r>
      <w:r w:rsidR="000F195F" w:rsidRPr="00773B7E">
        <w:rPr>
          <w:b/>
          <w:bCs/>
        </w:rPr>
        <w:t xml:space="preserve"> </w:t>
      </w:r>
      <w:r w:rsidR="00773B7E">
        <w:rPr>
          <w:b/>
          <w:bCs/>
        </w:rPr>
        <w:t>v</w:t>
      </w:r>
      <w:r w:rsidR="000F195F" w:rsidRPr="00773B7E">
        <w:rPr>
          <w:b/>
          <w:bCs/>
        </w:rPr>
        <w:t xml:space="preserve"> prax</w:t>
      </w:r>
      <w:r w:rsidR="00773B7E">
        <w:rPr>
          <w:b/>
          <w:bCs/>
        </w:rPr>
        <w:t>i</w:t>
      </w:r>
      <w:r w:rsidR="000F195F" w:rsidRPr="00773B7E">
        <w:rPr>
          <w:b/>
          <w:bCs/>
        </w:rPr>
        <w:t xml:space="preserve">. </w:t>
      </w:r>
    </w:p>
    <w:p w14:paraId="0E856CCD" w14:textId="77777777" w:rsidR="004E3F8B" w:rsidRPr="005E7B70" w:rsidRDefault="004E3F8B" w:rsidP="002B20B0">
      <w:r w:rsidRPr="005E7B70">
        <w:t>Strategie / cíle</w:t>
      </w:r>
    </w:p>
    <w:p w14:paraId="2FABA34E" w14:textId="77777777" w:rsidR="004E3F8B" w:rsidRPr="005E7B70" w:rsidRDefault="004E3F8B" w:rsidP="002B20B0">
      <w:pPr>
        <w:pStyle w:val="Odstavecseseznamem"/>
        <w:numPr>
          <w:ilvl w:val="0"/>
          <w:numId w:val="80"/>
        </w:numPr>
      </w:pPr>
      <w:r w:rsidRPr="005E7B70">
        <w:t>Sběr dat a analýza každodenních potřeb obyvatel v oblasti mobility, dostupnost a vhodná úroveň městské a příměstské mobility</w:t>
      </w:r>
    </w:p>
    <w:p w14:paraId="66A4AEF7" w14:textId="77777777" w:rsidR="004E3F8B" w:rsidRPr="005E7B70" w:rsidRDefault="004E3F8B" w:rsidP="002B20B0">
      <w:pPr>
        <w:pStyle w:val="Odstavecseseznamem"/>
        <w:numPr>
          <w:ilvl w:val="0"/>
          <w:numId w:val="80"/>
        </w:numPr>
      </w:pPr>
      <w:r w:rsidRPr="005E7B70">
        <w:t>Zohlednit oblasti s pomalým rozvojem, rychlým populačním růstem a nedostatečným plánováním rozvoje měst.</w:t>
      </w:r>
    </w:p>
    <w:p w14:paraId="56D92C72" w14:textId="77777777" w:rsidR="004E3F8B" w:rsidRPr="005E7B70" w:rsidRDefault="004E3F8B" w:rsidP="002B20B0">
      <w:pPr>
        <w:pStyle w:val="Odstavecseseznamem"/>
        <w:numPr>
          <w:ilvl w:val="0"/>
          <w:numId w:val="80"/>
        </w:numPr>
      </w:pPr>
      <w:r w:rsidRPr="005E7B70">
        <w:t xml:space="preserve">Analyzovat míru využití silniční infrastruktury v městských oblastech pro různé dopravní prostředky: osobní auta, veřejná doprava (autobusy), taxi, služby města (úklid, sanitky, policie, hasiči, …), jízdní kola, koloběžky, a také analyzovat roli silniční infrastruktury v rozvoji politiky a strategie mobility. </w:t>
      </w:r>
    </w:p>
    <w:p w14:paraId="648AEEC6" w14:textId="77777777" w:rsidR="004E3F8B" w:rsidRPr="005E7B70" w:rsidRDefault="004E3F8B" w:rsidP="002B20B0">
      <w:pPr>
        <w:pStyle w:val="Odstavecseseznamem"/>
        <w:numPr>
          <w:ilvl w:val="0"/>
          <w:numId w:val="80"/>
        </w:numPr>
      </w:pPr>
      <w:r w:rsidRPr="005E7B70">
        <w:t>Najít příklady dobré praxe v integrování dopravního plánování a územního plánování s cílem optimalizovat modální rozdělení dopravy.</w:t>
      </w:r>
    </w:p>
    <w:p w14:paraId="40F70835" w14:textId="77777777" w:rsidR="004E3F8B" w:rsidRPr="005E7B70" w:rsidRDefault="004E3F8B" w:rsidP="002B20B0">
      <w:pPr>
        <w:pStyle w:val="Odstavecseseznamem"/>
        <w:numPr>
          <w:ilvl w:val="0"/>
          <w:numId w:val="80"/>
        </w:numPr>
      </w:pPr>
      <w:r w:rsidRPr="005E7B70">
        <w:t>Rozvíjet koordinování s dalšími TCS a TFs, jako např. T.C. 1.2 – Plánování silniční infrastruktury a dopravy pro ekonomický a sociální rozvoj, T.F.B.2 – Automatizovaná vozidla – problémy, výzvy a příležitosti pro provozovatele silničních sítí a pro úřady, T.F.2.1 – Nová mobilita a její vliv na silniční infrastrukturu a dopravu, T.C.3.1. – Bezpečnost silničního provozu a T.C.2.4. – Provoz silniční sítě/ITS a T.F.3.1 – Silniční infrastruktura a bezpečnost dopravy</w:t>
      </w:r>
    </w:p>
    <w:p w14:paraId="6002B0C5" w14:textId="18FBA145" w:rsidR="004E3F8B" w:rsidRPr="005E7B70" w:rsidRDefault="004E3F8B" w:rsidP="002B20B0">
      <w:r w:rsidRPr="005E7B70">
        <w:t>Odborný výbor se zaměř</w:t>
      </w:r>
      <w:r w:rsidR="002B20B0">
        <w:t>il</w:t>
      </w:r>
      <w:r w:rsidRPr="005E7B70">
        <w:t xml:space="preserve"> na potřeby veřejnosti v oblasti mobility, především v souvislosti s dojížděním. Cílem výboru je zajistit, aby byla zohledněna každá cesta, která nějak souvisí se službami, jež poskytují města.</w:t>
      </w:r>
    </w:p>
    <w:p w14:paraId="62445566" w14:textId="77777777" w:rsidR="004E3F8B" w:rsidRPr="005E7B70" w:rsidRDefault="004E3F8B" w:rsidP="002B20B0">
      <w:r w:rsidRPr="005E7B70">
        <w:lastRenderedPageBreak/>
        <w:t>Při řešení této otázky bude zohledněna práce T.C. B.3 – Udržitelná multimodalita v městských regionech (SP 2016-209). Některé poznatky viz níže:</w:t>
      </w:r>
    </w:p>
    <w:p w14:paraId="728D101B" w14:textId="77777777" w:rsidR="004E3F8B" w:rsidRPr="005E7B70" w:rsidRDefault="004E3F8B" w:rsidP="002B20B0">
      <w:r w:rsidRPr="005E7B70">
        <w:t>„Globalizace a specializace umožnily větší rozkvět měst a vedly ke koncentraci aktivit i populace. Výsledkem je však zvyšování potřeb v oblasti městské dopravy a nedostatek veřejného prostoru. V městských oblastech, pro které je charakteristická vysoká hustota obyvatel a vysoká zaměstnanost, bývá pravidlem přetíženost dopravního systému, proto je sdílení veřejného prostoru nezbytností. Kromě toho je vzhledem k omezeným veřejným financím čím dál složitější realizovat novou výstavbu, navíc v minulosti tento postup s řešením problémů s dopravou výrazně nepomohl. Proto je v těchto hustě osídlených oblastech nutné optimalizovat a organizovat stávající systémy dopravy.</w:t>
      </w:r>
    </w:p>
    <w:p w14:paraId="28AFC4C9" w14:textId="77777777" w:rsidR="004E3F8B" w:rsidRPr="005E7B70" w:rsidRDefault="004E3F8B" w:rsidP="002B20B0">
      <w:r w:rsidRPr="005E7B70">
        <w:t>S rozvojem jednotlivých způsobů dopravy čím dál tím víc lidí využívá nové možnosti, díky kterým jsou schopni sladit v mnohém atraktivnější práci ve městě s levnějším bydlením na předměstí, nebo dokonce s pohodlím života na venkově. Výsledkem je extrémní posílení vlivu města v oblasti zaměstnanosti, který nejen výrazně překračuje hranice městských oblastí, ale způsobuje zvyšování potřeb na každodenní dopravu a převyšuje možnosti přetížených dopravních sítí. Ve strategickém plánu PIARC se tento fenomén promítá do požadavku, aby se řešení tématiky potřeb a služeb v oblasti mobility (už ne pouze potřeb v oblasti dopravy) a multimodality rozšířilo z města na metropolitní region. K přemýšlení o hustotě obyvatel a zástavby a o nedostatku prostoru bylo tedy nezbytné přidat i úvahy o propojení méně osídleného venkova a hustě osídlených městských oblastí. Jak lze při zachování kvality, sociální spravedlnosti a nízkonákladovosti zajistit přístup k pracovním místům uvnitř města, ale i k zdravotnickým, vzdělávacím a kulturním zařízením? Jakým směrem vést rozvoj měst, aby docházelo ke snižování potřeb v oblasti dopravy, a současně se nezapomínalo na základní potřeby mobility obyvatel v příměstských oblastech a na předměstí?</w:t>
      </w:r>
    </w:p>
    <w:p w14:paraId="7A1D18ED" w14:textId="77777777" w:rsidR="004E3F8B" w:rsidRPr="005E7B70" w:rsidRDefault="004E3F8B" w:rsidP="002B20B0">
      <w:r w:rsidRPr="005E7B70">
        <w:t>A konečně, v jednadvacátém století jsme zaznamenali nejen rapidní rozvoj digitálních technologií a jejich mnohočetné využití i v oblasti mobility (networkingové aplikace, služby sdílených vozidel a jízd, elektrokola, elektromobily, autonomní řízení atd.), ale také vznik nových vzorců chování (sdílená ekonomika, oběhové hospodářství atd.). Podle PIARC by tyto trend měly být vždy součástí plánování a rozhodování.</w:t>
      </w:r>
    </w:p>
    <w:p w14:paraId="495227FF" w14:textId="77777777" w:rsidR="004E3F8B" w:rsidRPr="005E7B70" w:rsidRDefault="004E3F8B" w:rsidP="002B20B0">
      <w:r w:rsidRPr="005E7B70">
        <w:t>„Některá z témat předchozí zprávy nebyla dále rozvinuta. Jde například o téma aktivní mobility, o němž se čtenář může dočíst ve zprávách „Strategie zaměřené na vyváženost dělby přepravní práce v městské dopravě s cílem zlepšit městskou mobilitu a snížit přetíženost silniční sítě“ a „Klíčové otázky, které pomohou zlepšit strategie pro mobilitu ve velkých městských oblastech“. Tato zpráva se však zabývá novými službami, jako jsou sdílená jízdní kola nebo elektrokola.“, atd.</w:t>
      </w:r>
    </w:p>
    <w:p w14:paraId="6FD52AB0" w14:textId="77777777" w:rsidR="004E3F8B" w:rsidRPr="005E7B70" w:rsidRDefault="004E3F8B" w:rsidP="002B20B0">
      <w:r w:rsidRPr="005E7B70">
        <w:t>Na konci tohoto čtyřletého cyklu si výbor přeje sdílet některé otázky, ale i jednu jistotu.</w:t>
      </w:r>
    </w:p>
    <w:p w14:paraId="5FD3A5F6" w14:textId="77777777" w:rsidR="004E3F8B" w:rsidRPr="005E7B70" w:rsidRDefault="004E3F8B" w:rsidP="002B20B0">
      <w:r w:rsidRPr="005E7B70">
        <w:rPr>
          <w:b/>
          <w:bCs/>
        </w:rPr>
        <w:t>Otázky se týkají budoucnosti mobility.</w:t>
      </w:r>
      <w:r w:rsidRPr="005E7B70">
        <w:t xml:space="preserve"> V krátkém úvodu jsme naznačili, jak se naše společnosti za méně než jedno století posunuly od tradičního modelu s dvěma typy kultury bydlení (komunita městská a komunita venkovská), pokud jde o běžnou denní dopravu na sobě vzájemně prakticky nezávislými, k modelu suburbanizace, kde stovky až tisíce v podstatě venkovských komunit vzdálených víc než sto kilometrů od města žije v úzkém vztahu s městem, vztahu, který se projevuje </w:t>
      </w:r>
      <w:r w:rsidRPr="005E7B70">
        <w:lastRenderedPageBreak/>
        <w:t>každodenní dopravou do zaměstnání, za vzděláním, nákupy, zdravotní péči nebo volnočasovými aktivitami. A dnes se tedy musíme ptát, zda tento model prostorového uspořádání, tvořený mozaikou geograficky oddělených území, která jsou propojena každodenní výměnou zboží a osob, bude ještě rozšiřován, nebo naopak stabilizován, případně násoben.</w:t>
      </w:r>
    </w:p>
    <w:p w14:paraId="5592AA4E" w14:textId="77777777" w:rsidR="004E3F8B" w:rsidRPr="005E7B70" w:rsidRDefault="004E3F8B" w:rsidP="002B20B0">
      <w:r w:rsidRPr="005E7B70">
        <w:t>Vzhledem k tomu, že digitální technologie dnes umožňují pracovat na dálku, staneme se svědky toho, že se místa pro práci a pro bydlení budou ještě víc oddalovat a fyzická přítomnost na pracovišti bude méně častá? Tento model také přiblíží základní služby jako vzdělání či zdravotní péči k místům, kde lidé žijí, čímž dojde ke snížení požadavků na mobilitu osob. Je však možné, že – především díky autonomním vozidlům – dojde zároveň ke snižování nákladů na dopravu a časových ztrát: výsledkem by proto měl být zpětný efekt v podobě transformování těchto inovací (jak tomu bývá v případě všech inovací v oblasti dopravy) v novou touhu cestovat dál (nebo častěji) a dosáhnout na nové příležitosti. A konečně, jak můžeme zohlednit problémy spojené s klimatickými změnami a nedostatkem přírodních zdrojů?</w:t>
      </w:r>
    </w:p>
    <w:p w14:paraId="769C474D" w14:textId="77777777" w:rsidR="004E3F8B" w:rsidRPr="005E7B70" w:rsidRDefault="004E3F8B" w:rsidP="002B20B0">
      <w:r w:rsidRPr="005E7B70">
        <w:rPr>
          <w:b/>
          <w:bCs/>
        </w:rPr>
        <w:t xml:space="preserve">Jistota </w:t>
      </w:r>
      <w:r w:rsidRPr="005E7B70">
        <w:t>se týká potřeby pokračovat ve sdílení pozorování, sdílení dobré a špatné praxe na mezinárodní úrovni a sdílení mnohočetných názorů na tyto praxe. Zabývá se také potřebou rozšířit transverzálu reflexe jejím konfrontováním s novými přístupy, především prostřednictvím společenských věd.</w:t>
      </w:r>
    </w:p>
    <w:p w14:paraId="6468546C" w14:textId="77777777" w:rsidR="004E3F8B" w:rsidRPr="005E7B70" w:rsidRDefault="004E3F8B" w:rsidP="002B20B0">
      <w:r w:rsidRPr="005E7B70">
        <w:t>Kéž by tyto příspěvky pomohly orgánům odpovědným za správu silniční sítě reagovat udržitelným způsobem na potřeby obyvatel těchto území.“</w:t>
      </w:r>
    </w:p>
    <w:p w14:paraId="117BB264" w14:textId="77777777" w:rsidR="004E3F8B" w:rsidRPr="005E7B70" w:rsidRDefault="004E3F8B" w:rsidP="002B20B0">
      <w:r w:rsidRPr="005E7B70">
        <w:t>A v důsledku bychom pro T.C 2.1 měli požadovat případové studie, příklady dobré praxe nebo politiky, a to jak v oblasti každodenních potřeb místních (potřeb v oblasti městské dopravy), tak v oblasti každodenních potřeb mezi městy a jejich přilehlým okolím (oblast dojíždění včetně venkova); zkušenosti bychom měli sdílet na workshopech. Dobrým způsobem, jak se zabývat společnými problémy i těmi, které se týkají mobility, by mohl být společný seminář s výborem T.C. 2.2, případně workshop s vhodnou organizací, např. TRB.</w:t>
      </w:r>
    </w:p>
    <w:p w14:paraId="5177632B" w14:textId="77777777" w:rsidR="004E3F8B" w:rsidRPr="005E7B70" w:rsidRDefault="004E3F8B" w:rsidP="004E3F8B">
      <w:pPr>
        <w:pStyle w:val="Normlnweb"/>
        <w:rPr>
          <w:rFonts w:ascii="Arial" w:hAnsi="Arial" w:cs="Arial"/>
          <w:sz w:val="20"/>
          <w:szCs w:val="20"/>
        </w:rPr>
      </w:pPr>
    </w:p>
    <w:p w14:paraId="6C245557" w14:textId="77777777" w:rsidR="004E3F8B" w:rsidRPr="005E7B70" w:rsidRDefault="004E3F8B" w:rsidP="004E3F8B">
      <w:pPr>
        <w:rPr>
          <w:rFonts w:ascii="Arial" w:hAnsi="Arial" w:cs="Arial"/>
          <w:sz w:val="20"/>
          <w:szCs w:val="20"/>
        </w:rPr>
      </w:pPr>
    </w:p>
    <w:p w14:paraId="00DC0B5F" w14:textId="77777777" w:rsidR="00735251" w:rsidRDefault="00735251" w:rsidP="006E7A78"/>
    <w:sectPr w:rsidR="00735251" w:rsidSect="00BC1262">
      <w:headerReference w:type="default" r:id="rId259"/>
      <w:footerReference w:type="default" r:id="rId260"/>
      <w:pgSz w:w="11906" w:h="16838" w:code="9"/>
      <w:pgMar w:top="1134" w:right="1077" w:bottom="1134" w:left="1077" w:header="454"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6A66D4" w14:textId="77777777" w:rsidR="00A83782" w:rsidRDefault="00A83782">
      <w:r>
        <w:separator/>
      </w:r>
    </w:p>
  </w:endnote>
  <w:endnote w:type="continuationSeparator" w:id="0">
    <w:p w14:paraId="5836BBAE" w14:textId="77777777" w:rsidR="00A83782" w:rsidRDefault="00A837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Garamond">
    <w:panose1 w:val="02020404030301010803"/>
    <w:charset w:val="EE"/>
    <w:family w:val="roman"/>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WenQuanYi Zen Hei Sharp">
    <w:charset w:val="00"/>
    <w:family w:val="auto"/>
    <w:pitch w:val="variable"/>
  </w:font>
  <w:font w:name="Lohit Devanagari">
    <w:altName w:val="Times New Roman"/>
    <w:charset w:val="00"/>
    <w:family w:val="auto"/>
    <w:pitch w:val="default"/>
  </w:font>
  <w:font w:name="Gotham">
    <w:altName w:val="Cambria"/>
    <w:charset w:val="00"/>
    <w:family w:val="roman"/>
    <w:pitch w:val="default"/>
  </w:font>
  <w:font w:name="ADKCBP+TimesNewRoman">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Verdana-Bold">
    <w:altName w:val="Arial"/>
    <w:panose1 w:val="00000000000000000000"/>
    <w:charset w:val="00"/>
    <w:family w:val="swiss"/>
    <w:notTrueType/>
    <w:pitch w:val="default"/>
    <w:sig w:usb0="00000007" w:usb1="00000000" w:usb2="00000000" w:usb3="00000000" w:csb0="00000003" w:csb1="00000000"/>
  </w:font>
  <w:font w:name="Verdana-Italic">
    <w:altName w:val="Arial"/>
    <w:panose1 w:val="00000000000000000000"/>
    <w:charset w:val="00"/>
    <w:family w:val="swiss"/>
    <w:notTrueType/>
    <w:pitch w:val="default"/>
    <w:sig w:usb0="00000007" w:usb1="00000000" w:usb2="00000000" w:usb3="00000000" w:csb0="00000003" w:csb1="00000000"/>
  </w:font>
  <w:font w:name="Tahoma">
    <w:panose1 w:val="020B0604030504040204"/>
    <w:charset w:val="EE"/>
    <w:family w:val="swiss"/>
    <w:pitch w:val="variable"/>
    <w:sig w:usb0="E1002EFF" w:usb1="C000605B" w:usb2="00000029" w:usb3="00000000" w:csb0="000101FF" w:csb1="00000000"/>
  </w:font>
  <w:font w:name="Avenir Next LT Pro">
    <w:altName w:val="Avenir Next LT Pro"/>
    <w:charset w:val="EE"/>
    <w:family w:val="swiss"/>
    <w:pitch w:val="variable"/>
    <w:sig w:usb0="800000EF" w:usb1="5000204A" w:usb2="00000000" w:usb3="00000000" w:csb0="00000093" w:csb1="00000000"/>
  </w:font>
  <w:font w:name="Avenir Next">
    <w:altName w:val="Calibri"/>
    <w:charset w:val="00"/>
    <w:family w:val="swiss"/>
    <w:pitch w:val="variable"/>
    <w:sig w:usb0="8000002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9"/>
      <w:gridCol w:w="4769"/>
    </w:tblGrid>
    <w:tr w:rsidR="006E4D67" w:rsidRPr="00010262" w14:paraId="1B4453CE" w14:textId="77777777" w:rsidTr="00010262">
      <w:tc>
        <w:tcPr>
          <w:tcW w:w="4769" w:type="dxa"/>
        </w:tcPr>
        <w:p w14:paraId="4F9D9800" w14:textId="6D34C8C9" w:rsidR="006E4D67" w:rsidRPr="00010262" w:rsidRDefault="006E4D67">
          <w:pPr>
            <w:pStyle w:val="Zpat"/>
            <w:rPr>
              <w:rFonts w:asciiTheme="minorHAnsi" w:hAnsiTheme="minorHAnsi"/>
              <w:color w:val="548DD4" w:themeColor="text2" w:themeTint="99"/>
              <w:sz w:val="20"/>
              <w:szCs w:val="20"/>
            </w:rPr>
          </w:pPr>
          <w:r>
            <w:rPr>
              <w:rFonts w:asciiTheme="minorHAnsi" w:hAnsiTheme="minorHAnsi"/>
              <w:color w:val="548DD4" w:themeColor="text2" w:themeTint="99"/>
              <w:sz w:val="20"/>
              <w:szCs w:val="20"/>
            </w:rPr>
            <w:t>Přílohy - Metodika SUMP 2.0.</w:t>
          </w:r>
        </w:p>
      </w:tc>
      <w:tc>
        <w:tcPr>
          <w:tcW w:w="4769" w:type="dxa"/>
        </w:tcPr>
        <w:p w14:paraId="6BDD138F" w14:textId="66CB2E1E" w:rsidR="006E4D67" w:rsidRPr="00010262" w:rsidRDefault="006E4D67" w:rsidP="00010262">
          <w:pPr>
            <w:pStyle w:val="Zpat"/>
            <w:jc w:val="right"/>
            <w:rPr>
              <w:rFonts w:asciiTheme="minorHAnsi" w:hAnsiTheme="minorHAnsi"/>
              <w:color w:val="548DD4" w:themeColor="text2" w:themeTint="99"/>
              <w:sz w:val="20"/>
              <w:szCs w:val="20"/>
            </w:rPr>
          </w:pPr>
          <w:r w:rsidRPr="00010262">
            <w:rPr>
              <w:rFonts w:asciiTheme="minorHAnsi" w:hAnsiTheme="minorHAnsi"/>
              <w:color w:val="548DD4" w:themeColor="text2" w:themeTint="99"/>
              <w:sz w:val="20"/>
              <w:szCs w:val="20"/>
            </w:rPr>
            <w:t xml:space="preserve">Strana </w:t>
          </w:r>
          <w:r w:rsidRPr="00010262">
            <w:rPr>
              <w:rFonts w:asciiTheme="minorHAnsi" w:hAnsiTheme="minorHAnsi"/>
              <w:color w:val="548DD4" w:themeColor="text2" w:themeTint="99"/>
              <w:sz w:val="20"/>
              <w:szCs w:val="20"/>
            </w:rPr>
            <w:fldChar w:fldCharType="begin"/>
          </w:r>
          <w:r w:rsidRPr="00010262">
            <w:rPr>
              <w:rFonts w:asciiTheme="minorHAnsi" w:hAnsiTheme="minorHAnsi"/>
              <w:color w:val="548DD4" w:themeColor="text2" w:themeTint="99"/>
              <w:sz w:val="20"/>
              <w:szCs w:val="20"/>
            </w:rPr>
            <w:instrText>PAGE   \* MERGEFORMAT</w:instrText>
          </w:r>
          <w:r w:rsidRPr="00010262">
            <w:rPr>
              <w:rFonts w:asciiTheme="minorHAnsi" w:hAnsiTheme="minorHAnsi"/>
              <w:color w:val="548DD4" w:themeColor="text2" w:themeTint="99"/>
              <w:sz w:val="20"/>
              <w:szCs w:val="20"/>
            </w:rPr>
            <w:fldChar w:fldCharType="separate"/>
          </w:r>
          <w:r>
            <w:rPr>
              <w:rFonts w:asciiTheme="minorHAnsi" w:hAnsiTheme="minorHAnsi"/>
              <w:noProof/>
              <w:color w:val="548DD4" w:themeColor="text2" w:themeTint="99"/>
              <w:sz w:val="20"/>
              <w:szCs w:val="20"/>
            </w:rPr>
            <w:t>5</w:t>
          </w:r>
          <w:r w:rsidRPr="00010262">
            <w:rPr>
              <w:rFonts w:asciiTheme="minorHAnsi" w:hAnsiTheme="minorHAnsi"/>
              <w:color w:val="548DD4" w:themeColor="text2" w:themeTint="99"/>
              <w:sz w:val="20"/>
              <w:szCs w:val="20"/>
            </w:rPr>
            <w:fldChar w:fldCharType="end"/>
          </w:r>
          <w:r w:rsidRPr="00010262">
            <w:rPr>
              <w:rFonts w:asciiTheme="minorHAnsi" w:hAnsiTheme="minorHAnsi"/>
              <w:color w:val="548DD4" w:themeColor="text2" w:themeTint="99"/>
              <w:sz w:val="20"/>
              <w:szCs w:val="20"/>
            </w:rPr>
            <w:t xml:space="preserve"> z </w:t>
          </w:r>
          <w:r w:rsidRPr="00010262">
            <w:rPr>
              <w:rFonts w:asciiTheme="minorHAnsi" w:hAnsiTheme="minorHAnsi"/>
              <w:color w:val="548DD4" w:themeColor="text2" w:themeTint="99"/>
              <w:sz w:val="20"/>
              <w:szCs w:val="20"/>
            </w:rPr>
            <w:fldChar w:fldCharType="begin"/>
          </w:r>
          <w:r w:rsidRPr="00010262">
            <w:rPr>
              <w:rFonts w:asciiTheme="minorHAnsi" w:hAnsiTheme="minorHAnsi"/>
              <w:color w:val="548DD4" w:themeColor="text2" w:themeTint="99"/>
              <w:sz w:val="20"/>
              <w:szCs w:val="20"/>
            </w:rPr>
            <w:instrText xml:space="preserve"> NUMPAGES  \# "0"  \* MERGEFORMAT </w:instrText>
          </w:r>
          <w:r w:rsidRPr="00010262">
            <w:rPr>
              <w:rFonts w:asciiTheme="minorHAnsi" w:hAnsiTheme="minorHAnsi"/>
              <w:color w:val="548DD4" w:themeColor="text2" w:themeTint="99"/>
              <w:sz w:val="20"/>
              <w:szCs w:val="20"/>
            </w:rPr>
            <w:fldChar w:fldCharType="separate"/>
          </w:r>
          <w:r>
            <w:rPr>
              <w:rFonts w:asciiTheme="minorHAnsi" w:hAnsiTheme="minorHAnsi"/>
              <w:noProof/>
              <w:color w:val="548DD4" w:themeColor="text2" w:themeTint="99"/>
              <w:sz w:val="20"/>
              <w:szCs w:val="20"/>
            </w:rPr>
            <w:t>135</w:t>
          </w:r>
          <w:r w:rsidRPr="00010262">
            <w:rPr>
              <w:rFonts w:asciiTheme="minorHAnsi" w:hAnsiTheme="minorHAnsi"/>
              <w:color w:val="548DD4" w:themeColor="text2" w:themeTint="99"/>
              <w:sz w:val="20"/>
              <w:szCs w:val="20"/>
            </w:rPr>
            <w:fldChar w:fldCharType="end"/>
          </w:r>
        </w:p>
      </w:tc>
    </w:tr>
  </w:tbl>
  <w:p w14:paraId="274FCD3F" w14:textId="77777777" w:rsidR="006E4D67" w:rsidRDefault="006E4D67" w:rsidP="00BC126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AE5544" w14:textId="77777777" w:rsidR="00A83782" w:rsidRDefault="00A83782">
      <w:bookmarkStart w:id="0" w:name="_Hlk38877268"/>
      <w:bookmarkEnd w:id="0"/>
      <w:r>
        <w:separator/>
      </w:r>
    </w:p>
  </w:footnote>
  <w:footnote w:type="continuationSeparator" w:id="0">
    <w:p w14:paraId="4942094E" w14:textId="77777777" w:rsidR="00A83782" w:rsidRDefault="00A83782">
      <w:r>
        <w:continuationSeparator/>
      </w:r>
    </w:p>
  </w:footnote>
  <w:footnote w:id="1">
    <w:p w14:paraId="71079D2B" w14:textId="77777777" w:rsidR="009D2AB7" w:rsidRDefault="009D2AB7" w:rsidP="009D2AB7">
      <w:pPr>
        <w:pStyle w:val="Textpoznpodarou"/>
      </w:pPr>
      <w:r>
        <w:rPr>
          <w:rStyle w:val="Znakapoznpodarou"/>
        </w:rPr>
        <w:footnoteRef/>
      </w:r>
      <w:r>
        <w:t xml:space="preserve"> </w:t>
      </w:r>
      <w:hyperlink r:id="rId1" w:history="1">
        <w:r w:rsidRPr="009C56AA">
          <w:rPr>
            <w:rStyle w:val="Hypertextovodkaz"/>
          </w:rPr>
          <w:t>https://www.akademiemobility.cz/zmena-v-7-krocich</w:t>
        </w:r>
      </w:hyperlink>
    </w:p>
  </w:footnote>
  <w:footnote w:id="2">
    <w:p w14:paraId="1AD8B2C1" w14:textId="77777777" w:rsidR="00C766DB" w:rsidRDefault="00C766DB" w:rsidP="00C766DB">
      <w:pPr>
        <w:pStyle w:val="Textpoznpodarou"/>
      </w:pPr>
      <w:r>
        <w:rPr>
          <w:rStyle w:val="Znakapoznpodarou"/>
        </w:rPr>
        <w:footnoteRef/>
      </w:r>
      <w:r>
        <w:t xml:space="preserve"> Zdroj: Celý odstavec byl převzat z Evropské metodiky Plánu udržitelné městské mobility SUMP 2.0.</w:t>
      </w:r>
    </w:p>
    <w:p w14:paraId="064E64B8" w14:textId="77777777" w:rsidR="00C766DB" w:rsidRDefault="00C766DB" w:rsidP="00C766DB">
      <w:pPr>
        <w:pStyle w:val="Textpoznpodarou"/>
      </w:pPr>
    </w:p>
  </w:footnote>
  <w:footnote w:id="3">
    <w:p w14:paraId="087A88B7" w14:textId="77777777" w:rsidR="00C766DB" w:rsidRDefault="00C766DB" w:rsidP="00C766DB">
      <w:pPr>
        <w:pStyle w:val="Textpoznpodarou"/>
      </w:pPr>
      <w:r>
        <w:rPr>
          <w:rStyle w:val="Znakapoznpodarou"/>
        </w:rPr>
        <w:footnoteRef/>
      </w:r>
      <w:r>
        <w:t xml:space="preserve"> </w:t>
      </w:r>
      <w:hyperlink r:id="rId2" w:history="1">
        <w:r w:rsidRPr="00FB562D">
          <w:rPr>
            <w:rStyle w:val="Hypertextovodkaz"/>
          </w:rPr>
          <w:t>https://www.akademiemobility.cz/finance</w:t>
        </w:r>
      </w:hyperlink>
      <w:r>
        <w:t xml:space="preserve"> </w:t>
      </w:r>
    </w:p>
  </w:footnote>
  <w:footnote w:id="4">
    <w:p w14:paraId="5FDB8BDA" w14:textId="77777777" w:rsidR="00C766DB" w:rsidRDefault="00C766DB" w:rsidP="00C766DB">
      <w:pPr>
        <w:pStyle w:val="Textpoznpodarou"/>
      </w:pPr>
      <w:r>
        <w:rPr>
          <w:rStyle w:val="Znakapoznpodarou"/>
        </w:rPr>
        <w:footnoteRef/>
      </w:r>
      <w:r>
        <w:t xml:space="preserve"> </w:t>
      </w:r>
      <w:hyperlink r:id="rId3" w:history="1">
        <w:r w:rsidRPr="00FB562D">
          <w:rPr>
            <w:rStyle w:val="Hypertextovodkaz"/>
            <w:rFonts w:cstheme="minorHAnsi"/>
          </w:rPr>
          <w:t>https://www.akademiemobility.cz/aktuality/1250/finance-v-kontextu-sump</w:t>
        </w:r>
      </w:hyperlink>
    </w:p>
  </w:footnote>
  <w:footnote w:id="5">
    <w:p w14:paraId="6E1D95ED" w14:textId="77777777" w:rsidR="00C766DB" w:rsidRDefault="00C766DB" w:rsidP="00C766DB">
      <w:pPr>
        <w:pStyle w:val="Textpoznpodarou"/>
      </w:pPr>
      <w:r>
        <w:rPr>
          <w:rStyle w:val="Znakapoznpodarou"/>
        </w:rPr>
        <w:footnoteRef/>
      </w:r>
      <w:r>
        <w:t xml:space="preserve"> Zdroj: Evropské údaje v odstavci byly převzaté z Evropské metodiky Plánu udržitelné městské mobility SUMP 2.0.</w:t>
      </w:r>
    </w:p>
  </w:footnote>
  <w:footnote w:id="6">
    <w:p w14:paraId="000D9FE9" w14:textId="77777777" w:rsidR="00C766DB" w:rsidRDefault="00C766DB" w:rsidP="00C766DB">
      <w:pPr>
        <w:pStyle w:val="Textpoznpodarou"/>
      </w:pPr>
      <w:r>
        <w:rPr>
          <w:rStyle w:val="Znakapoznpodarou"/>
        </w:rPr>
        <w:footnoteRef/>
      </w:r>
      <w:r>
        <w:t xml:space="preserve"> </w:t>
      </w:r>
      <w:hyperlink r:id="rId4" w:history="1">
        <w:r w:rsidRPr="00FB562D">
          <w:rPr>
            <w:rStyle w:val="Hypertextovodkaz"/>
          </w:rPr>
          <w:t>https://www.akademiemobility.cz/zivotni-styl</w:t>
        </w:r>
      </w:hyperlink>
      <w:r>
        <w:t xml:space="preserve"> </w:t>
      </w:r>
    </w:p>
  </w:footnote>
  <w:footnote w:id="7">
    <w:p w14:paraId="25BC5608" w14:textId="77777777" w:rsidR="00C766DB" w:rsidRDefault="00C766DB" w:rsidP="00C766DB">
      <w:pPr>
        <w:pStyle w:val="Textpoznpodarou"/>
      </w:pPr>
      <w:r>
        <w:rPr>
          <w:rStyle w:val="Znakapoznpodarou"/>
        </w:rPr>
        <w:footnoteRef/>
      </w:r>
      <w:r>
        <w:t xml:space="preserve"> </w:t>
      </w:r>
      <w:hyperlink r:id="rId5" w:history="1">
        <w:r w:rsidRPr="00FB562D">
          <w:rPr>
            <w:rStyle w:val="Hypertextovodkaz"/>
            <w:rFonts w:cstheme="minorHAnsi"/>
          </w:rPr>
          <w:t>https://www.akademiemobility.cz/aktuality/1245/zdravi-v-kontextu-sump</w:t>
        </w:r>
      </w:hyperlink>
    </w:p>
  </w:footnote>
  <w:footnote w:id="8">
    <w:p w14:paraId="453D4713" w14:textId="77777777" w:rsidR="00C766DB" w:rsidRDefault="00C766DB" w:rsidP="00C766DB">
      <w:pPr>
        <w:pStyle w:val="Textpoznpodarou"/>
      </w:pPr>
      <w:r>
        <w:rPr>
          <w:rStyle w:val="Znakapoznpodarou"/>
        </w:rPr>
        <w:footnoteRef/>
      </w:r>
      <w:r>
        <w:t xml:space="preserve"> Zavedení elektromobilů jen přesune produkci CO</w:t>
      </w:r>
      <w:r w:rsidRPr="002628BE">
        <w:rPr>
          <w:vertAlign w:val="subscript"/>
        </w:rPr>
        <w:t>2</w:t>
      </w:r>
      <w:r>
        <w:t xml:space="preserve"> do jiných sektorů, především do oblasti energetiky, která je dnes společně s výrobou tepla největším producentem CO</w:t>
      </w:r>
      <w:r w:rsidRPr="002628BE">
        <w:rPr>
          <w:vertAlign w:val="subscript"/>
        </w:rPr>
        <w:t>2</w:t>
      </w:r>
      <w:r>
        <w:t xml:space="preserve"> (cca 25 %). Současně je třeba nezapomínat, že redukce či zpracování emisí musí být prováděno celosvětově, lokální změny nejsou dostačující a nemusí se ani vůbec projevit především kvůli meteorologickým a geografickým podmínkám.</w:t>
      </w:r>
    </w:p>
  </w:footnote>
  <w:footnote w:id="9">
    <w:p w14:paraId="5ADC8708" w14:textId="77777777" w:rsidR="00C766DB" w:rsidRDefault="00C766DB" w:rsidP="00C766DB">
      <w:pPr>
        <w:pStyle w:val="Textpoznpodarou"/>
      </w:pPr>
      <w:r>
        <w:rPr>
          <w:rStyle w:val="Znakapoznpodarou"/>
        </w:rPr>
        <w:footnoteRef/>
      </w:r>
      <w:r>
        <w:t xml:space="preserve"> </w:t>
      </w:r>
      <w:hyperlink r:id="rId6" w:history="1">
        <w:r w:rsidRPr="00FB562D">
          <w:rPr>
            <w:rStyle w:val="Hypertextovodkaz"/>
          </w:rPr>
          <w:t>https://www.akademiemobility.cz/zivotni-prostredi-395</w:t>
        </w:r>
      </w:hyperlink>
      <w:r>
        <w:t xml:space="preserve"> </w:t>
      </w:r>
    </w:p>
  </w:footnote>
  <w:footnote w:id="10">
    <w:p w14:paraId="593523A8" w14:textId="77777777" w:rsidR="00C766DB" w:rsidRDefault="00C766DB" w:rsidP="00C766DB">
      <w:pPr>
        <w:pStyle w:val="Textpoznpodarou"/>
      </w:pPr>
      <w:r>
        <w:rPr>
          <w:rStyle w:val="Znakapoznpodarou"/>
        </w:rPr>
        <w:footnoteRef/>
      </w:r>
      <w:r>
        <w:t xml:space="preserve"> </w:t>
      </w:r>
      <w:hyperlink r:id="rId7" w:history="1">
        <w:r w:rsidRPr="00FB562D">
          <w:rPr>
            <w:rStyle w:val="Hypertextovodkaz"/>
            <w:rFonts w:cstheme="minorHAnsi"/>
          </w:rPr>
          <w:t>https://www.akademiemobility.cz/aktuality/1248/uspora-energii-snizovani-emisi-v-kontextu-sump</w:t>
        </w:r>
      </w:hyperlink>
    </w:p>
  </w:footnote>
  <w:footnote w:id="11">
    <w:p w14:paraId="2FB4C565" w14:textId="3672839D" w:rsidR="00F562AB" w:rsidRDefault="00F562AB">
      <w:pPr>
        <w:pStyle w:val="Textpoznpodarou"/>
      </w:pPr>
      <w:r>
        <w:rPr>
          <w:rStyle w:val="Znakapoznpodarou"/>
        </w:rPr>
        <w:footnoteRef/>
      </w:r>
      <w:r>
        <w:t xml:space="preserve"> </w:t>
      </w:r>
      <w:hyperlink r:id="rId8" w:history="1">
        <w:r w:rsidRPr="006B4B1C">
          <w:rPr>
            <w:rStyle w:val="Hypertextovodkaz"/>
          </w:rPr>
          <w:t>http://www.participativnimetody.cz/open-space.html</w:t>
        </w:r>
      </w:hyperlink>
      <w:r>
        <w:t xml:space="preserve"> </w:t>
      </w:r>
    </w:p>
  </w:footnote>
  <w:footnote w:id="12">
    <w:p w14:paraId="4A4CC62B" w14:textId="4B682914" w:rsidR="00854332" w:rsidRDefault="00854332">
      <w:pPr>
        <w:pStyle w:val="Textpoznpodarou"/>
      </w:pPr>
      <w:r>
        <w:rPr>
          <w:rStyle w:val="Znakapoznpodarou"/>
        </w:rPr>
        <w:footnoteRef/>
      </w:r>
      <w:r>
        <w:t xml:space="preserve"> </w:t>
      </w:r>
      <w:hyperlink r:id="rId9" w:history="1">
        <w:r w:rsidRPr="006B4B1C">
          <w:rPr>
            <w:rStyle w:val="Hypertextovodkaz"/>
          </w:rPr>
          <w:t>http://www.participativnimetody.cz/verejne-projednani.html</w:t>
        </w:r>
      </w:hyperlink>
      <w:r>
        <w:t xml:space="preserve"> </w:t>
      </w:r>
    </w:p>
  </w:footnote>
  <w:footnote w:id="13">
    <w:p w14:paraId="50421D0D" w14:textId="25CB4121" w:rsidR="001521E1" w:rsidRDefault="001521E1">
      <w:pPr>
        <w:pStyle w:val="Textpoznpodarou"/>
      </w:pPr>
      <w:r>
        <w:rPr>
          <w:rStyle w:val="Znakapoznpodarou"/>
        </w:rPr>
        <w:footnoteRef/>
      </w:r>
      <w:r>
        <w:t xml:space="preserve"> </w:t>
      </w:r>
      <w:hyperlink r:id="rId10" w:history="1">
        <w:r w:rsidRPr="006B4B1C">
          <w:rPr>
            <w:rStyle w:val="Hypertextovodkaz"/>
          </w:rPr>
          <w:t>http://www.participativnimetody.cz/world-cafe.html</w:t>
        </w:r>
      </w:hyperlink>
      <w:r>
        <w:t xml:space="preserve"> </w:t>
      </w:r>
    </w:p>
  </w:footnote>
  <w:footnote w:id="14">
    <w:p w14:paraId="52C5EA05" w14:textId="2EEA3186" w:rsidR="00DA560D" w:rsidRDefault="00DA560D">
      <w:pPr>
        <w:pStyle w:val="Textpoznpodarou"/>
      </w:pPr>
      <w:r>
        <w:rPr>
          <w:rStyle w:val="Znakapoznpodarou"/>
        </w:rPr>
        <w:footnoteRef/>
      </w:r>
      <w:r>
        <w:t xml:space="preserve"> </w:t>
      </w:r>
      <w:hyperlink r:id="rId11" w:history="1">
        <w:r w:rsidRPr="006B4B1C">
          <w:rPr>
            <w:rStyle w:val="Hypertextovodkaz"/>
          </w:rPr>
          <w:t>http://www.participativnimetody.cz/den-otevrenych-dveri.html</w:t>
        </w:r>
      </w:hyperlink>
      <w:r>
        <w:t xml:space="preserve"> </w:t>
      </w:r>
    </w:p>
  </w:footnote>
  <w:footnote w:id="15">
    <w:p w14:paraId="24E49F1B" w14:textId="25BE9BFA" w:rsidR="00657C3A" w:rsidRDefault="00657C3A">
      <w:pPr>
        <w:pStyle w:val="Textpoznpodarou"/>
      </w:pPr>
      <w:r>
        <w:rPr>
          <w:rStyle w:val="Znakapoznpodarou"/>
        </w:rPr>
        <w:footnoteRef/>
      </w:r>
      <w:r>
        <w:t xml:space="preserve"> </w:t>
      </w:r>
      <w:hyperlink r:id="rId12" w:history="1">
        <w:r w:rsidRPr="006B4B1C">
          <w:rPr>
            <w:rStyle w:val="Hypertextovodkaz"/>
          </w:rPr>
          <w:t>http://www.participativnimetody.cz/planovani-tvorby-a-obnovy-verejnych-prostranstvi.html</w:t>
        </w:r>
      </w:hyperlink>
      <w:r>
        <w:t xml:space="preserve"> </w:t>
      </w:r>
    </w:p>
  </w:footnote>
  <w:footnote w:id="16">
    <w:p w14:paraId="42F0495E" w14:textId="75EFC86D" w:rsidR="002C5CF5" w:rsidRDefault="002C5CF5">
      <w:pPr>
        <w:pStyle w:val="Textpoznpodarou"/>
      </w:pPr>
      <w:r>
        <w:rPr>
          <w:rStyle w:val="Znakapoznpodarou"/>
        </w:rPr>
        <w:footnoteRef/>
      </w:r>
      <w:r>
        <w:t xml:space="preserve"> </w:t>
      </w:r>
      <w:hyperlink r:id="rId13" w:history="1">
        <w:r w:rsidRPr="006B4B1C">
          <w:rPr>
            <w:rStyle w:val="Hypertextovodkaz"/>
          </w:rPr>
          <w:t>http://www.participativnimetody.cz/pracovni-skupina.html</w:t>
        </w:r>
      </w:hyperlink>
      <w:r>
        <w:t xml:space="preserve"> </w:t>
      </w:r>
    </w:p>
  </w:footnote>
  <w:footnote w:id="17">
    <w:p w14:paraId="14DC55BC" w14:textId="41E44D4D" w:rsidR="00737F9A" w:rsidRDefault="00737F9A">
      <w:pPr>
        <w:pStyle w:val="Textpoznpodarou"/>
      </w:pPr>
      <w:r>
        <w:rPr>
          <w:rStyle w:val="Znakapoznpodarou"/>
        </w:rPr>
        <w:footnoteRef/>
      </w:r>
      <w:r>
        <w:t xml:space="preserve"> </w:t>
      </w:r>
      <w:hyperlink r:id="rId14" w:history="1">
        <w:r w:rsidRPr="006B4B1C">
          <w:rPr>
            <w:rStyle w:val="Hypertextovodkaz"/>
          </w:rPr>
          <w:t>http://www.participativnimetody.cz/interaktivni-vystava.html</w:t>
        </w:r>
      </w:hyperlink>
      <w:r>
        <w:t xml:space="preserve"> </w:t>
      </w:r>
    </w:p>
  </w:footnote>
  <w:footnote w:id="18">
    <w:p w14:paraId="26791A8A" w14:textId="57D5345C" w:rsidR="002D7A01" w:rsidRDefault="002D7A01">
      <w:pPr>
        <w:pStyle w:val="Textpoznpodarou"/>
      </w:pPr>
      <w:r>
        <w:rPr>
          <w:rStyle w:val="Znakapoznpodarou"/>
        </w:rPr>
        <w:footnoteRef/>
      </w:r>
      <w:r>
        <w:t xml:space="preserve"> </w:t>
      </w:r>
      <w:hyperlink r:id="rId15" w:history="1">
        <w:r w:rsidRPr="006B4B1C">
          <w:rPr>
            <w:rStyle w:val="Hypertextovodkaz"/>
          </w:rPr>
          <w:t>http://www.participativnimetody.cz/tvorba-vize-komunity.html</w:t>
        </w:r>
      </w:hyperlink>
      <w:r>
        <w:t xml:space="preserve"> </w:t>
      </w:r>
    </w:p>
  </w:footnote>
  <w:footnote w:id="19">
    <w:p w14:paraId="5F478A45" w14:textId="7F095826" w:rsidR="001174A8" w:rsidRDefault="001174A8">
      <w:pPr>
        <w:pStyle w:val="Textpoznpodarou"/>
      </w:pPr>
      <w:r>
        <w:rPr>
          <w:rStyle w:val="Znakapoznpodarou"/>
        </w:rPr>
        <w:footnoteRef/>
      </w:r>
      <w:r>
        <w:t xml:space="preserve"> </w:t>
      </w:r>
      <w:hyperlink r:id="rId16" w:history="1">
        <w:r w:rsidRPr="006B4B1C">
          <w:rPr>
            <w:rStyle w:val="Hypertextovodkaz"/>
          </w:rPr>
          <w:t>http://www.participativnimetody.cz/scenare-budoucnosti.html</w:t>
        </w:r>
      </w:hyperlink>
      <w:r>
        <w:t xml:space="preserve"> </w:t>
      </w:r>
    </w:p>
  </w:footnote>
  <w:footnote w:id="20">
    <w:p w14:paraId="5D182454" w14:textId="0E1466CD" w:rsidR="00F52DA7" w:rsidRDefault="00F52DA7">
      <w:pPr>
        <w:pStyle w:val="Textpoznpodarou"/>
      </w:pPr>
      <w:r>
        <w:rPr>
          <w:rStyle w:val="Znakapoznpodarou"/>
        </w:rPr>
        <w:footnoteRef/>
      </w:r>
      <w:r>
        <w:t xml:space="preserve"> </w:t>
      </w:r>
      <w:hyperlink r:id="rId17" w:history="1">
        <w:r w:rsidRPr="006B4B1C">
          <w:rPr>
            <w:rStyle w:val="Hypertextovodkaz"/>
          </w:rPr>
          <w:t>http://www.participativnimetody.cz/kulaty-stul.html</w:t>
        </w:r>
      </w:hyperlink>
      <w:r>
        <w:t xml:space="preserve"> </w:t>
      </w:r>
    </w:p>
  </w:footnote>
  <w:footnote w:id="21">
    <w:p w14:paraId="1E9EE0D4" w14:textId="09BE9DD9" w:rsidR="007545D1" w:rsidRDefault="007545D1">
      <w:pPr>
        <w:pStyle w:val="Textpoznpodarou"/>
      </w:pPr>
      <w:r>
        <w:rPr>
          <w:rStyle w:val="Znakapoznpodarou"/>
        </w:rPr>
        <w:footnoteRef/>
      </w:r>
      <w:r>
        <w:t xml:space="preserve"> </w:t>
      </w:r>
      <w:hyperlink r:id="rId18" w:history="1">
        <w:r w:rsidRPr="006B4B1C">
          <w:rPr>
            <w:rStyle w:val="Hypertextovodkaz"/>
          </w:rPr>
          <w:t>http://www.participativnimetody.cz/obcanska-porota.html</w:t>
        </w:r>
      </w:hyperlink>
      <w:r>
        <w:t xml:space="preserve"> </w:t>
      </w:r>
    </w:p>
  </w:footnote>
  <w:footnote w:id="22">
    <w:p w14:paraId="70276328" w14:textId="11A8044C" w:rsidR="00E5184B" w:rsidRDefault="00E5184B">
      <w:pPr>
        <w:pStyle w:val="Textpoznpodarou"/>
      </w:pPr>
      <w:r>
        <w:rPr>
          <w:rStyle w:val="Znakapoznpodarou"/>
        </w:rPr>
        <w:footnoteRef/>
      </w:r>
      <w:r>
        <w:t xml:space="preserve"> </w:t>
      </w:r>
      <w:hyperlink r:id="rId19" w:history="1">
        <w:r w:rsidRPr="006B4B1C">
          <w:rPr>
            <w:rStyle w:val="Hypertextovodkaz"/>
          </w:rPr>
          <w:t>http://www.participativnimetody.cz/planovaci-bunka.html</w:t>
        </w:r>
      </w:hyperlink>
      <w:r>
        <w:t xml:space="preserve"> </w:t>
      </w:r>
    </w:p>
  </w:footnote>
  <w:footnote w:id="23">
    <w:p w14:paraId="7D56FDF0" w14:textId="77777777" w:rsidR="006911D6" w:rsidRDefault="006911D6" w:rsidP="006911D6">
      <w:pPr>
        <w:pStyle w:val="Textpoznpodarou"/>
      </w:pPr>
      <w:r>
        <w:rPr>
          <w:rStyle w:val="Znakapoznpodarou"/>
        </w:rPr>
        <w:footnoteRef/>
      </w:r>
      <w:r>
        <w:t xml:space="preserve"> </w:t>
      </w:r>
      <w:hyperlink r:id="rId20" w:history="1">
        <w:r w:rsidRPr="006B4B1C">
          <w:rPr>
            <w:rStyle w:val="Hypertextovodkaz"/>
          </w:rPr>
          <w:t>http://www.participativnimetody.cz/planovaci-bunka.html</w:t>
        </w:r>
      </w:hyperlink>
      <w:r>
        <w:t xml:space="preserve"> </w:t>
      </w:r>
    </w:p>
  </w:footnote>
  <w:footnote w:id="24">
    <w:p w14:paraId="41CB50E9" w14:textId="7D3D48EB" w:rsidR="000452A4" w:rsidRDefault="000452A4">
      <w:pPr>
        <w:pStyle w:val="Textpoznpodarou"/>
      </w:pPr>
      <w:r>
        <w:rPr>
          <w:rStyle w:val="Znakapoznpodarou"/>
        </w:rPr>
        <w:footnoteRef/>
      </w:r>
      <w:r>
        <w:t xml:space="preserve"> </w:t>
      </w:r>
      <w:hyperlink r:id="rId21" w:history="1">
        <w:r w:rsidRPr="006B4B1C">
          <w:rPr>
            <w:rStyle w:val="Hypertextovodkaz"/>
          </w:rPr>
          <w:t>http://www.participativnimetody.cz/metody-mapovani-verejnych-prostranstvi-a-uzemi.html</w:t>
        </w:r>
      </w:hyperlink>
      <w:r>
        <w:t xml:space="preserve"> </w:t>
      </w:r>
    </w:p>
  </w:footnote>
  <w:footnote w:id="25">
    <w:p w14:paraId="65AD61E4" w14:textId="7209656B" w:rsidR="00BB16B7" w:rsidRDefault="00BB16B7">
      <w:pPr>
        <w:pStyle w:val="Textpoznpodarou"/>
      </w:pPr>
      <w:r>
        <w:rPr>
          <w:rStyle w:val="Znakapoznpodarou"/>
        </w:rPr>
        <w:footnoteRef/>
      </w:r>
      <w:r>
        <w:t xml:space="preserve"> </w:t>
      </w:r>
      <w:hyperlink r:id="rId22" w:history="1">
        <w:r w:rsidRPr="006B4B1C">
          <w:rPr>
            <w:rStyle w:val="Hypertextovodkaz"/>
          </w:rPr>
          <w:t>http://www.participativnimetody.cz/charrette.html</w:t>
        </w:r>
      </w:hyperlink>
      <w:r>
        <w:t xml:space="preserve"> </w:t>
      </w:r>
    </w:p>
  </w:footnote>
  <w:footnote w:id="26">
    <w:p w14:paraId="2CC5A82A" w14:textId="4E03D8D9" w:rsidR="0053060F" w:rsidRDefault="0053060F">
      <w:pPr>
        <w:pStyle w:val="Textpoznpodarou"/>
      </w:pPr>
      <w:r>
        <w:rPr>
          <w:rStyle w:val="Znakapoznpodarou"/>
        </w:rPr>
        <w:footnoteRef/>
      </w:r>
      <w:r>
        <w:t xml:space="preserve"> </w:t>
      </w:r>
      <w:r w:rsidRPr="0053060F">
        <w:t>http://www.participativnimetody.cz/delphi.html</w:t>
      </w:r>
    </w:p>
  </w:footnote>
  <w:footnote w:id="27">
    <w:p w14:paraId="3341EBF8" w14:textId="32E26584" w:rsidR="0097439D" w:rsidRDefault="0097439D">
      <w:pPr>
        <w:pStyle w:val="Textpoznpodarou"/>
      </w:pPr>
      <w:r>
        <w:rPr>
          <w:rStyle w:val="Znakapoznpodarou"/>
        </w:rPr>
        <w:footnoteRef/>
      </w:r>
      <w:r>
        <w:t xml:space="preserve"> </w:t>
      </w:r>
      <w:hyperlink r:id="rId23" w:history="1">
        <w:r w:rsidRPr="006B4B1C">
          <w:rPr>
            <w:rStyle w:val="Hypertextovodkaz"/>
          </w:rPr>
          <w:t>http://www.participativnimetody.cz/konsenzualni-konference.html</w:t>
        </w:r>
      </w:hyperlink>
      <w:r>
        <w:t xml:space="preserve"> </w:t>
      </w:r>
    </w:p>
  </w:footnote>
  <w:footnote w:id="28">
    <w:p w14:paraId="2A050BAF" w14:textId="2D97A7D3" w:rsidR="00E64BD6" w:rsidRPr="00BD1F5A" w:rsidRDefault="00BF3272" w:rsidP="00C959E9">
      <w:pPr>
        <w:pStyle w:val="Odstavecseseznamem"/>
        <w:numPr>
          <w:ilvl w:val="1"/>
          <w:numId w:val="51"/>
        </w:numPr>
        <w:spacing w:before="0" w:after="0"/>
        <w:ind w:left="851" w:hanging="425"/>
      </w:pPr>
      <w:r>
        <w:rPr>
          <w:rStyle w:val="Znakapoznpodarou"/>
        </w:rPr>
        <w:footnoteRef/>
      </w:r>
      <w:r>
        <w:t xml:space="preserve"> </w:t>
      </w:r>
      <w:r>
        <w:fldChar w:fldCharType="begin"/>
      </w:r>
      <w:r>
        <w:instrText xml:space="preserve"> HYPERLINK "</w:instrText>
      </w:r>
      <w:r w:rsidRPr="00BF3272">
        <w:instrText>http://www.participativnimetody.cz/deliberativni-hlasovani.html</w:instrText>
      </w:r>
      <w:r>
        <w:instrText xml:space="preserve">" </w:instrText>
      </w:r>
      <w:r>
        <w:fldChar w:fldCharType="separate"/>
      </w:r>
      <w:r w:rsidRPr="006B4B1C">
        <w:rPr>
          <w:rStyle w:val="Hypertextovodkaz"/>
        </w:rPr>
        <w:t>http://w</w:t>
      </w:r>
      <w:r w:rsidR="00E64BD6" w:rsidRPr="00E64BD6">
        <w:t xml:space="preserve"> </w:t>
      </w:r>
      <w:r w:rsidR="00E64BD6">
        <w:t>Je třeba zajistit v místním</w:t>
      </w:r>
      <w:r w:rsidR="00E64BD6" w:rsidRPr="00BD1F5A">
        <w:t xml:space="preserve"> zpravodaji </w:t>
      </w:r>
      <w:r w:rsidR="00E64BD6">
        <w:t>např.</w:t>
      </w:r>
      <w:r w:rsidR="00E64BD6" w:rsidRPr="00BD1F5A">
        <w:t xml:space="preserve"> 4 stránky prostoru. Tyto stránky musí být využity co nejefektivněji a v budoucnu možná rozšířen jejich rozsah; </w:t>
      </w:r>
    </w:p>
    <w:p w14:paraId="0DC2B2C5" w14:textId="1E9DFA4A" w:rsidR="00BF3272" w:rsidRDefault="00BF3272">
      <w:pPr>
        <w:pStyle w:val="Textpoznpodarou"/>
      </w:pPr>
      <w:r w:rsidRPr="006B4B1C">
        <w:rPr>
          <w:rStyle w:val="Hypertextovodkaz"/>
        </w:rPr>
        <w:t>ww.participativnimetody.cz/deliberativni-hlasovani.html</w:t>
      </w:r>
      <w:r>
        <w:fldChar w:fldCharType="end"/>
      </w:r>
      <w:r>
        <w:t xml:space="preserve"> </w:t>
      </w:r>
    </w:p>
  </w:footnote>
  <w:footnote w:id="29">
    <w:p w14:paraId="4B851865" w14:textId="1E2FA951" w:rsidR="004C78F6" w:rsidRDefault="004C78F6">
      <w:pPr>
        <w:pStyle w:val="Textpoznpodarou"/>
      </w:pPr>
      <w:r>
        <w:rPr>
          <w:rStyle w:val="Znakapoznpodarou"/>
        </w:rPr>
        <w:footnoteRef/>
      </w:r>
      <w:r>
        <w:t xml:space="preserve"> </w:t>
      </w:r>
      <w:hyperlink r:id="rId24" w:history="1">
        <w:r w:rsidRPr="006B4B1C">
          <w:rPr>
            <w:rStyle w:val="Hypertextovodkaz"/>
          </w:rPr>
          <w:t>http://www.participativnimetody.cz/focus-group.html</w:t>
        </w:r>
      </w:hyperlink>
      <w:r>
        <w:t xml:space="preserve"> </w:t>
      </w:r>
    </w:p>
  </w:footnote>
  <w:footnote w:id="30">
    <w:p w14:paraId="282E9A9F" w14:textId="4699D099" w:rsidR="007A19CC" w:rsidRDefault="007A19CC">
      <w:pPr>
        <w:pStyle w:val="Textpoznpodarou"/>
      </w:pPr>
      <w:r>
        <w:rPr>
          <w:rStyle w:val="Znakapoznpodarou"/>
        </w:rPr>
        <w:footnoteRef/>
      </w:r>
      <w:r>
        <w:t xml:space="preserve"> </w:t>
      </w:r>
      <w:hyperlink r:id="rId25" w:history="1">
        <w:r w:rsidRPr="006B4B1C">
          <w:rPr>
            <w:rStyle w:val="Hypertextovodkaz"/>
          </w:rPr>
          <w:t>http://www.participativnimetody.cz/panel-expertu.html</w:t>
        </w:r>
      </w:hyperlink>
      <w:r>
        <w:t xml:space="preserve"> </w:t>
      </w:r>
    </w:p>
  </w:footnote>
  <w:footnote w:id="31">
    <w:p w14:paraId="54DB4279" w14:textId="77777777" w:rsidR="00065A99" w:rsidRPr="00E74916" w:rsidRDefault="00065A99" w:rsidP="00065A99">
      <w:pPr>
        <w:pStyle w:val="Textpoznpodarou"/>
        <w:rPr>
          <w:rFonts w:ascii="Avenir Next" w:hAnsi="Avenir Next"/>
        </w:rPr>
      </w:pPr>
      <w:r w:rsidRPr="00E74916">
        <w:rPr>
          <w:rStyle w:val="Znakapoznpodarou"/>
          <w:rFonts w:ascii="Avenir Next" w:eastAsiaTheme="majorEastAsia" w:hAnsi="Avenir Next"/>
        </w:rPr>
        <w:footnoteRef/>
      </w:r>
      <w:r w:rsidRPr="00E74916">
        <w:rPr>
          <w:rFonts w:ascii="Avenir Next" w:hAnsi="Avenir Next"/>
        </w:rPr>
        <w:t xml:space="preserve"> User Generated Content (Obsah vytvořený uživatelem)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01E55" w14:textId="407E5022" w:rsidR="006E4D67" w:rsidRDefault="006E4D67" w:rsidP="008C0CE5">
    <w:pPr>
      <w:pStyle w:val="Zhlav"/>
      <w:tabs>
        <w:tab w:val="clear" w:pos="9072"/>
        <w:tab w:val="right" w:pos="9498"/>
      </w:tabs>
    </w:pPr>
    <w:r>
      <w:rPr>
        <w:noProof/>
      </w:rPr>
      <w:drawing>
        <wp:inline distT="0" distB="0" distL="0" distR="0" wp14:anchorId="4DBDB019" wp14:editId="480FF927">
          <wp:extent cx="1799211" cy="478790"/>
          <wp:effectExtent l="0" t="0" r="0" b="0"/>
          <wp:docPr id="4" name="obrázek 4" descr="hlavickovy_papir_cz_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lavickovy_papir_cz_up"/>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5417" t="44399" r="64352"/>
                  <a:stretch/>
                </pic:blipFill>
                <pic:spPr bwMode="auto">
                  <a:xfrm>
                    <a:off x="0" y="0"/>
                    <a:ext cx="1803029" cy="479806"/>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20BE71F6" wp14:editId="6275600C">
          <wp:extent cx="4130147" cy="533742"/>
          <wp:effectExtent l="0" t="0" r="381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208863" cy="54391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09E86B9C"/>
    <w:lvl w:ilvl="0">
      <w:start w:val="1"/>
      <w:numFmt w:val="bullet"/>
      <w:pStyle w:val="Seznamsodrkami2"/>
      <w:lvlText w:val=""/>
      <w:lvlJc w:val="left"/>
      <w:pPr>
        <w:tabs>
          <w:tab w:val="num" w:pos="643"/>
        </w:tabs>
        <w:ind w:left="643" w:hanging="360"/>
      </w:pPr>
      <w:rPr>
        <w:rFonts w:ascii="Symbol" w:hAnsi="Symbol" w:hint="default"/>
      </w:rPr>
    </w:lvl>
  </w:abstractNum>
  <w:abstractNum w:abstractNumId="1" w15:restartNumberingAfterBreak="0">
    <w:nsid w:val="00642A01"/>
    <w:multiLevelType w:val="hybridMultilevel"/>
    <w:tmpl w:val="364E978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0F26FF5"/>
    <w:multiLevelType w:val="hybridMultilevel"/>
    <w:tmpl w:val="9732061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46A0C7F"/>
    <w:multiLevelType w:val="multilevel"/>
    <w:tmpl w:val="4964EE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51A5A94"/>
    <w:multiLevelType w:val="hybridMultilevel"/>
    <w:tmpl w:val="F31C00F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08100D98"/>
    <w:multiLevelType w:val="hybridMultilevel"/>
    <w:tmpl w:val="7B3E6BB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08205BBD"/>
    <w:multiLevelType w:val="hybridMultilevel"/>
    <w:tmpl w:val="75C80CB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0A4948D1"/>
    <w:multiLevelType w:val="hybridMultilevel"/>
    <w:tmpl w:val="5F86287C"/>
    <w:lvl w:ilvl="0" w:tplc="04050001">
      <w:start w:val="1"/>
      <w:numFmt w:val="bullet"/>
      <w:lvlText w:val=""/>
      <w:lvlJc w:val="left"/>
      <w:pPr>
        <w:ind w:left="720" w:hanging="360"/>
      </w:pPr>
      <w:rPr>
        <w:rFonts w:ascii="Symbol" w:hAnsi="Symbol" w:hint="default"/>
      </w:rPr>
    </w:lvl>
    <w:lvl w:ilvl="1" w:tplc="98243378">
      <w:start w:val="1"/>
      <w:numFmt w:val="bullet"/>
      <w:lvlText w:val="-"/>
      <w:lvlJc w:val="left"/>
      <w:pPr>
        <w:ind w:left="1440" w:hanging="360"/>
      </w:pPr>
      <w:rPr>
        <w:rFonts w:ascii="Calibri" w:eastAsiaTheme="majorEastAsia" w:hAnsi="Calibri" w:cs="Calibri" w:hint="default"/>
        <w:color w:val="0000FF"/>
        <w:u w:val="single"/>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0B0A2217"/>
    <w:multiLevelType w:val="hybridMultilevel"/>
    <w:tmpl w:val="185A73B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0C693C90"/>
    <w:multiLevelType w:val="hybridMultilevel"/>
    <w:tmpl w:val="2078EF64"/>
    <w:lvl w:ilvl="0" w:tplc="04050011">
      <w:start w:val="1"/>
      <w:numFmt w:val="bullet"/>
      <w:pStyle w:val="Bullet"/>
      <w:lvlText w:val=""/>
      <w:lvlJc w:val="left"/>
      <w:pPr>
        <w:tabs>
          <w:tab w:val="num" w:pos="567"/>
        </w:tabs>
        <w:ind w:left="567" w:hanging="567"/>
      </w:pPr>
      <w:rPr>
        <w:rFonts w:ascii="Symbol" w:hAnsi="Symbol" w:hint="default"/>
        <w:color w:val="000080"/>
      </w:rPr>
    </w:lvl>
    <w:lvl w:ilvl="1" w:tplc="04050019">
      <w:start w:val="1"/>
      <w:numFmt w:val="bullet"/>
      <w:lvlText w:val="o"/>
      <w:lvlJc w:val="left"/>
      <w:pPr>
        <w:tabs>
          <w:tab w:val="num" w:pos="1440"/>
        </w:tabs>
        <w:ind w:left="1440" w:hanging="360"/>
      </w:pPr>
      <w:rPr>
        <w:rFonts w:ascii="Courier New" w:hAnsi="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C6B1D84"/>
    <w:multiLevelType w:val="hybridMultilevel"/>
    <w:tmpl w:val="65D411C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0F137E49"/>
    <w:multiLevelType w:val="hybridMultilevel"/>
    <w:tmpl w:val="1884D11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0F96244B"/>
    <w:multiLevelType w:val="hybridMultilevel"/>
    <w:tmpl w:val="0CF45988"/>
    <w:lvl w:ilvl="0" w:tplc="5E764CA8">
      <w:start w:val="1"/>
      <w:numFmt w:val="decimal"/>
      <w:pStyle w:val="StylOdstavecseseznamemDolevaZa10bdkovnNsobk"/>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13" w15:restartNumberingAfterBreak="0">
    <w:nsid w:val="0FA15065"/>
    <w:multiLevelType w:val="hybridMultilevel"/>
    <w:tmpl w:val="F2BA81FE"/>
    <w:lvl w:ilvl="0" w:tplc="04050001">
      <w:start w:val="1"/>
      <w:numFmt w:val="bullet"/>
      <w:lvlText w:val=""/>
      <w:lvlJc w:val="left"/>
      <w:pPr>
        <w:ind w:left="720" w:hanging="360"/>
      </w:pPr>
      <w:rPr>
        <w:rFonts w:ascii="Symbol" w:hAnsi="Symbol" w:hint="default"/>
      </w:rPr>
    </w:lvl>
    <w:lvl w:ilvl="1" w:tplc="04050001">
      <w:start w:val="1"/>
      <w:numFmt w:val="bullet"/>
      <w:lvlText w:val=""/>
      <w:lvlJc w:val="left"/>
      <w:pPr>
        <w:ind w:left="1440" w:hanging="360"/>
      </w:pPr>
      <w:rPr>
        <w:rFonts w:ascii="Symbol" w:hAnsi="Symbo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12003A8A"/>
    <w:multiLevelType w:val="hybridMultilevel"/>
    <w:tmpl w:val="1A3CD2A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14456111"/>
    <w:multiLevelType w:val="hybridMultilevel"/>
    <w:tmpl w:val="183062B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17E7220E"/>
    <w:multiLevelType w:val="hybridMultilevel"/>
    <w:tmpl w:val="49F6E6C8"/>
    <w:lvl w:ilvl="0" w:tplc="04050001">
      <w:start w:val="1"/>
      <w:numFmt w:val="bullet"/>
      <w:lvlText w:val=""/>
      <w:lvlJc w:val="left"/>
      <w:pPr>
        <w:ind w:left="720" w:hanging="360"/>
      </w:pPr>
      <w:rPr>
        <w:rFonts w:ascii="Symbol" w:hAnsi="Symbol" w:hint="default"/>
      </w:rPr>
    </w:lvl>
    <w:lvl w:ilvl="1" w:tplc="04050001">
      <w:start w:val="1"/>
      <w:numFmt w:val="bullet"/>
      <w:lvlText w:val=""/>
      <w:lvlJc w:val="left"/>
      <w:pPr>
        <w:ind w:left="1440" w:hanging="360"/>
      </w:pPr>
      <w:rPr>
        <w:rFonts w:ascii="Symbol" w:hAnsi="Symbo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1CE003C5"/>
    <w:multiLevelType w:val="hybridMultilevel"/>
    <w:tmpl w:val="8C2E358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1DB27E55"/>
    <w:multiLevelType w:val="hybridMultilevel"/>
    <w:tmpl w:val="8D98646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1DB9047C"/>
    <w:multiLevelType w:val="hybridMultilevel"/>
    <w:tmpl w:val="808289A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1E490D8C"/>
    <w:multiLevelType w:val="hybridMultilevel"/>
    <w:tmpl w:val="D0746CEE"/>
    <w:lvl w:ilvl="0" w:tplc="04050001">
      <w:start w:val="1"/>
      <w:numFmt w:val="bullet"/>
      <w:lvlText w:val=""/>
      <w:lvlJc w:val="left"/>
      <w:pPr>
        <w:ind w:left="1070" w:hanging="360"/>
      </w:pPr>
      <w:rPr>
        <w:rFonts w:ascii="Symbol" w:hAnsi="Symbol" w:hint="default"/>
      </w:rPr>
    </w:lvl>
    <w:lvl w:ilvl="1" w:tplc="04050003">
      <w:start w:val="1"/>
      <w:numFmt w:val="bullet"/>
      <w:lvlText w:val="o"/>
      <w:lvlJc w:val="left"/>
      <w:pPr>
        <w:ind w:left="1790" w:hanging="360"/>
      </w:pPr>
      <w:rPr>
        <w:rFonts w:ascii="Courier New" w:hAnsi="Courier New" w:cs="Courier New" w:hint="default"/>
      </w:rPr>
    </w:lvl>
    <w:lvl w:ilvl="2" w:tplc="04050005" w:tentative="1">
      <w:start w:val="1"/>
      <w:numFmt w:val="bullet"/>
      <w:lvlText w:val=""/>
      <w:lvlJc w:val="left"/>
      <w:pPr>
        <w:ind w:left="2510" w:hanging="360"/>
      </w:pPr>
      <w:rPr>
        <w:rFonts w:ascii="Wingdings" w:hAnsi="Wingdings" w:hint="default"/>
      </w:rPr>
    </w:lvl>
    <w:lvl w:ilvl="3" w:tplc="04050001" w:tentative="1">
      <w:start w:val="1"/>
      <w:numFmt w:val="bullet"/>
      <w:lvlText w:val=""/>
      <w:lvlJc w:val="left"/>
      <w:pPr>
        <w:ind w:left="3230" w:hanging="360"/>
      </w:pPr>
      <w:rPr>
        <w:rFonts w:ascii="Symbol" w:hAnsi="Symbol" w:hint="default"/>
      </w:rPr>
    </w:lvl>
    <w:lvl w:ilvl="4" w:tplc="04050003" w:tentative="1">
      <w:start w:val="1"/>
      <w:numFmt w:val="bullet"/>
      <w:lvlText w:val="o"/>
      <w:lvlJc w:val="left"/>
      <w:pPr>
        <w:ind w:left="3950" w:hanging="360"/>
      </w:pPr>
      <w:rPr>
        <w:rFonts w:ascii="Courier New" w:hAnsi="Courier New" w:cs="Courier New" w:hint="default"/>
      </w:rPr>
    </w:lvl>
    <w:lvl w:ilvl="5" w:tplc="04050005" w:tentative="1">
      <w:start w:val="1"/>
      <w:numFmt w:val="bullet"/>
      <w:lvlText w:val=""/>
      <w:lvlJc w:val="left"/>
      <w:pPr>
        <w:ind w:left="4670" w:hanging="360"/>
      </w:pPr>
      <w:rPr>
        <w:rFonts w:ascii="Wingdings" w:hAnsi="Wingdings" w:hint="default"/>
      </w:rPr>
    </w:lvl>
    <w:lvl w:ilvl="6" w:tplc="04050001" w:tentative="1">
      <w:start w:val="1"/>
      <w:numFmt w:val="bullet"/>
      <w:lvlText w:val=""/>
      <w:lvlJc w:val="left"/>
      <w:pPr>
        <w:ind w:left="5390" w:hanging="360"/>
      </w:pPr>
      <w:rPr>
        <w:rFonts w:ascii="Symbol" w:hAnsi="Symbol" w:hint="default"/>
      </w:rPr>
    </w:lvl>
    <w:lvl w:ilvl="7" w:tplc="04050003" w:tentative="1">
      <w:start w:val="1"/>
      <w:numFmt w:val="bullet"/>
      <w:lvlText w:val="o"/>
      <w:lvlJc w:val="left"/>
      <w:pPr>
        <w:ind w:left="6110" w:hanging="360"/>
      </w:pPr>
      <w:rPr>
        <w:rFonts w:ascii="Courier New" w:hAnsi="Courier New" w:cs="Courier New" w:hint="default"/>
      </w:rPr>
    </w:lvl>
    <w:lvl w:ilvl="8" w:tplc="04050005" w:tentative="1">
      <w:start w:val="1"/>
      <w:numFmt w:val="bullet"/>
      <w:lvlText w:val=""/>
      <w:lvlJc w:val="left"/>
      <w:pPr>
        <w:ind w:left="6830" w:hanging="360"/>
      </w:pPr>
      <w:rPr>
        <w:rFonts w:ascii="Wingdings" w:hAnsi="Wingdings" w:hint="default"/>
      </w:rPr>
    </w:lvl>
  </w:abstractNum>
  <w:abstractNum w:abstractNumId="21" w15:restartNumberingAfterBreak="0">
    <w:nsid w:val="1ECF2F90"/>
    <w:multiLevelType w:val="singleLevel"/>
    <w:tmpl w:val="C4C8C886"/>
    <w:lvl w:ilvl="0">
      <w:start w:val="1"/>
      <w:numFmt w:val="decimal"/>
      <w:pStyle w:val="Seznam-"/>
      <w:lvlText w:val="%1."/>
      <w:legacy w:legacy="1" w:legacySpace="0" w:legacyIndent="340"/>
      <w:lvlJc w:val="left"/>
      <w:pPr>
        <w:ind w:left="1020" w:hanging="340"/>
      </w:pPr>
    </w:lvl>
  </w:abstractNum>
  <w:abstractNum w:abstractNumId="22" w15:restartNumberingAfterBreak="0">
    <w:nsid w:val="23E672A6"/>
    <w:multiLevelType w:val="hybridMultilevel"/>
    <w:tmpl w:val="34F292F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24D77AEA"/>
    <w:multiLevelType w:val="hybridMultilevel"/>
    <w:tmpl w:val="8406479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251560DF"/>
    <w:multiLevelType w:val="multilevel"/>
    <w:tmpl w:val="23E6878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5" w15:restartNumberingAfterBreak="0">
    <w:nsid w:val="280D41B3"/>
    <w:multiLevelType w:val="hybridMultilevel"/>
    <w:tmpl w:val="46BE530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28521ACB"/>
    <w:multiLevelType w:val="multilevel"/>
    <w:tmpl w:val="361656CE"/>
    <w:lvl w:ilvl="0">
      <w:start w:val="1"/>
      <w:numFmt w:val="decimal"/>
      <w:lvlText w:val="%1."/>
      <w:lvlJc w:val="left"/>
      <w:pPr>
        <w:ind w:left="420" w:hanging="420"/>
      </w:pPr>
      <w:rPr>
        <w:rFonts w:asciiTheme="minorHAnsi" w:eastAsiaTheme="majorEastAsia" w:hAnsiTheme="minorHAnsi" w:hint="default"/>
        <w:color w:val="0000FF"/>
        <w:u w:val="single"/>
      </w:rPr>
    </w:lvl>
    <w:lvl w:ilvl="1">
      <w:start w:val="1"/>
      <w:numFmt w:val="decimal"/>
      <w:lvlText w:val="%1.%2."/>
      <w:lvlJc w:val="left"/>
      <w:pPr>
        <w:ind w:left="420" w:hanging="420"/>
      </w:pPr>
      <w:rPr>
        <w:rFonts w:asciiTheme="minorHAnsi" w:eastAsiaTheme="majorEastAsia" w:hAnsiTheme="minorHAnsi" w:hint="default"/>
        <w:color w:val="0000FF"/>
        <w:u w:val="single"/>
      </w:rPr>
    </w:lvl>
    <w:lvl w:ilvl="2">
      <w:start w:val="1"/>
      <w:numFmt w:val="decimal"/>
      <w:lvlText w:val="%1.%2.%3."/>
      <w:lvlJc w:val="left"/>
      <w:pPr>
        <w:ind w:left="720" w:hanging="720"/>
      </w:pPr>
      <w:rPr>
        <w:rFonts w:asciiTheme="minorHAnsi" w:eastAsiaTheme="majorEastAsia" w:hAnsiTheme="minorHAnsi" w:hint="default"/>
        <w:color w:val="0000FF"/>
        <w:u w:val="single"/>
      </w:rPr>
    </w:lvl>
    <w:lvl w:ilvl="3">
      <w:start w:val="1"/>
      <w:numFmt w:val="decimal"/>
      <w:lvlText w:val="%1.%2.%3.%4."/>
      <w:lvlJc w:val="left"/>
      <w:pPr>
        <w:ind w:left="720" w:hanging="720"/>
      </w:pPr>
      <w:rPr>
        <w:rFonts w:asciiTheme="minorHAnsi" w:eastAsiaTheme="majorEastAsia" w:hAnsiTheme="minorHAnsi" w:hint="default"/>
        <w:color w:val="0000FF"/>
        <w:u w:val="single"/>
      </w:rPr>
    </w:lvl>
    <w:lvl w:ilvl="4">
      <w:start w:val="1"/>
      <w:numFmt w:val="decimal"/>
      <w:lvlText w:val="%1.%2.%3.%4.%5."/>
      <w:lvlJc w:val="left"/>
      <w:pPr>
        <w:ind w:left="1080" w:hanging="1080"/>
      </w:pPr>
      <w:rPr>
        <w:rFonts w:asciiTheme="minorHAnsi" w:eastAsiaTheme="majorEastAsia" w:hAnsiTheme="minorHAnsi" w:hint="default"/>
        <w:color w:val="0000FF"/>
        <w:u w:val="single"/>
      </w:rPr>
    </w:lvl>
    <w:lvl w:ilvl="5">
      <w:start w:val="1"/>
      <w:numFmt w:val="decimal"/>
      <w:lvlText w:val="%1.%2.%3.%4.%5.%6."/>
      <w:lvlJc w:val="left"/>
      <w:pPr>
        <w:ind w:left="1080" w:hanging="1080"/>
      </w:pPr>
      <w:rPr>
        <w:rFonts w:asciiTheme="minorHAnsi" w:eastAsiaTheme="majorEastAsia" w:hAnsiTheme="minorHAnsi" w:hint="default"/>
        <w:color w:val="0000FF"/>
        <w:u w:val="single"/>
      </w:rPr>
    </w:lvl>
    <w:lvl w:ilvl="6">
      <w:start w:val="1"/>
      <w:numFmt w:val="decimal"/>
      <w:lvlText w:val="%1.%2.%3.%4.%5.%6.%7."/>
      <w:lvlJc w:val="left"/>
      <w:pPr>
        <w:ind w:left="1440" w:hanging="1440"/>
      </w:pPr>
      <w:rPr>
        <w:rFonts w:asciiTheme="minorHAnsi" w:eastAsiaTheme="majorEastAsia" w:hAnsiTheme="minorHAnsi" w:hint="default"/>
        <w:color w:val="0000FF"/>
        <w:u w:val="single"/>
      </w:rPr>
    </w:lvl>
    <w:lvl w:ilvl="7">
      <w:start w:val="1"/>
      <w:numFmt w:val="decimal"/>
      <w:lvlText w:val="%1.%2.%3.%4.%5.%6.%7.%8."/>
      <w:lvlJc w:val="left"/>
      <w:pPr>
        <w:ind w:left="1440" w:hanging="1440"/>
      </w:pPr>
      <w:rPr>
        <w:rFonts w:asciiTheme="minorHAnsi" w:eastAsiaTheme="majorEastAsia" w:hAnsiTheme="minorHAnsi" w:hint="default"/>
        <w:color w:val="0000FF"/>
        <w:u w:val="single"/>
      </w:rPr>
    </w:lvl>
    <w:lvl w:ilvl="8">
      <w:start w:val="1"/>
      <w:numFmt w:val="decimal"/>
      <w:lvlText w:val="%1.%2.%3.%4.%5.%6.%7.%8.%9."/>
      <w:lvlJc w:val="left"/>
      <w:pPr>
        <w:ind w:left="1800" w:hanging="1800"/>
      </w:pPr>
      <w:rPr>
        <w:rFonts w:asciiTheme="minorHAnsi" w:eastAsiaTheme="majorEastAsia" w:hAnsiTheme="minorHAnsi" w:hint="default"/>
        <w:color w:val="0000FF"/>
        <w:u w:val="single"/>
      </w:rPr>
    </w:lvl>
  </w:abstractNum>
  <w:abstractNum w:abstractNumId="27" w15:restartNumberingAfterBreak="0">
    <w:nsid w:val="2B743B65"/>
    <w:multiLevelType w:val="hybridMultilevel"/>
    <w:tmpl w:val="A9DA972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2C421776"/>
    <w:multiLevelType w:val="hybridMultilevel"/>
    <w:tmpl w:val="6C06AAA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2EB45BDC"/>
    <w:multiLevelType w:val="hybridMultilevel"/>
    <w:tmpl w:val="9476FC7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2FAE6F04"/>
    <w:multiLevelType w:val="hybridMultilevel"/>
    <w:tmpl w:val="825C6E0E"/>
    <w:lvl w:ilvl="0" w:tplc="04050001">
      <w:start w:val="1"/>
      <w:numFmt w:val="bullet"/>
      <w:lvlText w:val=""/>
      <w:lvlJc w:val="left"/>
      <w:pPr>
        <w:ind w:left="720" w:hanging="360"/>
      </w:pPr>
      <w:rPr>
        <w:rFonts w:ascii="Symbol" w:hAnsi="Symbo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15:restartNumberingAfterBreak="0">
    <w:nsid w:val="2FB561B7"/>
    <w:multiLevelType w:val="hybridMultilevel"/>
    <w:tmpl w:val="DB7CC28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2FC42A96"/>
    <w:multiLevelType w:val="hybridMultilevel"/>
    <w:tmpl w:val="CC54585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15:restartNumberingAfterBreak="0">
    <w:nsid w:val="2FF20F5D"/>
    <w:multiLevelType w:val="hybridMultilevel"/>
    <w:tmpl w:val="22543BE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15:restartNumberingAfterBreak="0">
    <w:nsid w:val="314C6143"/>
    <w:multiLevelType w:val="hybridMultilevel"/>
    <w:tmpl w:val="29560F5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15:restartNumberingAfterBreak="0">
    <w:nsid w:val="35860D44"/>
    <w:multiLevelType w:val="hybridMultilevel"/>
    <w:tmpl w:val="2208D94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15:restartNumberingAfterBreak="0">
    <w:nsid w:val="361166A2"/>
    <w:multiLevelType w:val="hybridMultilevel"/>
    <w:tmpl w:val="5F40B76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15:restartNumberingAfterBreak="0">
    <w:nsid w:val="37F203F2"/>
    <w:multiLevelType w:val="hybridMultilevel"/>
    <w:tmpl w:val="19D8D46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15:restartNumberingAfterBreak="0">
    <w:nsid w:val="37F3208B"/>
    <w:multiLevelType w:val="hybridMultilevel"/>
    <w:tmpl w:val="44ACE8E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15:restartNumberingAfterBreak="0">
    <w:nsid w:val="391232B4"/>
    <w:multiLevelType w:val="hybridMultilevel"/>
    <w:tmpl w:val="CD245ED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15:restartNumberingAfterBreak="0">
    <w:nsid w:val="3B5C06F3"/>
    <w:multiLevelType w:val="hybridMultilevel"/>
    <w:tmpl w:val="8128494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1" w15:restartNumberingAfterBreak="0">
    <w:nsid w:val="3BA86394"/>
    <w:multiLevelType w:val="hybridMultilevel"/>
    <w:tmpl w:val="07D6DB60"/>
    <w:lvl w:ilvl="0" w:tplc="04050001">
      <w:start w:val="1"/>
      <w:numFmt w:val="bullet"/>
      <w:lvlText w:val=""/>
      <w:lvlJc w:val="left"/>
      <w:pPr>
        <w:ind w:left="720" w:hanging="360"/>
      </w:pPr>
      <w:rPr>
        <w:rFonts w:ascii="Symbol" w:hAnsi="Symbol" w:hint="default"/>
      </w:rPr>
    </w:lvl>
    <w:lvl w:ilvl="1" w:tplc="04050001">
      <w:start w:val="1"/>
      <w:numFmt w:val="bullet"/>
      <w:lvlText w:val=""/>
      <w:lvlJc w:val="left"/>
      <w:pPr>
        <w:ind w:left="1440" w:hanging="360"/>
      </w:pPr>
      <w:rPr>
        <w:rFonts w:ascii="Symbol" w:hAnsi="Symbo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2" w15:restartNumberingAfterBreak="0">
    <w:nsid w:val="3C7B7823"/>
    <w:multiLevelType w:val="multilevel"/>
    <w:tmpl w:val="65C83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DDE38E0"/>
    <w:multiLevelType w:val="hybridMultilevel"/>
    <w:tmpl w:val="76CE4E2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4" w15:restartNumberingAfterBreak="0">
    <w:nsid w:val="3EB26876"/>
    <w:multiLevelType w:val="hybridMultilevel"/>
    <w:tmpl w:val="AC08345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5" w15:restartNumberingAfterBreak="0">
    <w:nsid w:val="3ECD788F"/>
    <w:multiLevelType w:val="hybridMultilevel"/>
    <w:tmpl w:val="A82A087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6" w15:restartNumberingAfterBreak="0">
    <w:nsid w:val="3FCD55F6"/>
    <w:multiLevelType w:val="hybridMultilevel"/>
    <w:tmpl w:val="27AE81A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7" w15:restartNumberingAfterBreak="0">
    <w:nsid w:val="40A82FE6"/>
    <w:multiLevelType w:val="hybridMultilevel"/>
    <w:tmpl w:val="72EA032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8" w15:restartNumberingAfterBreak="0">
    <w:nsid w:val="41C15D1B"/>
    <w:multiLevelType w:val="hybridMultilevel"/>
    <w:tmpl w:val="24AA054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9" w15:restartNumberingAfterBreak="0">
    <w:nsid w:val="426F5300"/>
    <w:multiLevelType w:val="hybridMultilevel"/>
    <w:tmpl w:val="FCC0073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0" w15:restartNumberingAfterBreak="0">
    <w:nsid w:val="475E1927"/>
    <w:multiLevelType w:val="hybridMultilevel"/>
    <w:tmpl w:val="597C3E3E"/>
    <w:lvl w:ilvl="0" w:tplc="04050001">
      <w:start w:val="1"/>
      <w:numFmt w:val="bullet"/>
      <w:lvlText w:val=""/>
      <w:lvlJc w:val="left"/>
      <w:pPr>
        <w:ind w:left="720" w:hanging="360"/>
      </w:pPr>
      <w:rPr>
        <w:rFonts w:ascii="Symbol" w:hAnsi="Symbol" w:hint="default"/>
      </w:rPr>
    </w:lvl>
    <w:lvl w:ilvl="1" w:tplc="04050001">
      <w:start w:val="1"/>
      <w:numFmt w:val="bullet"/>
      <w:lvlText w:val=""/>
      <w:lvlJc w:val="left"/>
      <w:pPr>
        <w:ind w:left="1440" w:hanging="360"/>
      </w:pPr>
      <w:rPr>
        <w:rFonts w:ascii="Symbol" w:hAnsi="Symbo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1" w15:restartNumberingAfterBreak="0">
    <w:nsid w:val="47BF2B64"/>
    <w:multiLevelType w:val="hybridMultilevel"/>
    <w:tmpl w:val="A77E017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2" w15:restartNumberingAfterBreak="0">
    <w:nsid w:val="48B63101"/>
    <w:multiLevelType w:val="hybridMultilevel"/>
    <w:tmpl w:val="6E4AA2E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3" w15:restartNumberingAfterBreak="0">
    <w:nsid w:val="4DCA1486"/>
    <w:multiLevelType w:val="hybridMultilevel"/>
    <w:tmpl w:val="2474E49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4" w15:restartNumberingAfterBreak="0">
    <w:nsid w:val="4EC81455"/>
    <w:multiLevelType w:val="hybridMultilevel"/>
    <w:tmpl w:val="74D6C66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5" w15:restartNumberingAfterBreak="0">
    <w:nsid w:val="502A2CD3"/>
    <w:multiLevelType w:val="hybridMultilevel"/>
    <w:tmpl w:val="95462A4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6" w15:restartNumberingAfterBreak="0">
    <w:nsid w:val="50F87778"/>
    <w:multiLevelType w:val="hybridMultilevel"/>
    <w:tmpl w:val="35C895D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7" w15:restartNumberingAfterBreak="0">
    <w:nsid w:val="52F832A8"/>
    <w:multiLevelType w:val="hybridMultilevel"/>
    <w:tmpl w:val="042EC7E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8" w15:restartNumberingAfterBreak="0">
    <w:nsid w:val="538A2760"/>
    <w:multiLevelType w:val="multilevel"/>
    <w:tmpl w:val="77E40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53BE7636"/>
    <w:multiLevelType w:val="hybridMultilevel"/>
    <w:tmpl w:val="14347F4A"/>
    <w:lvl w:ilvl="0" w:tplc="84320A40">
      <w:numFmt w:val="bullet"/>
      <w:lvlText w:val="•"/>
      <w:lvlJc w:val="left"/>
      <w:pPr>
        <w:ind w:left="1083" w:hanging="360"/>
      </w:pPr>
      <w:rPr>
        <w:rFonts w:ascii="Garamond" w:eastAsiaTheme="minorHAnsi" w:hAnsi="Garamond" w:cstheme="minorBidi" w:hint="default"/>
      </w:rPr>
    </w:lvl>
    <w:lvl w:ilvl="1" w:tplc="04050003">
      <w:start w:val="1"/>
      <w:numFmt w:val="bullet"/>
      <w:lvlText w:val="o"/>
      <w:lvlJc w:val="left"/>
      <w:pPr>
        <w:ind w:left="1803" w:hanging="360"/>
      </w:pPr>
      <w:rPr>
        <w:rFonts w:ascii="Courier New" w:hAnsi="Courier New" w:cs="Courier New" w:hint="default"/>
      </w:rPr>
    </w:lvl>
    <w:lvl w:ilvl="2" w:tplc="04050005" w:tentative="1">
      <w:start w:val="1"/>
      <w:numFmt w:val="bullet"/>
      <w:lvlText w:val=""/>
      <w:lvlJc w:val="left"/>
      <w:pPr>
        <w:ind w:left="2523" w:hanging="360"/>
      </w:pPr>
      <w:rPr>
        <w:rFonts w:ascii="Wingdings" w:hAnsi="Wingdings" w:hint="default"/>
      </w:rPr>
    </w:lvl>
    <w:lvl w:ilvl="3" w:tplc="04050001" w:tentative="1">
      <w:start w:val="1"/>
      <w:numFmt w:val="bullet"/>
      <w:lvlText w:val=""/>
      <w:lvlJc w:val="left"/>
      <w:pPr>
        <w:ind w:left="3243" w:hanging="360"/>
      </w:pPr>
      <w:rPr>
        <w:rFonts w:ascii="Symbol" w:hAnsi="Symbol" w:hint="default"/>
      </w:rPr>
    </w:lvl>
    <w:lvl w:ilvl="4" w:tplc="04050003" w:tentative="1">
      <w:start w:val="1"/>
      <w:numFmt w:val="bullet"/>
      <w:lvlText w:val="o"/>
      <w:lvlJc w:val="left"/>
      <w:pPr>
        <w:ind w:left="3963" w:hanging="360"/>
      </w:pPr>
      <w:rPr>
        <w:rFonts w:ascii="Courier New" w:hAnsi="Courier New" w:cs="Courier New" w:hint="default"/>
      </w:rPr>
    </w:lvl>
    <w:lvl w:ilvl="5" w:tplc="04050005" w:tentative="1">
      <w:start w:val="1"/>
      <w:numFmt w:val="bullet"/>
      <w:lvlText w:val=""/>
      <w:lvlJc w:val="left"/>
      <w:pPr>
        <w:ind w:left="4683" w:hanging="360"/>
      </w:pPr>
      <w:rPr>
        <w:rFonts w:ascii="Wingdings" w:hAnsi="Wingdings" w:hint="default"/>
      </w:rPr>
    </w:lvl>
    <w:lvl w:ilvl="6" w:tplc="04050001" w:tentative="1">
      <w:start w:val="1"/>
      <w:numFmt w:val="bullet"/>
      <w:lvlText w:val=""/>
      <w:lvlJc w:val="left"/>
      <w:pPr>
        <w:ind w:left="5403" w:hanging="360"/>
      </w:pPr>
      <w:rPr>
        <w:rFonts w:ascii="Symbol" w:hAnsi="Symbol" w:hint="default"/>
      </w:rPr>
    </w:lvl>
    <w:lvl w:ilvl="7" w:tplc="04050003" w:tentative="1">
      <w:start w:val="1"/>
      <w:numFmt w:val="bullet"/>
      <w:lvlText w:val="o"/>
      <w:lvlJc w:val="left"/>
      <w:pPr>
        <w:ind w:left="6123" w:hanging="360"/>
      </w:pPr>
      <w:rPr>
        <w:rFonts w:ascii="Courier New" w:hAnsi="Courier New" w:cs="Courier New" w:hint="default"/>
      </w:rPr>
    </w:lvl>
    <w:lvl w:ilvl="8" w:tplc="04050005" w:tentative="1">
      <w:start w:val="1"/>
      <w:numFmt w:val="bullet"/>
      <w:lvlText w:val=""/>
      <w:lvlJc w:val="left"/>
      <w:pPr>
        <w:ind w:left="6843" w:hanging="360"/>
      </w:pPr>
      <w:rPr>
        <w:rFonts w:ascii="Wingdings" w:hAnsi="Wingdings" w:hint="default"/>
      </w:rPr>
    </w:lvl>
  </w:abstractNum>
  <w:abstractNum w:abstractNumId="60" w15:restartNumberingAfterBreak="0">
    <w:nsid w:val="56DE5DB4"/>
    <w:multiLevelType w:val="hybridMultilevel"/>
    <w:tmpl w:val="344EE33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1" w15:restartNumberingAfterBreak="0">
    <w:nsid w:val="56EB38F2"/>
    <w:multiLevelType w:val="hybridMultilevel"/>
    <w:tmpl w:val="D5CC9698"/>
    <w:lvl w:ilvl="0" w:tplc="04050001">
      <w:start w:val="1"/>
      <w:numFmt w:val="bullet"/>
      <w:lvlText w:val=""/>
      <w:lvlJc w:val="left"/>
      <w:pPr>
        <w:ind w:left="720" w:hanging="360"/>
      </w:pPr>
      <w:rPr>
        <w:rFonts w:ascii="Symbol" w:hAnsi="Symbol" w:hint="default"/>
      </w:rPr>
    </w:lvl>
    <w:lvl w:ilvl="1" w:tplc="04050001">
      <w:start w:val="1"/>
      <w:numFmt w:val="bullet"/>
      <w:lvlText w:val=""/>
      <w:lvlJc w:val="left"/>
      <w:pPr>
        <w:ind w:left="1440" w:hanging="360"/>
      </w:pPr>
      <w:rPr>
        <w:rFonts w:ascii="Symbol" w:hAnsi="Symbo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2" w15:restartNumberingAfterBreak="0">
    <w:nsid w:val="5C6C759C"/>
    <w:multiLevelType w:val="hybridMultilevel"/>
    <w:tmpl w:val="41221C9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3" w15:restartNumberingAfterBreak="0">
    <w:nsid w:val="5DC92F28"/>
    <w:multiLevelType w:val="hybridMultilevel"/>
    <w:tmpl w:val="9C0E702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4" w15:restartNumberingAfterBreak="0">
    <w:nsid w:val="5DDF6B7D"/>
    <w:multiLevelType w:val="hybridMultilevel"/>
    <w:tmpl w:val="B2B450CA"/>
    <w:lvl w:ilvl="0" w:tplc="04050001">
      <w:start w:val="1"/>
      <w:numFmt w:val="bullet"/>
      <w:lvlText w:val=""/>
      <w:lvlJc w:val="left"/>
      <w:pPr>
        <w:ind w:left="720" w:hanging="360"/>
      </w:pPr>
      <w:rPr>
        <w:rFonts w:ascii="Symbol" w:hAnsi="Symbol" w:hint="default"/>
      </w:rPr>
    </w:lvl>
    <w:lvl w:ilvl="1" w:tplc="04050001">
      <w:start w:val="1"/>
      <w:numFmt w:val="bullet"/>
      <w:lvlText w:val=""/>
      <w:lvlJc w:val="left"/>
      <w:pPr>
        <w:ind w:left="1440" w:hanging="360"/>
      </w:pPr>
      <w:rPr>
        <w:rFonts w:ascii="Symbol" w:hAnsi="Symbo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5" w15:restartNumberingAfterBreak="0">
    <w:nsid w:val="621D3B5D"/>
    <w:multiLevelType w:val="hybridMultilevel"/>
    <w:tmpl w:val="2E887B8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6" w15:restartNumberingAfterBreak="0">
    <w:nsid w:val="63017208"/>
    <w:multiLevelType w:val="hybridMultilevel"/>
    <w:tmpl w:val="DD2C61D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7" w15:restartNumberingAfterBreak="0">
    <w:nsid w:val="64821DC8"/>
    <w:multiLevelType w:val="hybridMultilevel"/>
    <w:tmpl w:val="7F182EF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8" w15:restartNumberingAfterBreak="0">
    <w:nsid w:val="68C653A8"/>
    <w:multiLevelType w:val="hybridMultilevel"/>
    <w:tmpl w:val="15B2AB4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9" w15:restartNumberingAfterBreak="0">
    <w:nsid w:val="6A896541"/>
    <w:multiLevelType w:val="hybridMultilevel"/>
    <w:tmpl w:val="778CA0F0"/>
    <w:lvl w:ilvl="0" w:tplc="FFFFFFFF">
      <w:start w:val="1"/>
      <w:numFmt w:val="lowerLetter"/>
      <w:pStyle w:val="AbecednseznamHTML"/>
      <w:lvlText w:val="%1)"/>
      <w:lvlJc w:val="left"/>
      <w:pPr>
        <w:tabs>
          <w:tab w:val="num" w:pos="360"/>
        </w:tabs>
        <w:ind w:left="36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0" w15:restartNumberingAfterBreak="0">
    <w:nsid w:val="6BEB7186"/>
    <w:multiLevelType w:val="hybridMultilevel"/>
    <w:tmpl w:val="F3B4F56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1" w15:restartNumberingAfterBreak="0">
    <w:nsid w:val="6D616592"/>
    <w:multiLevelType w:val="hybridMultilevel"/>
    <w:tmpl w:val="D3FA99B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2" w15:restartNumberingAfterBreak="0">
    <w:nsid w:val="6E296C05"/>
    <w:multiLevelType w:val="hybridMultilevel"/>
    <w:tmpl w:val="1880402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3" w15:restartNumberingAfterBreak="0">
    <w:nsid w:val="6E4C3586"/>
    <w:multiLevelType w:val="hybridMultilevel"/>
    <w:tmpl w:val="1354FD9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4" w15:restartNumberingAfterBreak="0">
    <w:nsid w:val="74483980"/>
    <w:multiLevelType w:val="hybridMultilevel"/>
    <w:tmpl w:val="2788ECF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5" w15:restartNumberingAfterBreak="0">
    <w:nsid w:val="744D6BEC"/>
    <w:multiLevelType w:val="multilevel"/>
    <w:tmpl w:val="4E3CD240"/>
    <w:lvl w:ilvl="0">
      <w:start w:val="1"/>
      <w:numFmt w:val="decimal"/>
      <w:pStyle w:val="Nadpis1"/>
      <w:lvlText w:val="%1"/>
      <w:lvlJc w:val="left"/>
      <w:pPr>
        <w:ind w:left="432" w:hanging="432"/>
      </w:pPr>
    </w:lvl>
    <w:lvl w:ilvl="1">
      <w:start w:val="1"/>
      <w:numFmt w:val="decimal"/>
      <w:pStyle w:val="Nadpis2"/>
      <w:lvlText w:val="%1.%2"/>
      <w:lvlJc w:val="left"/>
      <w:pPr>
        <w:ind w:left="2561"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76" w15:restartNumberingAfterBreak="0">
    <w:nsid w:val="76A03B47"/>
    <w:multiLevelType w:val="hybridMultilevel"/>
    <w:tmpl w:val="982A1F7A"/>
    <w:lvl w:ilvl="0" w:tplc="04050001">
      <w:start w:val="1"/>
      <w:numFmt w:val="bullet"/>
      <w:lvlText w:val=""/>
      <w:lvlJc w:val="left"/>
      <w:pPr>
        <w:ind w:left="720" w:hanging="360"/>
      </w:pPr>
      <w:rPr>
        <w:rFonts w:ascii="Symbol" w:hAnsi="Symbol" w:hint="default"/>
      </w:rPr>
    </w:lvl>
    <w:lvl w:ilvl="1" w:tplc="04050001">
      <w:start w:val="1"/>
      <w:numFmt w:val="bullet"/>
      <w:lvlText w:val=""/>
      <w:lvlJc w:val="left"/>
      <w:pPr>
        <w:ind w:left="1440" w:hanging="360"/>
      </w:pPr>
      <w:rPr>
        <w:rFonts w:ascii="Symbol" w:hAnsi="Symbo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7" w15:restartNumberingAfterBreak="0">
    <w:nsid w:val="76DA4F47"/>
    <w:multiLevelType w:val="hybridMultilevel"/>
    <w:tmpl w:val="420883B8"/>
    <w:lvl w:ilvl="0" w:tplc="04050001">
      <w:start w:val="1"/>
      <w:numFmt w:val="bullet"/>
      <w:lvlText w:val=""/>
      <w:lvlJc w:val="left"/>
      <w:pPr>
        <w:ind w:left="720" w:hanging="360"/>
      </w:pPr>
      <w:rPr>
        <w:rFonts w:ascii="Symbol" w:hAnsi="Symbol" w:hint="default"/>
      </w:rPr>
    </w:lvl>
    <w:lvl w:ilvl="1" w:tplc="04050001">
      <w:start w:val="1"/>
      <w:numFmt w:val="bullet"/>
      <w:lvlText w:val=""/>
      <w:lvlJc w:val="left"/>
      <w:pPr>
        <w:ind w:left="1440" w:hanging="360"/>
      </w:pPr>
      <w:rPr>
        <w:rFonts w:ascii="Symbol" w:hAnsi="Symbo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8" w15:restartNumberingAfterBreak="0">
    <w:nsid w:val="79F33227"/>
    <w:multiLevelType w:val="hybridMultilevel"/>
    <w:tmpl w:val="9DA65D5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9" w15:restartNumberingAfterBreak="0">
    <w:nsid w:val="7DD47EB9"/>
    <w:multiLevelType w:val="hybridMultilevel"/>
    <w:tmpl w:val="C590B7C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0" w15:restartNumberingAfterBreak="0">
    <w:nsid w:val="7E153483"/>
    <w:multiLevelType w:val="hybridMultilevel"/>
    <w:tmpl w:val="9FD64E9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0"/>
  </w:num>
  <w:num w:numId="2">
    <w:abstractNumId w:val="75"/>
  </w:num>
  <w:num w:numId="3">
    <w:abstractNumId w:val="12"/>
  </w:num>
  <w:num w:numId="4">
    <w:abstractNumId w:val="69"/>
  </w:num>
  <w:num w:numId="5">
    <w:abstractNumId w:val="29"/>
  </w:num>
  <w:num w:numId="6">
    <w:abstractNumId w:val="78"/>
  </w:num>
  <w:num w:numId="7">
    <w:abstractNumId w:val="21"/>
  </w:num>
  <w:num w:numId="8">
    <w:abstractNumId w:val="9"/>
  </w:num>
  <w:num w:numId="9">
    <w:abstractNumId w:val="18"/>
  </w:num>
  <w:num w:numId="10">
    <w:abstractNumId w:val="63"/>
  </w:num>
  <w:num w:numId="11">
    <w:abstractNumId w:val="71"/>
  </w:num>
  <w:num w:numId="12">
    <w:abstractNumId w:val="11"/>
  </w:num>
  <w:num w:numId="13">
    <w:abstractNumId w:val="51"/>
  </w:num>
  <w:num w:numId="14">
    <w:abstractNumId w:val="25"/>
  </w:num>
  <w:num w:numId="15">
    <w:abstractNumId w:val="67"/>
  </w:num>
  <w:num w:numId="16">
    <w:abstractNumId w:val="66"/>
  </w:num>
  <w:num w:numId="17">
    <w:abstractNumId w:val="46"/>
  </w:num>
  <w:num w:numId="18">
    <w:abstractNumId w:val="3"/>
  </w:num>
  <w:num w:numId="19">
    <w:abstractNumId w:val="15"/>
  </w:num>
  <w:num w:numId="20">
    <w:abstractNumId w:val="54"/>
  </w:num>
  <w:num w:numId="21">
    <w:abstractNumId w:val="60"/>
  </w:num>
  <w:num w:numId="22">
    <w:abstractNumId w:val="53"/>
  </w:num>
  <w:num w:numId="23">
    <w:abstractNumId w:val="65"/>
  </w:num>
  <w:num w:numId="24">
    <w:abstractNumId w:val="45"/>
  </w:num>
  <w:num w:numId="25">
    <w:abstractNumId w:val="74"/>
  </w:num>
  <w:num w:numId="26">
    <w:abstractNumId w:val="55"/>
  </w:num>
  <w:num w:numId="27">
    <w:abstractNumId w:val="38"/>
  </w:num>
  <w:num w:numId="28">
    <w:abstractNumId w:val="32"/>
  </w:num>
  <w:num w:numId="29">
    <w:abstractNumId w:val="2"/>
  </w:num>
  <w:num w:numId="30">
    <w:abstractNumId w:val="48"/>
  </w:num>
  <w:num w:numId="31">
    <w:abstractNumId w:val="47"/>
  </w:num>
  <w:num w:numId="32">
    <w:abstractNumId w:val="27"/>
  </w:num>
  <w:num w:numId="33">
    <w:abstractNumId w:val="57"/>
  </w:num>
  <w:num w:numId="34">
    <w:abstractNumId w:val="59"/>
  </w:num>
  <w:num w:numId="35">
    <w:abstractNumId w:val="34"/>
  </w:num>
  <w:num w:numId="36">
    <w:abstractNumId w:val="14"/>
  </w:num>
  <w:num w:numId="37">
    <w:abstractNumId w:val="31"/>
  </w:num>
  <w:num w:numId="38">
    <w:abstractNumId w:val="4"/>
  </w:num>
  <w:num w:numId="39">
    <w:abstractNumId w:val="56"/>
  </w:num>
  <w:num w:numId="40">
    <w:abstractNumId w:val="52"/>
  </w:num>
  <w:num w:numId="41">
    <w:abstractNumId w:val="6"/>
  </w:num>
  <w:num w:numId="42">
    <w:abstractNumId w:val="17"/>
  </w:num>
  <w:num w:numId="43">
    <w:abstractNumId w:val="72"/>
  </w:num>
  <w:num w:numId="44">
    <w:abstractNumId w:val="10"/>
  </w:num>
  <w:num w:numId="45">
    <w:abstractNumId w:val="19"/>
  </w:num>
  <w:num w:numId="46">
    <w:abstractNumId w:val="23"/>
  </w:num>
  <w:num w:numId="47">
    <w:abstractNumId w:val="8"/>
  </w:num>
  <w:num w:numId="48">
    <w:abstractNumId w:val="58"/>
  </w:num>
  <w:num w:numId="49">
    <w:abstractNumId w:val="22"/>
  </w:num>
  <w:num w:numId="50">
    <w:abstractNumId w:val="1"/>
  </w:num>
  <w:num w:numId="51">
    <w:abstractNumId w:val="64"/>
  </w:num>
  <w:num w:numId="52">
    <w:abstractNumId w:val="77"/>
  </w:num>
  <w:num w:numId="53">
    <w:abstractNumId w:val="39"/>
  </w:num>
  <w:num w:numId="54">
    <w:abstractNumId w:val="41"/>
  </w:num>
  <w:num w:numId="55">
    <w:abstractNumId w:val="61"/>
  </w:num>
  <w:num w:numId="56">
    <w:abstractNumId w:val="76"/>
  </w:num>
  <w:num w:numId="57">
    <w:abstractNumId w:val="16"/>
  </w:num>
  <w:num w:numId="58">
    <w:abstractNumId w:val="13"/>
  </w:num>
  <w:num w:numId="59">
    <w:abstractNumId w:val="50"/>
  </w:num>
  <w:num w:numId="60">
    <w:abstractNumId w:val="43"/>
  </w:num>
  <w:num w:numId="61">
    <w:abstractNumId w:val="80"/>
  </w:num>
  <w:num w:numId="62">
    <w:abstractNumId w:val="68"/>
  </w:num>
  <w:num w:numId="63">
    <w:abstractNumId w:val="30"/>
  </w:num>
  <w:num w:numId="64">
    <w:abstractNumId w:val="73"/>
  </w:num>
  <w:num w:numId="65">
    <w:abstractNumId w:val="70"/>
  </w:num>
  <w:num w:numId="66">
    <w:abstractNumId w:val="36"/>
  </w:num>
  <w:num w:numId="67">
    <w:abstractNumId w:val="35"/>
  </w:num>
  <w:num w:numId="68">
    <w:abstractNumId w:val="7"/>
  </w:num>
  <w:num w:numId="69">
    <w:abstractNumId w:val="26"/>
  </w:num>
  <w:num w:numId="70">
    <w:abstractNumId w:val="40"/>
  </w:num>
  <w:num w:numId="71">
    <w:abstractNumId w:val="5"/>
  </w:num>
  <w:num w:numId="72">
    <w:abstractNumId w:val="44"/>
  </w:num>
  <w:num w:numId="73">
    <w:abstractNumId w:val="79"/>
  </w:num>
  <w:num w:numId="74">
    <w:abstractNumId w:val="28"/>
  </w:num>
  <w:num w:numId="75">
    <w:abstractNumId w:val="20"/>
  </w:num>
  <w:num w:numId="76">
    <w:abstractNumId w:val="49"/>
  </w:num>
  <w:num w:numId="77">
    <w:abstractNumId w:val="42"/>
  </w:num>
  <w:num w:numId="78">
    <w:abstractNumId w:val="62"/>
  </w:num>
  <w:num w:numId="79">
    <w:abstractNumId w:val="37"/>
  </w:num>
  <w:num w:numId="80">
    <w:abstractNumId w:val="33"/>
  </w:num>
  <w:num w:numId="81">
    <w:abstractNumId w:val="24"/>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0651"/>
    <w:rsid w:val="00006AC6"/>
    <w:rsid w:val="00010262"/>
    <w:rsid w:val="00010C55"/>
    <w:rsid w:val="00014BE9"/>
    <w:rsid w:val="0002302A"/>
    <w:rsid w:val="00023BE3"/>
    <w:rsid w:val="00025767"/>
    <w:rsid w:val="000306D7"/>
    <w:rsid w:val="000452A4"/>
    <w:rsid w:val="00052442"/>
    <w:rsid w:val="00055D1A"/>
    <w:rsid w:val="00056B61"/>
    <w:rsid w:val="000600FB"/>
    <w:rsid w:val="000626D2"/>
    <w:rsid w:val="00064A82"/>
    <w:rsid w:val="000658C1"/>
    <w:rsid w:val="00065A99"/>
    <w:rsid w:val="00067715"/>
    <w:rsid w:val="0007386E"/>
    <w:rsid w:val="00075912"/>
    <w:rsid w:val="00076A3E"/>
    <w:rsid w:val="00080A34"/>
    <w:rsid w:val="00084F4C"/>
    <w:rsid w:val="00086BE6"/>
    <w:rsid w:val="00097484"/>
    <w:rsid w:val="000A1978"/>
    <w:rsid w:val="000A29C4"/>
    <w:rsid w:val="000A6771"/>
    <w:rsid w:val="000A71F4"/>
    <w:rsid w:val="000B11A3"/>
    <w:rsid w:val="000D35B4"/>
    <w:rsid w:val="000D581E"/>
    <w:rsid w:val="000D6CF9"/>
    <w:rsid w:val="000F195F"/>
    <w:rsid w:val="000F2EAF"/>
    <w:rsid w:val="000F67CE"/>
    <w:rsid w:val="000F7143"/>
    <w:rsid w:val="000F726D"/>
    <w:rsid w:val="00100883"/>
    <w:rsid w:val="0010258E"/>
    <w:rsid w:val="00104795"/>
    <w:rsid w:val="001047DB"/>
    <w:rsid w:val="001054EC"/>
    <w:rsid w:val="00113642"/>
    <w:rsid w:val="00114518"/>
    <w:rsid w:val="0011514C"/>
    <w:rsid w:val="001154BF"/>
    <w:rsid w:val="00115DAB"/>
    <w:rsid w:val="001163B0"/>
    <w:rsid w:val="00116AB8"/>
    <w:rsid w:val="001174A8"/>
    <w:rsid w:val="0012071F"/>
    <w:rsid w:val="00122454"/>
    <w:rsid w:val="001252C5"/>
    <w:rsid w:val="001266EA"/>
    <w:rsid w:val="00127721"/>
    <w:rsid w:val="00130F11"/>
    <w:rsid w:val="00133C4B"/>
    <w:rsid w:val="001344A2"/>
    <w:rsid w:val="00134BC0"/>
    <w:rsid w:val="001366CB"/>
    <w:rsid w:val="00140F8C"/>
    <w:rsid w:val="00143A2D"/>
    <w:rsid w:val="00150D85"/>
    <w:rsid w:val="001521E1"/>
    <w:rsid w:val="00153BB0"/>
    <w:rsid w:val="00153C7D"/>
    <w:rsid w:val="00154E62"/>
    <w:rsid w:val="001569F2"/>
    <w:rsid w:val="0015746D"/>
    <w:rsid w:val="0016143E"/>
    <w:rsid w:val="001617DA"/>
    <w:rsid w:val="00164753"/>
    <w:rsid w:val="00164EE3"/>
    <w:rsid w:val="001746EF"/>
    <w:rsid w:val="00176E0C"/>
    <w:rsid w:val="001804DB"/>
    <w:rsid w:val="00180592"/>
    <w:rsid w:val="001812CA"/>
    <w:rsid w:val="001971D3"/>
    <w:rsid w:val="001A1EE5"/>
    <w:rsid w:val="001B7511"/>
    <w:rsid w:val="001B77AF"/>
    <w:rsid w:val="001C0554"/>
    <w:rsid w:val="001C337C"/>
    <w:rsid w:val="001C7AAD"/>
    <w:rsid w:val="001D4914"/>
    <w:rsid w:val="001E2C57"/>
    <w:rsid w:val="001E3DB5"/>
    <w:rsid w:val="001E4461"/>
    <w:rsid w:val="001E6AA7"/>
    <w:rsid w:val="001E6FCB"/>
    <w:rsid w:val="001F0E3A"/>
    <w:rsid w:val="001F7A65"/>
    <w:rsid w:val="00203BB5"/>
    <w:rsid w:val="0020402E"/>
    <w:rsid w:val="002043C2"/>
    <w:rsid w:val="00204580"/>
    <w:rsid w:val="00205B9F"/>
    <w:rsid w:val="00210B30"/>
    <w:rsid w:val="00214223"/>
    <w:rsid w:val="00215829"/>
    <w:rsid w:val="002213BE"/>
    <w:rsid w:val="00223C0E"/>
    <w:rsid w:val="0023530D"/>
    <w:rsid w:val="002368D2"/>
    <w:rsid w:val="00241416"/>
    <w:rsid w:val="002473A0"/>
    <w:rsid w:val="0024786D"/>
    <w:rsid w:val="00247E8A"/>
    <w:rsid w:val="002512DA"/>
    <w:rsid w:val="002538FC"/>
    <w:rsid w:val="00255E07"/>
    <w:rsid w:val="00256E87"/>
    <w:rsid w:val="00260ABD"/>
    <w:rsid w:val="00262576"/>
    <w:rsid w:val="002645F4"/>
    <w:rsid w:val="00264670"/>
    <w:rsid w:val="00265358"/>
    <w:rsid w:val="002658A3"/>
    <w:rsid w:val="00267C66"/>
    <w:rsid w:val="00272786"/>
    <w:rsid w:val="0027336B"/>
    <w:rsid w:val="00273F84"/>
    <w:rsid w:val="00275A71"/>
    <w:rsid w:val="00275C4B"/>
    <w:rsid w:val="00295540"/>
    <w:rsid w:val="002B20B0"/>
    <w:rsid w:val="002B5B7D"/>
    <w:rsid w:val="002C0602"/>
    <w:rsid w:val="002C5CF5"/>
    <w:rsid w:val="002C5E82"/>
    <w:rsid w:val="002D49BC"/>
    <w:rsid w:val="002D6A93"/>
    <w:rsid w:val="002D7A01"/>
    <w:rsid w:val="002E7981"/>
    <w:rsid w:val="002E7AAD"/>
    <w:rsid w:val="002F27F6"/>
    <w:rsid w:val="00304644"/>
    <w:rsid w:val="00312FBC"/>
    <w:rsid w:val="0031362D"/>
    <w:rsid w:val="00313F54"/>
    <w:rsid w:val="003232AE"/>
    <w:rsid w:val="00326C1A"/>
    <w:rsid w:val="0033131E"/>
    <w:rsid w:val="00336547"/>
    <w:rsid w:val="00337CEF"/>
    <w:rsid w:val="00341ABF"/>
    <w:rsid w:val="00344360"/>
    <w:rsid w:val="00344833"/>
    <w:rsid w:val="00346A3D"/>
    <w:rsid w:val="003549D6"/>
    <w:rsid w:val="00355192"/>
    <w:rsid w:val="0035536A"/>
    <w:rsid w:val="0036026A"/>
    <w:rsid w:val="003660B3"/>
    <w:rsid w:val="00377591"/>
    <w:rsid w:val="00381E06"/>
    <w:rsid w:val="00382F76"/>
    <w:rsid w:val="00383271"/>
    <w:rsid w:val="00384561"/>
    <w:rsid w:val="003863CA"/>
    <w:rsid w:val="0038724A"/>
    <w:rsid w:val="00390AB6"/>
    <w:rsid w:val="00392658"/>
    <w:rsid w:val="0039347E"/>
    <w:rsid w:val="00396F0F"/>
    <w:rsid w:val="003A2223"/>
    <w:rsid w:val="003A3B2A"/>
    <w:rsid w:val="003A409E"/>
    <w:rsid w:val="003A6A8A"/>
    <w:rsid w:val="003B11B5"/>
    <w:rsid w:val="003B24F5"/>
    <w:rsid w:val="003C0D11"/>
    <w:rsid w:val="003C29C1"/>
    <w:rsid w:val="003C638E"/>
    <w:rsid w:val="003C6EA4"/>
    <w:rsid w:val="003D1E4B"/>
    <w:rsid w:val="003D2FEC"/>
    <w:rsid w:val="003D32D2"/>
    <w:rsid w:val="003D3D7E"/>
    <w:rsid w:val="003D439E"/>
    <w:rsid w:val="003D46F8"/>
    <w:rsid w:val="003E0826"/>
    <w:rsid w:val="003E475C"/>
    <w:rsid w:val="003F2EB9"/>
    <w:rsid w:val="003F5E3E"/>
    <w:rsid w:val="003F6915"/>
    <w:rsid w:val="00404876"/>
    <w:rsid w:val="00406265"/>
    <w:rsid w:val="0042187D"/>
    <w:rsid w:val="00430D3B"/>
    <w:rsid w:val="0043261D"/>
    <w:rsid w:val="0043284D"/>
    <w:rsid w:val="0044093B"/>
    <w:rsid w:val="004464BC"/>
    <w:rsid w:val="0045550B"/>
    <w:rsid w:val="00461348"/>
    <w:rsid w:val="004621A1"/>
    <w:rsid w:val="00463BCC"/>
    <w:rsid w:val="0047345C"/>
    <w:rsid w:val="00473944"/>
    <w:rsid w:val="004746E5"/>
    <w:rsid w:val="00476300"/>
    <w:rsid w:val="00481777"/>
    <w:rsid w:val="00490D0A"/>
    <w:rsid w:val="00493B10"/>
    <w:rsid w:val="00495698"/>
    <w:rsid w:val="004957CC"/>
    <w:rsid w:val="004979A0"/>
    <w:rsid w:val="00497C47"/>
    <w:rsid w:val="004A2D41"/>
    <w:rsid w:val="004A374A"/>
    <w:rsid w:val="004A4C1E"/>
    <w:rsid w:val="004A63B1"/>
    <w:rsid w:val="004A7B64"/>
    <w:rsid w:val="004B04AF"/>
    <w:rsid w:val="004B4E98"/>
    <w:rsid w:val="004B7B04"/>
    <w:rsid w:val="004C3436"/>
    <w:rsid w:val="004C4218"/>
    <w:rsid w:val="004C5D43"/>
    <w:rsid w:val="004C78F6"/>
    <w:rsid w:val="004C7D65"/>
    <w:rsid w:val="004D1F2D"/>
    <w:rsid w:val="004D57D1"/>
    <w:rsid w:val="004D6213"/>
    <w:rsid w:val="004E35BD"/>
    <w:rsid w:val="004E3F8B"/>
    <w:rsid w:val="004E54A1"/>
    <w:rsid w:val="004F1068"/>
    <w:rsid w:val="004F26C1"/>
    <w:rsid w:val="004F5294"/>
    <w:rsid w:val="004F6D6C"/>
    <w:rsid w:val="004F756F"/>
    <w:rsid w:val="0050164F"/>
    <w:rsid w:val="005023B3"/>
    <w:rsid w:val="00503B81"/>
    <w:rsid w:val="005100A6"/>
    <w:rsid w:val="00511B1B"/>
    <w:rsid w:val="00512690"/>
    <w:rsid w:val="0052041A"/>
    <w:rsid w:val="00522569"/>
    <w:rsid w:val="00524F00"/>
    <w:rsid w:val="005260D8"/>
    <w:rsid w:val="005266A5"/>
    <w:rsid w:val="00526D33"/>
    <w:rsid w:val="00527365"/>
    <w:rsid w:val="0053060F"/>
    <w:rsid w:val="00537EFF"/>
    <w:rsid w:val="00570082"/>
    <w:rsid w:val="00570D0B"/>
    <w:rsid w:val="00572AA7"/>
    <w:rsid w:val="00574FF8"/>
    <w:rsid w:val="00576364"/>
    <w:rsid w:val="00582547"/>
    <w:rsid w:val="00583C2C"/>
    <w:rsid w:val="00585C98"/>
    <w:rsid w:val="0058606A"/>
    <w:rsid w:val="00591CE4"/>
    <w:rsid w:val="00592621"/>
    <w:rsid w:val="00596714"/>
    <w:rsid w:val="005A2076"/>
    <w:rsid w:val="005A20CA"/>
    <w:rsid w:val="005B32AA"/>
    <w:rsid w:val="005B3308"/>
    <w:rsid w:val="005B47E3"/>
    <w:rsid w:val="005B6CD5"/>
    <w:rsid w:val="005C234E"/>
    <w:rsid w:val="005C3121"/>
    <w:rsid w:val="005C3395"/>
    <w:rsid w:val="005D0AAD"/>
    <w:rsid w:val="005D24CB"/>
    <w:rsid w:val="005D60B2"/>
    <w:rsid w:val="005D6CE1"/>
    <w:rsid w:val="005E1FF7"/>
    <w:rsid w:val="005E2052"/>
    <w:rsid w:val="005E4BCD"/>
    <w:rsid w:val="005E6885"/>
    <w:rsid w:val="005E7833"/>
    <w:rsid w:val="005F331A"/>
    <w:rsid w:val="005F49AD"/>
    <w:rsid w:val="005F6593"/>
    <w:rsid w:val="005F67B5"/>
    <w:rsid w:val="005F76C8"/>
    <w:rsid w:val="00601C55"/>
    <w:rsid w:val="00602A93"/>
    <w:rsid w:val="00603548"/>
    <w:rsid w:val="00611C3D"/>
    <w:rsid w:val="006162AC"/>
    <w:rsid w:val="006210F4"/>
    <w:rsid w:val="00626375"/>
    <w:rsid w:val="00627C85"/>
    <w:rsid w:val="006340CE"/>
    <w:rsid w:val="006340DC"/>
    <w:rsid w:val="00637A9E"/>
    <w:rsid w:val="00637EEE"/>
    <w:rsid w:val="00643E33"/>
    <w:rsid w:val="006467F8"/>
    <w:rsid w:val="006541B7"/>
    <w:rsid w:val="00654AD8"/>
    <w:rsid w:val="00655D65"/>
    <w:rsid w:val="00657C3A"/>
    <w:rsid w:val="00657D83"/>
    <w:rsid w:val="00660C73"/>
    <w:rsid w:val="00664095"/>
    <w:rsid w:val="0066540C"/>
    <w:rsid w:val="0066698C"/>
    <w:rsid w:val="00680308"/>
    <w:rsid w:val="00680FBA"/>
    <w:rsid w:val="00682859"/>
    <w:rsid w:val="006832B9"/>
    <w:rsid w:val="00686438"/>
    <w:rsid w:val="00686B9E"/>
    <w:rsid w:val="00686BFC"/>
    <w:rsid w:val="006911D6"/>
    <w:rsid w:val="00692841"/>
    <w:rsid w:val="00694102"/>
    <w:rsid w:val="006A1A84"/>
    <w:rsid w:val="006A6750"/>
    <w:rsid w:val="006A791D"/>
    <w:rsid w:val="006B1B08"/>
    <w:rsid w:val="006B2E64"/>
    <w:rsid w:val="006B62B8"/>
    <w:rsid w:val="006B6886"/>
    <w:rsid w:val="006C2532"/>
    <w:rsid w:val="006D1E77"/>
    <w:rsid w:val="006D20CC"/>
    <w:rsid w:val="006D53D0"/>
    <w:rsid w:val="006D64DF"/>
    <w:rsid w:val="006D660A"/>
    <w:rsid w:val="006D668D"/>
    <w:rsid w:val="006E078B"/>
    <w:rsid w:val="006E33FE"/>
    <w:rsid w:val="006E3821"/>
    <w:rsid w:val="006E4D67"/>
    <w:rsid w:val="006E6602"/>
    <w:rsid w:val="006E674F"/>
    <w:rsid w:val="006E6FF3"/>
    <w:rsid w:val="006E7A78"/>
    <w:rsid w:val="006F3853"/>
    <w:rsid w:val="0070043D"/>
    <w:rsid w:val="00700E1C"/>
    <w:rsid w:val="007072E3"/>
    <w:rsid w:val="007107D2"/>
    <w:rsid w:val="00711E9D"/>
    <w:rsid w:val="007200B3"/>
    <w:rsid w:val="00720C4B"/>
    <w:rsid w:val="0072230E"/>
    <w:rsid w:val="00727F99"/>
    <w:rsid w:val="00735251"/>
    <w:rsid w:val="00737F68"/>
    <w:rsid w:val="00737F9A"/>
    <w:rsid w:val="0074314D"/>
    <w:rsid w:val="00745452"/>
    <w:rsid w:val="007521AF"/>
    <w:rsid w:val="007522DC"/>
    <w:rsid w:val="007545D1"/>
    <w:rsid w:val="00756F92"/>
    <w:rsid w:val="007614BB"/>
    <w:rsid w:val="00764BB0"/>
    <w:rsid w:val="007724D3"/>
    <w:rsid w:val="00772832"/>
    <w:rsid w:val="00773B7E"/>
    <w:rsid w:val="00777349"/>
    <w:rsid w:val="007819F3"/>
    <w:rsid w:val="00781A4A"/>
    <w:rsid w:val="007824EA"/>
    <w:rsid w:val="007834F2"/>
    <w:rsid w:val="00786ACD"/>
    <w:rsid w:val="00790D7D"/>
    <w:rsid w:val="007915CB"/>
    <w:rsid w:val="00792B2C"/>
    <w:rsid w:val="00793B06"/>
    <w:rsid w:val="007A004C"/>
    <w:rsid w:val="007A08C9"/>
    <w:rsid w:val="007A19CC"/>
    <w:rsid w:val="007A4102"/>
    <w:rsid w:val="007A7378"/>
    <w:rsid w:val="007B17DF"/>
    <w:rsid w:val="007B3D50"/>
    <w:rsid w:val="007C1719"/>
    <w:rsid w:val="007C1FB4"/>
    <w:rsid w:val="007C524B"/>
    <w:rsid w:val="007C5B3A"/>
    <w:rsid w:val="007C7A9E"/>
    <w:rsid w:val="007D18DB"/>
    <w:rsid w:val="007E3216"/>
    <w:rsid w:val="007E3EFD"/>
    <w:rsid w:val="007E73FB"/>
    <w:rsid w:val="007F1697"/>
    <w:rsid w:val="007F1EDF"/>
    <w:rsid w:val="007F2F68"/>
    <w:rsid w:val="007F6A05"/>
    <w:rsid w:val="00800498"/>
    <w:rsid w:val="00807E4F"/>
    <w:rsid w:val="008109D5"/>
    <w:rsid w:val="0081414B"/>
    <w:rsid w:val="00817357"/>
    <w:rsid w:val="00817E2D"/>
    <w:rsid w:val="008251FC"/>
    <w:rsid w:val="0083417B"/>
    <w:rsid w:val="00837E30"/>
    <w:rsid w:val="00842F1B"/>
    <w:rsid w:val="0084589B"/>
    <w:rsid w:val="00845BE0"/>
    <w:rsid w:val="008475B6"/>
    <w:rsid w:val="00852B21"/>
    <w:rsid w:val="0085322C"/>
    <w:rsid w:val="008537C0"/>
    <w:rsid w:val="008537FF"/>
    <w:rsid w:val="00853CD1"/>
    <w:rsid w:val="008541ED"/>
    <w:rsid w:val="00854332"/>
    <w:rsid w:val="0086423A"/>
    <w:rsid w:val="0086760B"/>
    <w:rsid w:val="00867DA8"/>
    <w:rsid w:val="00874841"/>
    <w:rsid w:val="008803A8"/>
    <w:rsid w:val="00880753"/>
    <w:rsid w:val="008844AD"/>
    <w:rsid w:val="00890400"/>
    <w:rsid w:val="008914CF"/>
    <w:rsid w:val="00896EE7"/>
    <w:rsid w:val="00897215"/>
    <w:rsid w:val="00897722"/>
    <w:rsid w:val="00897DC6"/>
    <w:rsid w:val="008A12DE"/>
    <w:rsid w:val="008A3C84"/>
    <w:rsid w:val="008A50AA"/>
    <w:rsid w:val="008A6060"/>
    <w:rsid w:val="008B358D"/>
    <w:rsid w:val="008C0CE5"/>
    <w:rsid w:val="008C0DE6"/>
    <w:rsid w:val="008C335A"/>
    <w:rsid w:val="008C3DFD"/>
    <w:rsid w:val="008C79FD"/>
    <w:rsid w:val="008D43F7"/>
    <w:rsid w:val="008D5575"/>
    <w:rsid w:val="008D6400"/>
    <w:rsid w:val="008D7EAF"/>
    <w:rsid w:val="008E278F"/>
    <w:rsid w:val="008F1310"/>
    <w:rsid w:val="008F5A79"/>
    <w:rsid w:val="00901062"/>
    <w:rsid w:val="00902E1B"/>
    <w:rsid w:val="00907DCE"/>
    <w:rsid w:val="00911EBE"/>
    <w:rsid w:val="009139CA"/>
    <w:rsid w:val="009150CC"/>
    <w:rsid w:val="00917543"/>
    <w:rsid w:val="00923AED"/>
    <w:rsid w:val="00923CA1"/>
    <w:rsid w:val="00923FA8"/>
    <w:rsid w:val="009354D3"/>
    <w:rsid w:val="00936076"/>
    <w:rsid w:val="00940DEE"/>
    <w:rsid w:val="00942AA9"/>
    <w:rsid w:val="00947B67"/>
    <w:rsid w:val="00950EF8"/>
    <w:rsid w:val="00965912"/>
    <w:rsid w:val="00971BE5"/>
    <w:rsid w:val="009733ED"/>
    <w:rsid w:val="0097439D"/>
    <w:rsid w:val="009759D3"/>
    <w:rsid w:val="00980427"/>
    <w:rsid w:val="00980EEC"/>
    <w:rsid w:val="009818E9"/>
    <w:rsid w:val="00982118"/>
    <w:rsid w:val="00990116"/>
    <w:rsid w:val="0099450D"/>
    <w:rsid w:val="009A76B9"/>
    <w:rsid w:val="009B03C5"/>
    <w:rsid w:val="009B5BB5"/>
    <w:rsid w:val="009C3F43"/>
    <w:rsid w:val="009C7028"/>
    <w:rsid w:val="009D0196"/>
    <w:rsid w:val="009D08B6"/>
    <w:rsid w:val="009D0FA5"/>
    <w:rsid w:val="009D2AB7"/>
    <w:rsid w:val="009E0732"/>
    <w:rsid w:val="009E1A31"/>
    <w:rsid w:val="009E3776"/>
    <w:rsid w:val="009E3E01"/>
    <w:rsid w:val="009E4034"/>
    <w:rsid w:val="009E51D5"/>
    <w:rsid w:val="009F1CF6"/>
    <w:rsid w:val="00A00E37"/>
    <w:rsid w:val="00A044D9"/>
    <w:rsid w:val="00A04833"/>
    <w:rsid w:val="00A06CCA"/>
    <w:rsid w:val="00A10BCA"/>
    <w:rsid w:val="00A11AE5"/>
    <w:rsid w:val="00A14667"/>
    <w:rsid w:val="00A167EE"/>
    <w:rsid w:val="00A17E08"/>
    <w:rsid w:val="00A21EFB"/>
    <w:rsid w:val="00A263DA"/>
    <w:rsid w:val="00A27B94"/>
    <w:rsid w:val="00A30275"/>
    <w:rsid w:val="00A312DE"/>
    <w:rsid w:val="00A350A3"/>
    <w:rsid w:val="00A372CB"/>
    <w:rsid w:val="00A544C8"/>
    <w:rsid w:val="00A54765"/>
    <w:rsid w:val="00A5677F"/>
    <w:rsid w:val="00A579F7"/>
    <w:rsid w:val="00A60761"/>
    <w:rsid w:val="00A62EEE"/>
    <w:rsid w:val="00A6459E"/>
    <w:rsid w:val="00A676FD"/>
    <w:rsid w:val="00A67846"/>
    <w:rsid w:val="00A71069"/>
    <w:rsid w:val="00A73C4C"/>
    <w:rsid w:val="00A756DE"/>
    <w:rsid w:val="00A7699D"/>
    <w:rsid w:val="00A817BE"/>
    <w:rsid w:val="00A83782"/>
    <w:rsid w:val="00A873C6"/>
    <w:rsid w:val="00A92B03"/>
    <w:rsid w:val="00AA37B9"/>
    <w:rsid w:val="00AA4072"/>
    <w:rsid w:val="00AB06BC"/>
    <w:rsid w:val="00AB60C4"/>
    <w:rsid w:val="00AB65A9"/>
    <w:rsid w:val="00AC0FAB"/>
    <w:rsid w:val="00AC510D"/>
    <w:rsid w:val="00AC6F88"/>
    <w:rsid w:val="00AC7006"/>
    <w:rsid w:val="00AD0499"/>
    <w:rsid w:val="00AD0DB6"/>
    <w:rsid w:val="00AD1824"/>
    <w:rsid w:val="00AD3818"/>
    <w:rsid w:val="00AD5EA4"/>
    <w:rsid w:val="00AD63B8"/>
    <w:rsid w:val="00AE3F3C"/>
    <w:rsid w:val="00AF2640"/>
    <w:rsid w:val="00AF60FA"/>
    <w:rsid w:val="00B06440"/>
    <w:rsid w:val="00B065BC"/>
    <w:rsid w:val="00B07E2F"/>
    <w:rsid w:val="00B12500"/>
    <w:rsid w:val="00B127D9"/>
    <w:rsid w:val="00B1600D"/>
    <w:rsid w:val="00B1703E"/>
    <w:rsid w:val="00B17724"/>
    <w:rsid w:val="00B17BCC"/>
    <w:rsid w:val="00B23A97"/>
    <w:rsid w:val="00B24DC6"/>
    <w:rsid w:val="00B25997"/>
    <w:rsid w:val="00B30E4A"/>
    <w:rsid w:val="00B3109B"/>
    <w:rsid w:val="00B37FF5"/>
    <w:rsid w:val="00B40C6F"/>
    <w:rsid w:val="00B4307F"/>
    <w:rsid w:val="00B43CED"/>
    <w:rsid w:val="00B4424C"/>
    <w:rsid w:val="00B51A78"/>
    <w:rsid w:val="00B52577"/>
    <w:rsid w:val="00B54601"/>
    <w:rsid w:val="00B60F37"/>
    <w:rsid w:val="00B63663"/>
    <w:rsid w:val="00B636A6"/>
    <w:rsid w:val="00B662D3"/>
    <w:rsid w:val="00B676C9"/>
    <w:rsid w:val="00B71547"/>
    <w:rsid w:val="00B72FC2"/>
    <w:rsid w:val="00B80C11"/>
    <w:rsid w:val="00B8182C"/>
    <w:rsid w:val="00B8293A"/>
    <w:rsid w:val="00B91879"/>
    <w:rsid w:val="00B92427"/>
    <w:rsid w:val="00B92CE1"/>
    <w:rsid w:val="00B96B90"/>
    <w:rsid w:val="00B97CB2"/>
    <w:rsid w:val="00BA61EC"/>
    <w:rsid w:val="00BA74C9"/>
    <w:rsid w:val="00BB16B7"/>
    <w:rsid w:val="00BB1D96"/>
    <w:rsid w:val="00BB1E83"/>
    <w:rsid w:val="00BB5038"/>
    <w:rsid w:val="00BC1262"/>
    <w:rsid w:val="00BC339F"/>
    <w:rsid w:val="00BC624D"/>
    <w:rsid w:val="00BD58B3"/>
    <w:rsid w:val="00BE0835"/>
    <w:rsid w:val="00BE0869"/>
    <w:rsid w:val="00BE1238"/>
    <w:rsid w:val="00BE2EB0"/>
    <w:rsid w:val="00BE67F0"/>
    <w:rsid w:val="00BE6E85"/>
    <w:rsid w:val="00BF2E22"/>
    <w:rsid w:val="00BF3272"/>
    <w:rsid w:val="00BF3E7A"/>
    <w:rsid w:val="00BF4964"/>
    <w:rsid w:val="00BF4C50"/>
    <w:rsid w:val="00BF7BE1"/>
    <w:rsid w:val="00C053BD"/>
    <w:rsid w:val="00C07967"/>
    <w:rsid w:val="00C140FD"/>
    <w:rsid w:val="00C23C7E"/>
    <w:rsid w:val="00C25A85"/>
    <w:rsid w:val="00C26156"/>
    <w:rsid w:val="00C271C2"/>
    <w:rsid w:val="00C3295A"/>
    <w:rsid w:val="00C42032"/>
    <w:rsid w:val="00C4729F"/>
    <w:rsid w:val="00C51987"/>
    <w:rsid w:val="00C56538"/>
    <w:rsid w:val="00C60682"/>
    <w:rsid w:val="00C61265"/>
    <w:rsid w:val="00C65CCD"/>
    <w:rsid w:val="00C70371"/>
    <w:rsid w:val="00C7081B"/>
    <w:rsid w:val="00C72787"/>
    <w:rsid w:val="00C766DB"/>
    <w:rsid w:val="00C80059"/>
    <w:rsid w:val="00C8380B"/>
    <w:rsid w:val="00C8660D"/>
    <w:rsid w:val="00C91804"/>
    <w:rsid w:val="00C91FF1"/>
    <w:rsid w:val="00C927B7"/>
    <w:rsid w:val="00C959E9"/>
    <w:rsid w:val="00C96EA1"/>
    <w:rsid w:val="00CA106E"/>
    <w:rsid w:val="00CA5DC5"/>
    <w:rsid w:val="00CB4048"/>
    <w:rsid w:val="00CB4F9E"/>
    <w:rsid w:val="00CB60AF"/>
    <w:rsid w:val="00CB6536"/>
    <w:rsid w:val="00CC0487"/>
    <w:rsid w:val="00CC1B1F"/>
    <w:rsid w:val="00CC56F9"/>
    <w:rsid w:val="00CD139E"/>
    <w:rsid w:val="00CD2E25"/>
    <w:rsid w:val="00CE0C42"/>
    <w:rsid w:val="00CE0CD4"/>
    <w:rsid w:val="00CE0E9F"/>
    <w:rsid w:val="00CE1756"/>
    <w:rsid w:val="00CF0333"/>
    <w:rsid w:val="00CF1030"/>
    <w:rsid w:val="00CF223D"/>
    <w:rsid w:val="00CF2337"/>
    <w:rsid w:val="00CF23B9"/>
    <w:rsid w:val="00CF371C"/>
    <w:rsid w:val="00D01E54"/>
    <w:rsid w:val="00D0331D"/>
    <w:rsid w:val="00D048E2"/>
    <w:rsid w:val="00D0550B"/>
    <w:rsid w:val="00D06817"/>
    <w:rsid w:val="00D1443A"/>
    <w:rsid w:val="00D15A4D"/>
    <w:rsid w:val="00D2018C"/>
    <w:rsid w:val="00D2043D"/>
    <w:rsid w:val="00D20F97"/>
    <w:rsid w:val="00D21216"/>
    <w:rsid w:val="00D24251"/>
    <w:rsid w:val="00D30CA5"/>
    <w:rsid w:val="00D35AB9"/>
    <w:rsid w:val="00D402A3"/>
    <w:rsid w:val="00D42550"/>
    <w:rsid w:val="00D468EE"/>
    <w:rsid w:val="00D51680"/>
    <w:rsid w:val="00D53D7C"/>
    <w:rsid w:val="00D54B9C"/>
    <w:rsid w:val="00D54ED2"/>
    <w:rsid w:val="00D55CAE"/>
    <w:rsid w:val="00D56065"/>
    <w:rsid w:val="00D611B7"/>
    <w:rsid w:val="00D645C2"/>
    <w:rsid w:val="00D65B9E"/>
    <w:rsid w:val="00D661BA"/>
    <w:rsid w:val="00D6676A"/>
    <w:rsid w:val="00D726B6"/>
    <w:rsid w:val="00D729F0"/>
    <w:rsid w:val="00D74698"/>
    <w:rsid w:val="00D7566D"/>
    <w:rsid w:val="00D772DE"/>
    <w:rsid w:val="00D85D7F"/>
    <w:rsid w:val="00D86392"/>
    <w:rsid w:val="00D90AF3"/>
    <w:rsid w:val="00D91DBF"/>
    <w:rsid w:val="00D93B8F"/>
    <w:rsid w:val="00D9593A"/>
    <w:rsid w:val="00D96D75"/>
    <w:rsid w:val="00DA31BD"/>
    <w:rsid w:val="00DA560D"/>
    <w:rsid w:val="00DB39B6"/>
    <w:rsid w:val="00DC0651"/>
    <w:rsid w:val="00DC6DDD"/>
    <w:rsid w:val="00DD0635"/>
    <w:rsid w:val="00DE683F"/>
    <w:rsid w:val="00DE6F34"/>
    <w:rsid w:val="00DF0AFA"/>
    <w:rsid w:val="00DF34F2"/>
    <w:rsid w:val="00E0430D"/>
    <w:rsid w:val="00E064F5"/>
    <w:rsid w:val="00E06572"/>
    <w:rsid w:val="00E1020C"/>
    <w:rsid w:val="00E111FA"/>
    <w:rsid w:val="00E13F5B"/>
    <w:rsid w:val="00E1720A"/>
    <w:rsid w:val="00E222C6"/>
    <w:rsid w:val="00E311D7"/>
    <w:rsid w:val="00E408B0"/>
    <w:rsid w:val="00E45B11"/>
    <w:rsid w:val="00E46BF3"/>
    <w:rsid w:val="00E50D84"/>
    <w:rsid w:val="00E5184B"/>
    <w:rsid w:val="00E5399F"/>
    <w:rsid w:val="00E629E8"/>
    <w:rsid w:val="00E62EE7"/>
    <w:rsid w:val="00E63544"/>
    <w:rsid w:val="00E637C0"/>
    <w:rsid w:val="00E63FF9"/>
    <w:rsid w:val="00E64BD6"/>
    <w:rsid w:val="00E66C7E"/>
    <w:rsid w:val="00E7394E"/>
    <w:rsid w:val="00E748F6"/>
    <w:rsid w:val="00E76C3A"/>
    <w:rsid w:val="00E8060C"/>
    <w:rsid w:val="00E806FF"/>
    <w:rsid w:val="00E8106E"/>
    <w:rsid w:val="00E83EA8"/>
    <w:rsid w:val="00E83F2F"/>
    <w:rsid w:val="00E87D01"/>
    <w:rsid w:val="00E9161A"/>
    <w:rsid w:val="00E91BE6"/>
    <w:rsid w:val="00E91C5F"/>
    <w:rsid w:val="00E95EC0"/>
    <w:rsid w:val="00EA2B34"/>
    <w:rsid w:val="00EA3238"/>
    <w:rsid w:val="00EA4168"/>
    <w:rsid w:val="00EA7E2D"/>
    <w:rsid w:val="00EB02B0"/>
    <w:rsid w:val="00EB3C46"/>
    <w:rsid w:val="00EB420B"/>
    <w:rsid w:val="00EB74F7"/>
    <w:rsid w:val="00EC07F7"/>
    <w:rsid w:val="00EC384C"/>
    <w:rsid w:val="00ED349A"/>
    <w:rsid w:val="00ED3CCD"/>
    <w:rsid w:val="00ED5A7E"/>
    <w:rsid w:val="00EE3070"/>
    <w:rsid w:val="00EF27A0"/>
    <w:rsid w:val="00EF27DD"/>
    <w:rsid w:val="00EF2861"/>
    <w:rsid w:val="00EF3582"/>
    <w:rsid w:val="00EF4164"/>
    <w:rsid w:val="00EF7D76"/>
    <w:rsid w:val="00F03DBF"/>
    <w:rsid w:val="00F050BD"/>
    <w:rsid w:val="00F0568F"/>
    <w:rsid w:val="00F0582A"/>
    <w:rsid w:val="00F060BE"/>
    <w:rsid w:val="00F13829"/>
    <w:rsid w:val="00F1473D"/>
    <w:rsid w:val="00F1622A"/>
    <w:rsid w:val="00F253DC"/>
    <w:rsid w:val="00F36216"/>
    <w:rsid w:val="00F42CCD"/>
    <w:rsid w:val="00F448EC"/>
    <w:rsid w:val="00F51448"/>
    <w:rsid w:val="00F52DA7"/>
    <w:rsid w:val="00F53830"/>
    <w:rsid w:val="00F53CE3"/>
    <w:rsid w:val="00F53FCC"/>
    <w:rsid w:val="00F542F7"/>
    <w:rsid w:val="00F562AB"/>
    <w:rsid w:val="00F61621"/>
    <w:rsid w:val="00F659F2"/>
    <w:rsid w:val="00F665EE"/>
    <w:rsid w:val="00F724DB"/>
    <w:rsid w:val="00F73CAD"/>
    <w:rsid w:val="00F76C28"/>
    <w:rsid w:val="00F8124A"/>
    <w:rsid w:val="00F820B7"/>
    <w:rsid w:val="00F82A8C"/>
    <w:rsid w:val="00F84272"/>
    <w:rsid w:val="00F850E7"/>
    <w:rsid w:val="00F851D4"/>
    <w:rsid w:val="00F86156"/>
    <w:rsid w:val="00F864A2"/>
    <w:rsid w:val="00F90BD3"/>
    <w:rsid w:val="00F92A2E"/>
    <w:rsid w:val="00F9307B"/>
    <w:rsid w:val="00F94718"/>
    <w:rsid w:val="00F9643D"/>
    <w:rsid w:val="00F9757B"/>
    <w:rsid w:val="00F975A0"/>
    <w:rsid w:val="00FA0631"/>
    <w:rsid w:val="00FA2BC5"/>
    <w:rsid w:val="00FA40AD"/>
    <w:rsid w:val="00FB0B45"/>
    <w:rsid w:val="00FB1347"/>
    <w:rsid w:val="00FB20D2"/>
    <w:rsid w:val="00FB78ED"/>
    <w:rsid w:val="00FC1843"/>
    <w:rsid w:val="00FC3806"/>
    <w:rsid w:val="00FD15C6"/>
    <w:rsid w:val="00FD20CF"/>
    <w:rsid w:val="00FD2B99"/>
    <w:rsid w:val="00FE034E"/>
    <w:rsid w:val="00FE24D3"/>
    <w:rsid w:val="00FE27BB"/>
    <w:rsid w:val="00FE58FB"/>
    <w:rsid w:val="00FF093F"/>
    <w:rsid w:val="00FF0E69"/>
    <w:rsid w:val="00FF130C"/>
    <w:rsid w:val="00FF53E4"/>
    <w:rsid w:val="00FF7B4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EF1D31F"/>
  <w15:docId w15:val="{44D316A8-98A1-4162-A93C-279C005D0B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iPriority="99" w:unhideWhenUsed="1"/>
    <w:lsdException w:name="List 3" w:semiHidden="1" w:uiPriority="99" w:unhideWhenUsed="1"/>
    <w:lsdException w:name="List 4" w:uiPriority="99"/>
    <w:lsdException w:name="List 5" w:uiPriority="99"/>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
    <w:name w:val="Normal"/>
    <w:qFormat/>
    <w:rsid w:val="004C5D43"/>
    <w:pPr>
      <w:spacing w:before="120" w:after="120" w:line="276" w:lineRule="auto"/>
      <w:jc w:val="both"/>
    </w:pPr>
    <w:rPr>
      <w:rFonts w:asciiTheme="minorHAnsi" w:hAnsiTheme="minorHAnsi"/>
      <w:sz w:val="24"/>
      <w:szCs w:val="24"/>
    </w:rPr>
  </w:style>
  <w:style w:type="paragraph" w:styleId="Nadpis1">
    <w:name w:val="heading 1"/>
    <w:aliases w:val="ZE1"/>
    <w:basedOn w:val="Normln"/>
    <w:next w:val="Normln"/>
    <w:link w:val="Nadpis1Char"/>
    <w:qFormat/>
    <w:rsid w:val="008A3C84"/>
    <w:pPr>
      <w:keepNext/>
      <w:keepLines/>
      <w:numPr>
        <w:numId w:val="2"/>
      </w:numPr>
      <w:spacing w:before="360" w:after="240" w:line="259" w:lineRule="auto"/>
      <w:outlineLvl w:val="0"/>
    </w:pPr>
    <w:rPr>
      <w:rFonts w:asciiTheme="majorHAnsi" w:eastAsiaTheme="majorEastAsia" w:hAnsiTheme="majorHAnsi" w:cstheme="majorBidi"/>
      <w:b/>
      <w:color w:val="365F91" w:themeColor="accent1" w:themeShade="BF"/>
      <w:sz w:val="32"/>
      <w:szCs w:val="32"/>
      <w:lang w:eastAsia="en-US"/>
    </w:rPr>
  </w:style>
  <w:style w:type="paragraph" w:styleId="Nadpis2">
    <w:name w:val="heading 2"/>
    <w:aliases w:val="ZE2"/>
    <w:basedOn w:val="Normln"/>
    <w:next w:val="Normln"/>
    <w:link w:val="Nadpis2Char"/>
    <w:unhideWhenUsed/>
    <w:qFormat/>
    <w:rsid w:val="005B3308"/>
    <w:pPr>
      <w:keepNext/>
      <w:keepLines/>
      <w:numPr>
        <w:ilvl w:val="1"/>
        <w:numId w:val="2"/>
      </w:numPr>
      <w:spacing w:before="480" w:after="240" w:line="259" w:lineRule="auto"/>
      <w:ind w:left="578" w:hanging="578"/>
      <w:outlineLvl w:val="1"/>
    </w:pPr>
    <w:rPr>
      <w:rFonts w:asciiTheme="majorHAnsi" w:eastAsiaTheme="majorEastAsia" w:hAnsiTheme="majorHAnsi" w:cstheme="majorBidi"/>
      <w:b/>
      <w:color w:val="365F91" w:themeColor="accent1" w:themeShade="BF"/>
      <w:sz w:val="28"/>
      <w:szCs w:val="26"/>
      <w:lang w:eastAsia="en-US"/>
    </w:rPr>
  </w:style>
  <w:style w:type="paragraph" w:styleId="Nadpis3">
    <w:name w:val="heading 3"/>
    <w:aliases w:val="ZE3"/>
    <w:basedOn w:val="Normln"/>
    <w:next w:val="Normln"/>
    <w:link w:val="Nadpis3Char"/>
    <w:unhideWhenUsed/>
    <w:qFormat/>
    <w:rsid w:val="005B3308"/>
    <w:pPr>
      <w:keepNext/>
      <w:keepLines/>
      <w:numPr>
        <w:ilvl w:val="2"/>
        <w:numId w:val="2"/>
      </w:numPr>
      <w:spacing w:before="240" w:line="259" w:lineRule="auto"/>
      <w:outlineLvl w:val="2"/>
    </w:pPr>
    <w:rPr>
      <w:rFonts w:asciiTheme="majorHAnsi" w:eastAsiaTheme="majorEastAsia" w:hAnsiTheme="majorHAnsi" w:cstheme="majorBidi"/>
      <w:b/>
      <w:color w:val="243F60" w:themeColor="accent1" w:themeShade="7F"/>
      <w:lang w:eastAsia="en-US"/>
    </w:rPr>
  </w:style>
  <w:style w:type="paragraph" w:styleId="Nadpis4">
    <w:name w:val="heading 4"/>
    <w:basedOn w:val="Normln"/>
    <w:next w:val="Normln"/>
    <w:link w:val="Nadpis4Char"/>
    <w:unhideWhenUsed/>
    <w:qFormat/>
    <w:rsid w:val="003D32D2"/>
    <w:pPr>
      <w:keepNext/>
      <w:keepLines/>
      <w:numPr>
        <w:ilvl w:val="3"/>
        <w:numId w:val="2"/>
      </w:numPr>
      <w:spacing w:before="40" w:after="0" w:line="259" w:lineRule="auto"/>
      <w:outlineLvl w:val="3"/>
    </w:pPr>
    <w:rPr>
      <w:rFonts w:asciiTheme="majorHAnsi" w:eastAsiaTheme="majorEastAsia" w:hAnsiTheme="majorHAnsi" w:cstheme="majorBidi"/>
      <w:i/>
      <w:iCs/>
      <w:color w:val="365F91" w:themeColor="accent1" w:themeShade="BF"/>
      <w:sz w:val="22"/>
      <w:szCs w:val="22"/>
      <w:lang w:eastAsia="en-US"/>
    </w:rPr>
  </w:style>
  <w:style w:type="paragraph" w:styleId="Nadpis5">
    <w:name w:val="heading 5"/>
    <w:basedOn w:val="Normln"/>
    <w:next w:val="Normln"/>
    <w:link w:val="Nadpis5Char"/>
    <w:unhideWhenUsed/>
    <w:qFormat/>
    <w:rsid w:val="002043C2"/>
    <w:pPr>
      <w:keepNext/>
      <w:keepLines/>
      <w:numPr>
        <w:ilvl w:val="4"/>
        <w:numId w:val="2"/>
      </w:numPr>
      <w:spacing w:before="40" w:after="0"/>
      <w:outlineLvl w:val="4"/>
    </w:pPr>
    <w:rPr>
      <w:rFonts w:asciiTheme="majorHAnsi" w:eastAsiaTheme="majorEastAsia" w:hAnsiTheme="majorHAnsi" w:cstheme="majorBidi"/>
      <w:color w:val="365F91" w:themeColor="accent1" w:themeShade="BF"/>
    </w:rPr>
  </w:style>
  <w:style w:type="paragraph" w:styleId="Nadpis6">
    <w:name w:val="heading 6"/>
    <w:basedOn w:val="Normln"/>
    <w:next w:val="Normln"/>
    <w:link w:val="Nadpis6Char"/>
    <w:unhideWhenUsed/>
    <w:qFormat/>
    <w:rsid w:val="002043C2"/>
    <w:pPr>
      <w:keepNext/>
      <w:keepLines/>
      <w:numPr>
        <w:ilvl w:val="5"/>
        <w:numId w:val="2"/>
      </w:numPr>
      <w:spacing w:before="40" w:after="0"/>
      <w:outlineLvl w:val="5"/>
    </w:pPr>
    <w:rPr>
      <w:rFonts w:asciiTheme="majorHAnsi" w:eastAsiaTheme="majorEastAsia" w:hAnsiTheme="majorHAnsi" w:cstheme="majorBidi"/>
      <w:color w:val="243F60" w:themeColor="accent1" w:themeShade="7F"/>
    </w:rPr>
  </w:style>
  <w:style w:type="paragraph" w:styleId="Nadpis7">
    <w:name w:val="heading 7"/>
    <w:basedOn w:val="Normln"/>
    <w:next w:val="Normln"/>
    <w:link w:val="Nadpis7Char"/>
    <w:unhideWhenUsed/>
    <w:qFormat/>
    <w:rsid w:val="002043C2"/>
    <w:pPr>
      <w:keepNext/>
      <w:keepLines/>
      <w:numPr>
        <w:ilvl w:val="6"/>
        <w:numId w:val="2"/>
      </w:numPr>
      <w:spacing w:before="40" w:after="0"/>
      <w:outlineLvl w:val="6"/>
    </w:pPr>
    <w:rPr>
      <w:rFonts w:asciiTheme="majorHAnsi" w:eastAsiaTheme="majorEastAsia" w:hAnsiTheme="majorHAnsi" w:cstheme="majorBidi"/>
      <w:i/>
      <w:iCs/>
      <w:color w:val="243F60" w:themeColor="accent1" w:themeShade="7F"/>
    </w:rPr>
  </w:style>
  <w:style w:type="paragraph" w:styleId="Nadpis8">
    <w:name w:val="heading 8"/>
    <w:basedOn w:val="Normln"/>
    <w:next w:val="Normln"/>
    <w:link w:val="Nadpis8Char"/>
    <w:unhideWhenUsed/>
    <w:qFormat/>
    <w:rsid w:val="002043C2"/>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unhideWhenUsed/>
    <w:qFormat/>
    <w:rsid w:val="002043C2"/>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rsid w:val="00D56065"/>
    <w:pPr>
      <w:tabs>
        <w:tab w:val="center" w:pos="4536"/>
        <w:tab w:val="right" w:pos="9072"/>
      </w:tabs>
    </w:pPr>
    <w:rPr>
      <w:rFonts w:ascii="Times New Roman" w:hAnsi="Times New Roman"/>
    </w:rPr>
  </w:style>
  <w:style w:type="paragraph" w:styleId="Zpat">
    <w:name w:val="footer"/>
    <w:basedOn w:val="Normln"/>
    <w:link w:val="ZpatChar"/>
    <w:uiPriority w:val="99"/>
    <w:rsid w:val="00D56065"/>
    <w:pPr>
      <w:tabs>
        <w:tab w:val="center" w:pos="4536"/>
        <w:tab w:val="right" w:pos="9072"/>
      </w:tabs>
    </w:pPr>
    <w:rPr>
      <w:rFonts w:ascii="Times New Roman" w:hAnsi="Times New Roman"/>
    </w:rPr>
  </w:style>
  <w:style w:type="paragraph" w:styleId="Seznamsodrkami2">
    <w:name w:val="List Bullet 2"/>
    <w:basedOn w:val="Normln"/>
    <w:rsid w:val="0024786D"/>
    <w:pPr>
      <w:numPr>
        <w:numId w:val="1"/>
      </w:numPr>
      <w:spacing w:before="60"/>
    </w:pPr>
  </w:style>
  <w:style w:type="character" w:customStyle="1" w:styleId="Nadpis1Char">
    <w:name w:val="Nadpis 1 Char"/>
    <w:aliases w:val="ZE1 Char"/>
    <w:basedOn w:val="Standardnpsmoodstavce"/>
    <w:link w:val="Nadpis1"/>
    <w:rsid w:val="008A3C84"/>
    <w:rPr>
      <w:rFonts w:asciiTheme="majorHAnsi" w:eastAsiaTheme="majorEastAsia" w:hAnsiTheme="majorHAnsi" w:cstheme="majorBidi"/>
      <w:b/>
      <w:color w:val="365F91" w:themeColor="accent1" w:themeShade="BF"/>
      <w:sz w:val="32"/>
      <w:szCs w:val="32"/>
      <w:lang w:eastAsia="en-US"/>
    </w:rPr>
  </w:style>
  <w:style w:type="character" w:customStyle="1" w:styleId="Nadpis2Char">
    <w:name w:val="Nadpis 2 Char"/>
    <w:aliases w:val="ZE2 Char"/>
    <w:basedOn w:val="Standardnpsmoodstavce"/>
    <w:link w:val="Nadpis2"/>
    <w:rsid w:val="005B3308"/>
    <w:rPr>
      <w:rFonts w:asciiTheme="majorHAnsi" w:eastAsiaTheme="majorEastAsia" w:hAnsiTheme="majorHAnsi" w:cstheme="majorBidi"/>
      <w:b/>
      <w:color w:val="365F91" w:themeColor="accent1" w:themeShade="BF"/>
      <w:sz w:val="28"/>
      <w:szCs w:val="26"/>
      <w:lang w:eastAsia="en-US"/>
    </w:rPr>
  </w:style>
  <w:style w:type="character" w:customStyle="1" w:styleId="Nadpis3Char">
    <w:name w:val="Nadpis 3 Char"/>
    <w:aliases w:val="ZE3 Char"/>
    <w:basedOn w:val="Standardnpsmoodstavce"/>
    <w:link w:val="Nadpis3"/>
    <w:rsid w:val="005B3308"/>
    <w:rPr>
      <w:rFonts w:asciiTheme="majorHAnsi" w:eastAsiaTheme="majorEastAsia" w:hAnsiTheme="majorHAnsi" w:cstheme="majorBidi"/>
      <w:b/>
      <w:color w:val="243F60" w:themeColor="accent1" w:themeShade="7F"/>
      <w:sz w:val="24"/>
      <w:szCs w:val="24"/>
      <w:lang w:eastAsia="en-US"/>
    </w:rPr>
  </w:style>
  <w:style w:type="character" w:customStyle="1" w:styleId="Nadpis4Char">
    <w:name w:val="Nadpis 4 Char"/>
    <w:basedOn w:val="Standardnpsmoodstavce"/>
    <w:link w:val="Nadpis4"/>
    <w:rsid w:val="003D32D2"/>
    <w:rPr>
      <w:rFonts w:asciiTheme="majorHAnsi" w:eastAsiaTheme="majorEastAsia" w:hAnsiTheme="majorHAnsi" w:cstheme="majorBidi"/>
      <w:i/>
      <w:iCs/>
      <w:color w:val="365F91" w:themeColor="accent1" w:themeShade="BF"/>
      <w:sz w:val="22"/>
      <w:szCs w:val="22"/>
      <w:lang w:eastAsia="en-US"/>
    </w:rPr>
  </w:style>
  <w:style w:type="paragraph" w:customStyle="1" w:styleId="Default">
    <w:name w:val="Default"/>
    <w:rsid w:val="003D32D2"/>
    <w:pPr>
      <w:autoSpaceDE w:val="0"/>
      <w:autoSpaceDN w:val="0"/>
      <w:adjustRightInd w:val="0"/>
    </w:pPr>
    <w:rPr>
      <w:rFonts w:ascii="Arial" w:eastAsiaTheme="minorHAnsi" w:hAnsi="Arial" w:cs="Arial"/>
      <w:color w:val="000000"/>
      <w:sz w:val="24"/>
      <w:szCs w:val="24"/>
      <w:lang w:eastAsia="en-US"/>
    </w:rPr>
  </w:style>
  <w:style w:type="paragraph" w:styleId="Nzev">
    <w:name w:val="Title"/>
    <w:basedOn w:val="Normln"/>
    <w:next w:val="Normln"/>
    <w:link w:val="NzevChar"/>
    <w:uiPriority w:val="10"/>
    <w:qFormat/>
    <w:rsid w:val="003D32D2"/>
    <w:pPr>
      <w:spacing w:before="0" w:after="0"/>
      <w:contextualSpacing/>
    </w:pPr>
    <w:rPr>
      <w:rFonts w:asciiTheme="majorHAnsi" w:eastAsiaTheme="majorEastAsia" w:hAnsiTheme="majorHAnsi" w:cstheme="majorBidi"/>
      <w:spacing w:val="-10"/>
      <w:kern w:val="28"/>
      <w:sz w:val="56"/>
      <w:szCs w:val="56"/>
      <w:lang w:eastAsia="en-US"/>
    </w:rPr>
  </w:style>
  <w:style w:type="character" w:customStyle="1" w:styleId="NzevChar">
    <w:name w:val="Název Char"/>
    <w:basedOn w:val="Standardnpsmoodstavce"/>
    <w:link w:val="Nzev"/>
    <w:uiPriority w:val="10"/>
    <w:rsid w:val="003D32D2"/>
    <w:rPr>
      <w:rFonts w:asciiTheme="majorHAnsi" w:eastAsiaTheme="majorEastAsia" w:hAnsiTheme="majorHAnsi" w:cstheme="majorBidi"/>
      <w:spacing w:val="-10"/>
      <w:kern w:val="28"/>
      <w:sz w:val="56"/>
      <w:szCs w:val="56"/>
      <w:lang w:eastAsia="en-US"/>
    </w:rPr>
  </w:style>
  <w:style w:type="paragraph" w:styleId="Odstavecseseznamem">
    <w:name w:val="List Paragraph"/>
    <w:aliases w:val="Odrážky,Nad,Odstavec cíl se seznamem,Odstavec se seznamem5,Odstavec se seznamem1,Odstavec_muj,_Odstavec se seznamem,Seznam - odrážky,Conclusion de partie,Fiche List Paragraph,List Paragraph (Czech Tourism),Název grafu,nad 1,Dot pt"/>
    <w:basedOn w:val="Normln"/>
    <w:link w:val="OdstavecseseznamemChar"/>
    <w:uiPriority w:val="34"/>
    <w:qFormat/>
    <w:rsid w:val="004E54A1"/>
    <w:pPr>
      <w:spacing w:before="60" w:after="160" w:line="259" w:lineRule="auto"/>
      <w:ind w:left="720"/>
      <w:contextualSpacing/>
    </w:pPr>
    <w:rPr>
      <w:rFonts w:eastAsiaTheme="minorHAnsi" w:cstheme="minorBidi"/>
      <w:szCs w:val="22"/>
      <w:lang w:eastAsia="en-US"/>
    </w:rPr>
  </w:style>
  <w:style w:type="paragraph" w:styleId="Titulek">
    <w:name w:val="caption"/>
    <w:basedOn w:val="Normln"/>
    <w:next w:val="Normln"/>
    <w:link w:val="TitulekChar"/>
    <w:unhideWhenUsed/>
    <w:qFormat/>
    <w:rsid w:val="00694102"/>
    <w:pPr>
      <w:spacing w:before="0"/>
      <w:jc w:val="center"/>
    </w:pPr>
    <w:rPr>
      <w:rFonts w:eastAsiaTheme="minorHAnsi" w:cstheme="minorBidi"/>
      <w:i/>
      <w:iCs/>
      <w:color w:val="1F497D" w:themeColor="text2"/>
      <w:sz w:val="18"/>
      <w:szCs w:val="18"/>
      <w:lang w:eastAsia="en-US"/>
    </w:rPr>
  </w:style>
  <w:style w:type="table" w:styleId="Svtlmkatabulky">
    <w:name w:val="Grid Table Light"/>
    <w:basedOn w:val="Normlntabulka"/>
    <w:uiPriority w:val="40"/>
    <w:rsid w:val="003D32D2"/>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mavtabulkasmkou5zvraznn1">
    <w:name w:val="Grid Table 5 Dark Accent 1"/>
    <w:basedOn w:val="Normlntabulka"/>
    <w:uiPriority w:val="50"/>
    <w:rsid w:val="003D32D2"/>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customStyle="1" w:styleId="Standard">
    <w:name w:val="Standard"/>
    <w:rsid w:val="003D32D2"/>
    <w:pPr>
      <w:widowControl w:val="0"/>
      <w:suppressAutoHyphens/>
      <w:autoSpaceDN w:val="0"/>
      <w:textAlignment w:val="baseline"/>
    </w:pPr>
    <w:rPr>
      <w:rFonts w:ascii="Arial" w:eastAsia="WenQuanYi Zen Hei Sharp" w:hAnsi="Arial" w:cs="Lohit Devanagari"/>
      <w:kern w:val="3"/>
      <w:sz w:val="24"/>
      <w:szCs w:val="24"/>
      <w:lang w:eastAsia="zh-CN" w:bidi="hi-IN"/>
    </w:rPr>
  </w:style>
  <w:style w:type="character" w:styleId="Hypertextovodkaz">
    <w:name w:val="Hyperlink"/>
    <w:basedOn w:val="Standardnpsmoodstavce"/>
    <w:uiPriority w:val="99"/>
    <w:unhideWhenUsed/>
    <w:rsid w:val="003D32D2"/>
    <w:rPr>
      <w:color w:val="0000FF"/>
      <w:u w:val="single"/>
    </w:rPr>
  </w:style>
  <w:style w:type="paragraph" w:customStyle="1" w:styleId="BPVelk">
    <w:name w:val="BPVelký"/>
    <w:basedOn w:val="Normln"/>
    <w:next w:val="Normln"/>
    <w:rsid w:val="003D32D2"/>
    <w:pPr>
      <w:keepNext/>
      <w:overflowPunct w:val="0"/>
      <w:autoSpaceDE w:val="0"/>
      <w:autoSpaceDN w:val="0"/>
      <w:adjustRightInd w:val="0"/>
      <w:spacing w:before="240" w:line="238" w:lineRule="auto"/>
      <w:ind w:left="-567"/>
      <w:jc w:val="center"/>
      <w:textAlignment w:val="baseline"/>
    </w:pPr>
    <w:rPr>
      <w:rFonts w:ascii="Times New Roman" w:hAnsi="Times New Roman"/>
      <w:kern w:val="36"/>
      <w:sz w:val="21"/>
      <w:szCs w:val="20"/>
    </w:rPr>
  </w:style>
  <w:style w:type="paragraph" w:customStyle="1" w:styleId="BPVPopisek">
    <w:name w:val="BPVPopisek"/>
    <w:basedOn w:val="Normln"/>
    <w:next w:val="Normln"/>
    <w:rsid w:val="003D32D2"/>
    <w:pPr>
      <w:keepNext/>
      <w:overflowPunct w:val="0"/>
      <w:autoSpaceDE w:val="0"/>
      <w:autoSpaceDN w:val="0"/>
      <w:adjustRightInd w:val="0"/>
      <w:spacing w:before="60" w:after="0" w:line="238" w:lineRule="auto"/>
      <w:ind w:left="-567"/>
      <w:jc w:val="center"/>
      <w:textAlignment w:val="baseline"/>
    </w:pPr>
    <w:rPr>
      <w:rFonts w:ascii="Times New Roman" w:hAnsi="Times New Roman"/>
      <w:b/>
      <w:i/>
      <w:kern w:val="36"/>
      <w:sz w:val="20"/>
      <w:szCs w:val="20"/>
    </w:rPr>
  </w:style>
  <w:style w:type="paragraph" w:styleId="Textpoznpodarou">
    <w:name w:val="footnote text"/>
    <w:basedOn w:val="Normln"/>
    <w:link w:val="TextpoznpodarouChar"/>
    <w:uiPriority w:val="99"/>
    <w:rsid w:val="003D32D2"/>
    <w:pPr>
      <w:spacing w:before="0" w:after="0"/>
      <w:jc w:val="left"/>
    </w:pPr>
    <w:rPr>
      <w:sz w:val="20"/>
      <w:szCs w:val="20"/>
    </w:rPr>
  </w:style>
  <w:style w:type="character" w:customStyle="1" w:styleId="TextpoznpodarouChar">
    <w:name w:val="Text pozn. pod čarou Char"/>
    <w:basedOn w:val="Standardnpsmoodstavce"/>
    <w:link w:val="Textpoznpodarou"/>
    <w:uiPriority w:val="99"/>
    <w:qFormat/>
    <w:rsid w:val="003D32D2"/>
    <w:rPr>
      <w:rFonts w:asciiTheme="minorHAnsi" w:hAnsiTheme="minorHAnsi"/>
    </w:rPr>
  </w:style>
  <w:style w:type="character" w:styleId="Znakapoznpodarou">
    <w:name w:val="footnote reference"/>
    <w:aliases w:val="SUPERS,Footnote symbol,Times 10 Point,Exposant 3 Point,Footnote"/>
    <w:basedOn w:val="Standardnpsmoodstavce"/>
    <w:uiPriority w:val="99"/>
    <w:rsid w:val="003D32D2"/>
    <w:rPr>
      <w:vertAlign w:val="superscript"/>
    </w:rPr>
  </w:style>
  <w:style w:type="table" w:styleId="Mkatabulky">
    <w:name w:val="Table Grid"/>
    <w:basedOn w:val="Normlntabulka"/>
    <w:rsid w:val="000102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5Char">
    <w:name w:val="Nadpis 5 Char"/>
    <w:basedOn w:val="Standardnpsmoodstavce"/>
    <w:link w:val="Nadpis5"/>
    <w:rsid w:val="002043C2"/>
    <w:rPr>
      <w:rFonts w:asciiTheme="majorHAnsi" w:eastAsiaTheme="majorEastAsia" w:hAnsiTheme="majorHAnsi" w:cstheme="majorBidi"/>
      <w:color w:val="365F91" w:themeColor="accent1" w:themeShade="BF"/>
      <w:sz w:val="24"/>
      <w:szCs w:val="24"/>
    </w:rPr>
  </w:style>
  <w:style w:type="character" w:customStyle="1" w:styleId="Nadpis6Char">
    <w:name w:val="Nadpis 6 Char"/>
    <w:basedOn w:val="Standardnpsmoodstavce"/>
    <w:link w:val="Nadpis6"/>
    <w:rsid w:val="002043C2"/>
    <w:rPr>
      <w:rFonts w:asciiTheme="majorHAnsi" w:eastAsiaTheme="majorEastAsia" w:hAnsiTheme="majorHAnsi" w:cstheme="majorBidi"/>
      <w:color w:val="243F60" w:themeColor="accent1" w:themeShade="7F"/>
      <w:sz w:val="24"/>
      <w:szCs w:val="24"/>
    </w:rPr>
  </w:style>
  <w:style w:type="character" w:customStyle="1" w:styleId="Nadpis7Char">
    <w:name w:val="Nadpis 7 Char"/>
    <w:basedOn w:val="Standardnpsmoodstavce"/>
    <w:link w:val="Nadpis7"/>
    <w:rsid w:val="002043C2"/>
    <w:rPr>
      <w:rFonts w:asciiTheme="majorHAnsi" w:eastAsiaTheme="majorEastAsia" w:hAnsiTheme="majorHAnsi" w:cstheme="majorBidi"/>
      <w:i/>
      <w:iCs/>
      <w:color w:val="243F60" w:themeColor="accent1" w:themeShade="7F"/>
      <w:sz w:val="24"/>
      <w:szCs w:val="24"/>
    </w:rPr>
  </w:style>
  <w:style w:type="character" w:customStyle="1" w:styleId="Nadpis8Char">
    <w:name w:val="Nadpis 8 Char"/>
    <w:basedOn w:val="Standardnpsmoodstavce"/>
    <w:link w:val="Nadpis8"/>
    <w:rsid w:val="002043C2"/>
    <w:rPr>
      <w:rFonts w:asciiTheme="majorHAnsi" w:eastAsiaTheme="majorEastAsia" w:hAnsiTheme="majorHAnsi" w:cstheme="majorBidi"/>
      <w:color w:val="272727" w:themeColor="text1" w:themeTint="D8"/>
      <w:sz w:val="21"/>
      <w:szCs w:val="21"/>
    </w:rPr>
  </w:style>
  <w:style w:type="character" w:customStyle="1" w:styleId="Nadpis9Char">
    <w:name w:val="Nadpis 9 Char"/>
    <w:basedOn w:val="Standardnpsmoodstavce"/>
    <w:link w:val="Nadpis9"/>
    <w:rsid w:val="002043C2"/>
    <w:rPr>
      <w:rFonts w:asciiTheme="majorHAnsi" w:eastAsiaTheme="majorEastAsia" w:hAnsiTheme="majorHAnsi" w:cstheme="majorBidi"/>
      <w:i/>
      <w:iCs/>
      <w:color w:val="272727" w:themeColor="text1" w:themeTint="D8"/>
      <w:sz w:val="21"/>
      <w:szCs w:val="21"/>
    </w:rPr>
  </w:style>
  <w:style w:type="paragraph" w:styleId="Nadpisobsahu">
    <w:name w:val="TOC Heading"/>
    <w:basedOn w:val="Nadpis1"/>
    <w:next w:val="Normln"/>
    <w:uiPriority w:val="39"/>
    <w:unhideWhenUsed/>
    <w:qFormat/>
    <w:rsid w:val="00BE6E85"/>
    <w:pPr>
      <w:numPr>
        <w:numId w:val="0"/>
      </w:numPr>
      <w:spacing w:before="240" w:after="0"/>
      <w:jc w:val="left"/>
      <w:outlineLvl w:val="9"/>
    </w:pPr>
    <w:rPr>
      <w:b w:val="0"/>
      <w:lang w:eastAsia="cs-CZ"/>
    </w:rPr>
  </w:style>
  <w:style w:type="paragraph" w:styleId="Obsah1">
    <w:name w:val="toc 1"/>
    <w:basedOn w:val="Normln"/>
    <w:next w:val="Normln"/>
    <w:autoRedefine/>
    <w:uiPriority w:val="39"/>
    <w:unhideWhenUsed/>
    <w:rsid w:val="00BE6E85"/>
    <w:pPr>
      <w:spacing w:after="100"/>
    </w:pPr>
  </w:style>
  <w:style w:type="paragraph" w:styleId="Obsah2">
    <w:name w:val="toc 2"/>
    <w:basedOn w:val="Normln"/>
    <w:next w:val="Normln"/>
    <w:autoRedefine/>
    <w:uiPriority w:val="39"/>
    <w:unhideWhenUsed/>
    <w:rsid w:val="00BE6E85"/>
    <w:pPr>
      <w:spacing w:after="100"/>
      <w:ind w:left="240"/>
    </w:pPr>
  </w:style>
  <w:style w:type="paragraph" w:styleId="Obsah3">
    <w:name w:val="toc 3"/>
    <w:basedOn w:val="Normln"/>
    <w:next w:val="Normln"/>
    <w:autoRedefine/>
    <w:uiPriority w:val="39"/>
    <w:unhideWhenUsed/>
    <w:rsid w:val="00BE6E85"/>
    <w:pPr>
      <w:spacing w:after="100"/>
      <w:ind w:left="480"/>
    </w:pPr>
  </w:style>
  <w:style w:type="paragraph" w:customStyle="1" w:styleId="StylOdstavecseseznamemDolevaZa10bdkovnNsobk">
    <w:name w:val="Styl Odstavec se seznamem + Doleva Za:  10 b. Řádkování:  Násobk..."/>
    <w:basedOn w:val="Odstavecseseznamem"/>
    <w:rsid w:val="00A54765"/>
    <w:pPr>
      <w:numPr>
        <w:numId w:val="3"/>
      </w:numPr>
      <w:spacing w:after="200" w:line="276" w:lineRule="auto"/>
    </w:pPr>
    <w:rPr>
      <w:rFonts w:eastAsia="Times New Roman" w:cs="Times New Roman"/>
      <w:szCs w:val="20"/>
    </w:rPr>
  </w:style>
  <w:style w:type="paragraph" w:styleId="Bezmezer">
    <w:name w:val="No Spacing"/>
    <w:uiPriority w:val="1"/>
    <w:qFormat/>
    <w:rsid w:val="000A6771"/>
    <w:rPr>
      <w:rFonts w:asciiTheme="minorHAnsi" w:eastAsiaTheme="minorHAnsi" w:hAnsiTheme="minorHAnsi" w:cstheme="minorBidi"/>
      <w:sz w:val="22"/>
      <w:szCs w:val="22"/>
      <w:lang w:eastAsia="en-US"/>
    </w:rPr>
  </w:style>
  <w:style w:type="paragraph" w:customStyle="1" w:styleId="StylOdstavecseseznamemKurzva">
    <w:name w:val="Styl Odstavec se seznamem + Kurzíva"/>
    <w:basedOn w:val="Odstavecseseznamem"/>
    <w:rsid w:val="004C5D43"/>
    <w:pPr>
      <w:spacing w:before="120"/>
    </w:pPr>
    <w:rPr>
      <w:i/>
      <w:iCs/>
    </w:rPr>
  </w:style>
  <w:style w:type="character" w:customStyle="1" w:styleId="st1">
    <w:name w:val="st1"/>
    <w:rsid w:val="00C3295A"/>
  </w:style>
  <w:style w:type="character" w:styleId="Zdraznn">
    <w:name w:val="Emphasis"/>
    <w:basedOn w:val="Standardnpsmoodstavce"/>
    <w:uiPriority w:val="20"/>
    <w:qFormat/>
    <w:rsid w:val="00C3295A"/>
    <w:rPr>
      <w:i/>
      <w:iCs/>
    </w:rPr>
  </w:style>
  <w:style w:type="character" w:customStyle="1" w:styleId="OdstavecseseznamemChar">
    <w:name w:val="Odstavec se seznamem Char"/>
    <w:aliases w:val="Odrážky Char,Nad Char,Odstavec cíl se seznamem Char,Odstavec se seznamem5 Char,Odstavec se seznamem1 Char,Odstavec_muj Char,_Odstavec se seznamem Char,Seznam - odrážky Char,Conclusion de partie Char,Fiche List Paragraph Char"/>
    <w:link w:val="Odstavecseseznamem"/>
    <w:uiPriority w:val="34"/>
    <w:qFormat/>
    <w:rsid w:val="00A14667"/>
    <w:rPr>
      <w:rFonts w:asciiTheme="minorHAnsi" w:eastAsiaTheme="minorHAnsi" w:hAnsiTheme="minorHAnsi" w:cstheme="minorBidi"/>
      <w:sz w:val="24"/>
      <w:szCs w:val="22"/>
      <w:lang w:eastAsia="en-US"/>
    </w:rPr>
  </w:style>
  <w:style w:type="character" w:styleId="Siln">
    <w:name w:val="Strong"/>
    <w:basedOn w:val="Standardnpsmoodstavce"/>
    <w:uiPriority w:val="22"/>
    <w:qFormat/>
    <w:rsid w:val="00526D33"/>
    <w:rPr>
      <w:b/>
      <w:bCs/>
    </w:rPr>
  </w:style>
  <w:style w:type="character" w:customStyle="1" w:styleId="Nevyeenzmnka1">
    <w:name w:val="Nevyřešená zmínka1"/>
    <w:basedOn w:val="Standardnpsmoodstavce"/>
    <w:uiPriority w:val="99"/>
    <w:semiHidden/>
    <w:unhideWhenUsed/>
    <w:rsid w:val="00B80C11"/>
    <w:rPr>
      <w:color w:val="605E5C"/>
      <w:shd w:val="clear" w:color="auto" w:fill="E1DFDD"/>
    </w:rPr>
  </w:style>
  <w:style w:type="paragraph" w:customStyle="1" w:styleId="perex">
    <w:name w:val="perex"/>
    <w:basedOn w:val="Normln"/>
    <w:rsid w:val="00AC510D"/>
    <w:pPr>
      <w:spacing w:before="100" w:beforeAutospacing="1" w:after="100" w:afterAutospacing="1" w:line="240" w:lineRule="auto"/>
      <w:jc w:val="left"/>
    </w:pPr>
    <w:rPr>
      <w:rFonts w:ascii="Times New Roman" w:hAnsi="Times New Roman"/>
    </w:rPr>
  </w:style>
  <w:style w:type="paragraph" w:styleId="Normlnweb">
    <w:name w:val="Normal (Web)"/>
    <w:basedOn w:val="Normln"/>
    <w:link w:val="NormlnwebChar"/>
    <w:uiPriority w:val="99"/>
    <w:unhideWhenUsed/>
    <w:rsid w:val="00AC510D"/>
    <w:pPr>
      <w:spacing w:before="100" w:beforeAutospacing="1" w:after="100" w:afterAutospacing="1" w:line="240" w:lineRule="auto"/>
      <w:jc w:val="left"/>
    </w:pPr>
    <w:rPr>
      <w:rFonts w:ascii="Times New Roman" w:hAnsi="Times New Roman"/>
    </w:rPr>
  </w:style>
  <w:style w:type="character" w:customStyle="1" w:styleId="doplnte-zdroj">
    <w:name w:val="doplnte-zdroj"/>
    <w:basedOn w:val="Standardnpsmoodstavce"/>
    <w:rsid w:val="004464BC"/>
  </w:style>
  <w:style w:type="paragraph" w:customStyle="1" w:styleId="AbecednseznamHTML">
    <w:name w:val="Abecední seznam HTML"/>
    <w:basedOn w:val="Normln"/>
    <w:rsid w:val="0099450D"/>
    <w:pPr>
      <w:numPr>
        <w:numId w:val="4"/>
      </w:numPr>
      <w:spacing w:before="40" w:after="40" w:line="240" w:lineRule="auto"/>
      <w:ind w:left="357" w:hanging="357"/>
      <w:jc w:val="left"/>
    </w:pPr>
    <w:rPr>
      <w:rFonts w:ascii="Times New Roman" w:hAnsi="Times New Roman"/>
    </w:rPr>
  </w:style>
  <w:style w:type="paragraph" w:styleId="Zkladntext">
    <w:name w:val="Body Text"/>
    <w:basedOn w:val="Normln"/>
    <w:link w:val="ZkladntextChar"/>
    <w:rsid w:val="0099450D"/>
    <w:pPr>
      <w:tabs>
        <w:tab w:val="left" w:pos="284"/>
      </w:tabs>
      <w:spacing w:before="40" w:after="40" w:line="240" w:lineRule="auto"/>
    </w:pPr>
    <w:rPr>
      <w:rFonts w:ascii="Times New Roman" w:hAnsi="Times New Roman"/>
      <w:sz w:val="22"/>
    </w:rPr>
  </w:style>
  <w:style w:type="character" w:customStyle="1" w:styleId="ZkladntextChar">
    <w:name w:val="Základní text Char"/>
    <w:basedOn w:val="Standardnpsmoodstavce"/>
    <w:link w:val="Zkladntext"/>
    <w:rsid w:val="0099450D"/>
    <w:rPr>
      <w:sz w:val="22"/>
      <w:szCs w:val="24"/>
    </w:rPr>
  </w:style>
  <w:style w:type="character" w:styleId="Odkaznakoment">
    <w:name w:val="annotation reference"/>
    <w:basedOn w:val="Standardnpsmoodstavce"/>
    <w:semiHidden/>
    <w:rsid w:val="0099450D"/>
    <w:rPr>
      <w:sz w:val="16"/>
    </w:rPr>
  </w:style>
  <w:style w:type="paragraph" w:styleId="Textkomente">
    <w:name w:val="annotation text"/>
    <w:basedOn w:val="Normln"/>
    <w:link w:val="TextkomenteChar"/>
    <w:semiHidden/>
    <w:rsid w:val="0099450D"/>
    <w:pPr>
      <w:spacing w:before="40" w:after="40" w:line="240" w:lineRule="auto"/>
      <w:jc w:val="left"/>
    </w:pPr>
    <w:rPr>
      <w:rFonts w:ascii="Times New Roman" w:hAnsi="Times New Roman"/>
      <w:sz w:val="20"/>
    </w:rPr>
  </w:style>
  <w:style w:type="character" w:customStyle="1" w:styleId="TextkomenteChar">
    <w:name w:val="Text komentáře Char"/>
    <w:basedOn w:val="Standardnpsmoodstavce"/>
    <w:link w:val="Textkomente"/>
    <w:semiHidden/>
    <w:rsid w:val="0099450D"/>
    <w:rPr>
      <w:szCs w:val="24"/>
    </w:rPr>
  </w:style>
  <w:style w:type="paragraph" w:styleId="Zkladntext2">
    <w:name w:val="Body Text 2"/>
    <w:basedOn w:val="Normln"/>
    <w:link w:val="Zkladntext2Char"/>
    <w:semiHidden/>
    <w:unhideWhenUsed/>
    <w:rsid w:val="0099450D"/>
    <w:pPr>
      <w:spacing w:line="480" w:lineRule="auto"/>
    </w:pPr>
  </w:style>
  <w:style w:type="character" w:customStyle="1" w:styleId="Zkladntext2Char">
    <w:name w:val="Základní text 2 Char"/>
    <w:basedOn w:val="Standardnpsmoodstavce"/>
    <w:link w:val="Zkladntext2"/>
    <w:semiHidden/>
    <w:rsid w:val="0099450D"/>
    <w:rPr>
      <w:rFonts w:asciiTheme="minorHAnsi" w:hAnsiTheme="minorHAnsi"/>
      <w:sz w:val="24"/>
      <w:szCs w:val="24"/>
    </w:rPr>
  </w:style>
  <w:style w:type="paragraph" w:customStyle="1" w:styleId="Distannpoznmky">
    <w:name w:val="Distanční poznámky"/>
    <w:basedOn w:val="Normln"/>
    <w:next w:val="Normln"/>
    <w:rsid w:val="0099450D"/>
    <w:pPr>
      <w:spacing w:line="240" w:lineRule="auto"/>
      <w:jc w:val="left"/>
    </w:pPr>
    <w:rPr>
      <w:rFonts w:ascii="Times New Roman" w:hAnsi="Times New Roman"/>
      <w:color w:val="339966"/>
    </w:rPr>
  </w:style>
  <w:style w:type="character" w:customStyle="1" w:styleId="mw-headline">
    <w:name w:val="mw-headline"/>
    <w:basedOn w:val="Standardnpsmoodstavce"/>
    <w:rsid w:val="001E4461"/>
  </w:style>
  <w:style w:type="character" w:customStyle="1" w:styleId="mw-editsection1">
    <w:name w:val="mw-editsection1"/>
    <w:basedOn w:val="Standardnpsmoodstavce"/>
    <w:rsid w:val="001E4461"/>
  </w:style>
  <w:style w:type="character" w:customStyle="1" w:styleId="mw-editsection-bracket">
    <w:name w:val="mw-editsection-bracket"/>
    <w:basedOn w:val="Standardnpsmoodstavce"/>
    <w:rsid w:val="001E4461"/>
  </w:style>
  <w:style w:type="character" w:customStyle="1" w:styleId="mw-editsection-divider1">
    <w:name w:val="mw-editsection-divider1"/>
    <w:basedOn w:val="Standardnpsmoodstavce"/>
    <w:rsid w:val="001E4461"/>
    <w:rPr>
      <w:color w:val="54595D"/>
    </w:rPr>
  </w:style>
  <w:style w:type="paragraph" w:customStyle="1" w:styleId="Zkltext-skripta">
    <w:name w:val="Zákl. text - skripta"/>
    <w:basedOn w:val="Normln"/>
    <w:rsid w:val="005260D8"/>
    <w:pPr>
      <w:spacing w:before="40" w:after="40" w:line="264" w:lineRule="auto"/>
      <w:ind w:firstLine="567"/>
    </w:pPr>
    <w:rPr>
      <w:rFonts w:ascii="Times New Roman" w:hAnsi="Times New Roman"/>
      <w:sz w:val="22"/>
      <w:szCs w:val="20"/>
    </w:rPr>
  </w:style>
  <w:style w:type="paragraph" w:customStyle="1" w:styleId="Seznam-">
    <w:name w:val="Seznam -"/>
    <w:basedOn w:val="Seznamsodrkami"/>
    <w:rsid w:val="005260D8"/>
    <w:pPr>
      <w:numPr>
        <w:numId w:val="7"/>
      </w:numPr>
      <w:spacing w:after="40" w:line="240" w:lineRule="auto"/>
      <w:ind w:left="964" w:hanging="284"/>
      <w:contextualSpacing w:val="0"/>
      <w:jc w:val="both"/>
    </w:pPr>
    <w:rPr>
      <w:rFonts w:ascii="Times New Roman" w:eastAsia="Times New Roman" w:hAnsi="Times New Roman" w:cs="Times New Roman"/>
      <w:szCs w:val="20"/>
      <w:lang w:eastAsia="cs-CZ"/>
    </w:rPr>
  </w:style>
  <w:style w:type="paragraph" w:customStyle="1" w:styleId="Seznamsodr">
    <w:name w:val="Seznam s odr."/>
    <w:basedOn w:val="Seznamsodrkami"/>
    <w:rsid w:val="005260D8"/>
    <w:pPr>
      <w:keepLines/>
      <w:spacing w:after="120" w:line="264" w:lineRule="auto"/>
      <w:ind w:left="283" w:hanging="283"/>
      <w:contextualSpacing w:val="0"/>
      <w:jc w:val="both"/>
    </w:pPr>
    <w:rPr>
      <w:rFonts w:ascii="Times New Roman" w:eastAsia="Times New Roman" w:hAnsi="Times New Roman" w:cs="Times New Roman"/>
      <w:szCs w:val="20"/>
      <w:lang w:eastAsia="cs-CZ"/>
    </w:rPr>
  </w:style>
  <w:style w:type="paragraph" w:customStyle="1" w:styleId="Seznamssly">
    <w:name w:val="Seznam s čísly"/>
    <w:basedOn w:val="Zkltext-skripta"/>
    <w:rsid w:val="005260D8"/>
    <w:pPr>
      <w:spacing w:before="0" w:line="240" w:lineRule="auto"/>
      <w:ind w:left="1020" w:hanging="340"/>
    </w:pPr>
  </w:style>
  <w:style w:type="paragraph" w:styleId="Seznamsodrkami">
    <w:name w:val="List Bullet"/>
    <w:basedOn w:val="Normln"/>
    <w:uiPriority w:val="99"/>
    <w:semiHidden/>
    <w:unhideWhenUsed/>
    <w:rsid w:val="005260D8"/>
    <w:pPr>
      <w:spacing w:before="0" w:after="160" w:line="259" w:lineRule="auto"/>
      <w:ind w:left="1020" w:hanging="340"/>
      <w:contextualSpacing/>
      <w:jc w:val="left"/>
    </w:pPr>
    <w:rPr>
      <w:rFonts w:eastAsiaTheme="minorHAnsi" w:cstheme="minorBidi"/>
      <w:sz w:val="22"/>
      <w:szCs w:val="22"/>
      <w:lang w:eastAsia="en-US"/>
    </w:rPr>
  </w:style>
  <w:style w:type="paragraph" w:customStyle="1" w:styleId="obr-u">
    <w:name w:val="obr-u"/>
    <w:basedOn w:val="Zkltext-skripta"/>
    <w:rsid w:val="005260D8"/>
    <w:pPr>
      <w:spacing w:before="60" w:after="60" w:line="240" w:lineRule="auto"/>
      <w:ind w:firstLine="0"/>
      <w:jc w:val="center"/>
    </w:pPr>
  </w:style>
  <w:style w:type="paragraph" w:styleId="Seznam">
    <w:name w:val="List"/>
    <w:basedOn w:val="Normln"/>
    <w:rsid w:val="005260D8"/>
    <w:pPr>
      <w:spacing w:after="0" w:line="360" w:lineRule="atLeast"/>
      <w:ind w:left="283" w:hanging="283"/>
    </w:pPr>
    <w:rPr>
      <w:rFonts w:ascii="Times New Roman" w:hAnsi="Times New Roman"/>
      <w:sz w:val="20"/>
      <w:szCs w:val="20"/>
    </w:rPr>
  </w:style>
  <w:style w:type="character" w:styleId="Sledovanodkaz">
    <w:name w:val="FollowedHyperlink"/>
    <w:basedOn w:val="Standardnpsmoodstavce"/>
    <w:semiHidden/>
    <w:unhideWhenUsed/>
    <w:rsid w:val="003E0826"/>
    <w:rPr>
      <w:color w:val="800080" w:themeColor="followedHyperlink"/>
      <w:u w:val="single"/>
    </w:rPr>
  </w:style>
  <w:style w:type="paragraph" w:styleId="Textbubliny">
    <w:name w:val="Balloon Text"/>
    <w:basedOn w:val="Normln"/>
    <w:link w:val="TextbublinyChar"/>
    <w:semiHidden/>
    <w:unhideWhenUsed/>
    <w:rsid w:val="00E064F5"/>
    <w:pPr>
      <w:spacing w:before="0" w:after="0" w:line="240" w:lineRule="auto"/>
    </w:pPr>
    <w:rPr>
      <w:rFonts w:ascii="Times New Roman" w:hAnsi="Times New Roman"/>
      <w:sz w:val="18"/>
      <w:szCs w:val="18"/>
    </w:rPr>
  </w:style>
  <w:style w:type="character" w:customStyle="1" w:styleId="TextbublinyChar">
    <w:name w:val="Text bubliny Char"/>
    <w:basedOn w:val="Standardnpsmoodstavce"/>
    <w:link w:val="Textbubliny"/>
    <w:semiHidden/>
    <w:rsid w:val="00E064F5"/>
    <w:rPr>
      <w:sz w:val="18"/>
      <w:szCs w:val="18"/>
    </w:rPr>
  </w:style>
  <w:style w:type="character" w:customStyle="1" w:styleId="ZhlavChar">
    <w:name w:val="Záhlaví Char"/>
    <w:basedOn w:val="Standardnpsmoodstavce"/>
    <w:link w:val="Zhlav"/>
    <w:uiPriority w:val="99"/>
    <w:rsid w:val="008C0CE5"/>
    <w:rPr>
      <w:sz w:val="24"/>
      <w:szCs w:val="24"/>
    </w:rPr>
  </w:style>
  <w:style w:type="character" w:customStyle="1" w:styleId="None">
    <w:name w:val="None"/>
    <w:rsid w:val="007C1719"/>
  </w:style>
  <w:style w:type="character" w:customStyle="1" w:styleId="Hyperlink3">
    <w:name w:val="Hyperlink.3"/>
    <w:basedOn w:val="None"/>
    <w:rsid w:val="007C1719"/>
    <w:rPr>
      <w:rFonts w:ascii="Gotham" w:eastAsia="Gotham" w:hAnsi="Gotham" w:cs="Gotham"/>
      <w:i/>
      <w:iCs/>
      <w:outline w:val="0"/>
      <w:color w:val="009FE3"/>
      <w:sz w:val="24"/>
      <w:szCs w:val="24"/>
      <w:u w:color="009FE3"/>
    </w:rPr>
  </w:style>
  <w:style w:type="paragraph" w:customStyle="1" w:styleId="Bullet">
    <w:name w:val="Bullet"/>
    <w:basedOn w:val="Normln"/>
    <w:autoRedefine/>
    <w:rsid w:val="004621A1"/>
    <w:pPr>
      <w:keepNext/>
      <w:numPr>
        <w:numId w:val="8"/>
      </w:numPr>
      <w:tabs>
        <w:tab w:val="left" w:pos="1985"/>
      </w:tabs>
      <w:spacing w:before="0" w:line="288" w:lineRule="auto"/>
      <w:ind w:left="1985" w:hanging="851"/>
    </w:pPr>
    <w:rPr>
      <w:rFonts w:ascii="Calibri" w:hAnsi="Calibri"/>
      <w:sz w:val="22"/>
      <w:szCs w:val="22"/>
      <w:lang w:eastAsia="en-US"/>
    </w:rPr>
  </w:style>
  <w:style w:type="character" w:customStyle="1" w:styleId="TitulekChar">
    <w:name w:val="Titulek Char"/>
    <w:basedOn w:val="Standardnpsmoodstavce"/>
    <w:link w:val="Titulek"/>
    <w:rsid w:val="004621A1"/>
    <w:rPr>
      <w:rFonts w:asciiTheme="minorHAnsi" w:eastAsiaTheme="minorHAnsi" w:hAnsiTheme="minorHAnsi" w:cstheme="minorBidi"/>
      <w:i/>
      <w:iCs/>
      <w:color w:val="1F497D" w:themeColor="text2"/>
      <w:sz w:val="18"/>
      <w:szCs w:val="18"/>
      <w:lang w:eastAsia="en-US"/>
    </w:rPr>
  </w:style>
  <w:style w:type="character" w:customStyle="1" w:styleId="NormlnwebChar">
    <w:name w:val="Normální (web) Char"/>
    <w:basedOn w:val="Standardnpsmoodstavce"/>
    <w:link w:val="Normlnweb"/>
    <w:uiPriority w:val="99"/>
    <w:rsid w:val="004621A1"/>
    <w:rPr>
      <w:sz w:val="24"/>
      <w:szCs w:val="24"/>
    </w:rPr>
  </w:style>
  <w:style w:type="character" w:customStyle="1" w:styleId="NormlnChar">
    <w:name w:val="Normální Char"/>
    <w:basedOn w:val="Standardnpsmoodstavce"/>
    <w:link w:val="Normln1"/>
    <w:locked/>
    <w:rsid w:val="004621A1"/>
    <w:rPr>
      <w:rFonts w:ascii="ADKCBP+TimesNewRoman" w:hAnsi="ADKCBP+TimesNewRoman"/>
    </w:rPr>
  </w:style>
  <w:style w:type="paragraph" w:customStyle="1" w:styleId="Normln1">
    <w:name w:val="Normální1"/>
    <w:basedOn w:val="Default"/>
    <w:next w:val="Default"/>
    <w:link w:val="NormlnChar"/>
    <w:rsid w:val="004621A1"/>
    <w:rPr>
      <w:rFonts w:ascii="ADKCBP+TimesNewRoman" w:eastAsia="Times New Roman" w:hAnsi="ADKCBP+TimesNewRoman" w:cs="Times New Roman"/>
      <w:color w:val="auto"/>
      <w:sz w:val="20"/>
      <w:szCs w:val="20"/>
      <w:lang w:eastAsia="cs-CZ"/>
    </w:rPr>
  </w:style>
  <w:style w:type="paragraph" w:styleId="Zkladntextodsazen">
    <w:name w:val="Body Text Indent"/>
    <w:basedOn w:val="Normln"/>
    <w:link w:val="ZkladntextodsazenChar"/>
    <w:uiPriority w:val="99"/>
    <w:semiHidden/>
    <w:unhideWhenUsed/>
    <w:rsid w:val="0066698C"/>
    <w:pPr>
      <w:spacing w:before="0" w:line="259" w:lineRule="auto"/>
      <w:ind w:left="283"/>
      <w:jc w:val="left"/>
    </w:pPr>
    <w:rPr>
      <w:rFonts w:eastAsiaTheme="minorHAnsi" w:cstheme="minorBidi"/>
      <w:sz w:val="22"/>
      <w:szCs w:val="22"/>
      <w:lang w:eastAsia="en-US"/>
    </w:rPr>
  </w:style>
  <w:style w:type="character" w:customStyle="1" w:styleId="ZkladntextodsazenChar">
    <w:name w:val="Základní text odsazený Char"/>
    <w:basedOn w:val="Standardnpsmoodstavce"/>
    <w:link w:val="Zkladntextodsazen"/>
    <w:uiPriority w:val="99"/>
    <w:semiHidden/>
    <w:rsid w:val="0066698C"/>
    <w:rPr>
      <w:rFonts w:asciiTheme="minorHAnsi" w:eastAsiaTheme="minorHAnsi" w:hAnsiTheme="minorHAnsi" w:cstheme="minorBidi"/>
      <w:sz w:val="22"/>
      <w:szCs w:val="22"/>
      <w:lang w:eastAsia="en-US"/>
    </w:rPr>
  </w:style>
  <w:style w:type="paragraph" w:styleId="Zkladntextodsazen2">
    <w:name w:val="Body Text Indent 2"/>
    <w:basedOn w:val="Normln"/>
    <w:link w:val="Zkladntextodsazen2Char"/>
    <w:uiPriority w:val="99"/>
    <w:semiHidden/>
    <w:unhideWhenUsed/>
    <w:rsid w:val="0066698C"/>
    <w:pPr>
      <w:spacing w:before="0" w:line="480" w:lineRule="auto"/>
      <w:ind w:left="283"/>
      <w:jc w:val="left"/>
    </w:pPr>
    <w:rPr>
      <w:rFonts w:eastAsiaTheme="minorHAnsi" w:cstheme="minorBidi"/>
      <w:sz w:val="22"/>
      <w:szCs w:val="22"/>
      <w:lang w:eastAsia="en-US"/>
    </w:rPr>
  </w:style>
  <w:style w:type="character" w:customStyle="1" w:styleId="Zkladntextodsazen2Char">
    <w:name w:val="Základní text odsazený 2 Char"/>
    <w:basedOn w:val="Standardnpsmoodstavce"/>
    <w:link w:val="Zkladntextodsazen2"/>
    <w:uiPriority w:val="99"/>
    <w:semiHidden/>
    <w:rsid w:val="0066698C"/>
    <w:rPr>
      <w:rFonts w:asciiTheme="minorHAnsi" w:eastAsiaTheme="minorHAnsi" w:hAnsiTheme="minorHAnsi" w:cstheme="minorBidi"/>
      <w:sz w:val="22"/>
      <w:szCs w:val="22"/>
      <w:lang w:eastAsia="en-US"/>
    </w:rPr>
  </w:style>
  <w:style w:type="paragraph" w:styleId="Pokraovnseznamu">
    <w:name w:val="List Continue"/>
    <w:basedOn w:val="Normln"/>
    <w:uiPriority w:val="99"/>
    <w:semiHidden/>
    <w:unhideWhenUsed/>
    <w:rsid w:val="0066698C"/>
    <w:pPr>
      <w:spacing w:before="0" w:line="259" w:lineRule="auto"/>
      <w:ind w:left="283"/>
      <w:contextualSpacing/>
      <w:jc w:val="left"/>
    </w:pPr>
    <w:rPr>
      <w:rFonts w:eastAsiaTheme="minorHAnsi" w:cstheme="minorBidi"/>
      <w:sz w:val="22"/>
      <w:szCs w:val="22"/>
      <w:lang w:eastAsia="en-US"/>
    </w:rPr>
  </w:style>
  <w:style w:type="paragraph" w:styleId="Zkladntextodsazen3">
    <w:name w:val="Body Text Indent 3"/>
    <w:basedOn w:val="Normln"/>
    <w:link w:val="Zkladntextodsazen3Char"/>
    <w:uiPriority w:val="99"/>
    <w:semiHidden/>
    <w:unhideWhenUsed/>
    <w:rsid w:val="0066698C"/>
    <w:pPr>
      <w:spacing w:before="0" w:line="259" w:lineRule="auto"/>
      <w:ind w:left="283"/>
      <w:jc w:val="left"/>
    </w:pPr>
    <w:rPr>
      <w:rFonts w:eastAsiaTheme="minorHAnsi" w:cstheme="minorBidi"/>
      <w:sz w:val="16"/>
      <w:szCs w:val="16"/>
      <w:lang w:eastAsia="en-US"/>
    </w:rPr>
  </w:style>
  <w:style w:type="character" w:customStyle="1" w:styleId="Zkladntextodsazen3Char">
    <w:name w:val="Základní text odsazený 3 Char"/>
    <w:basedOn w:val="Standardnpsmoodstavce"/>
    <w:link w:val="Zkladntextodsazen3"/>
    <w:uiPriority w:val="99"/>
    <w:semiHidden/>
    <w:rsid w:val="0066698C"/>
    <w:rPr>
      <w:rFonts w:asciiTheme="minorHAnsi" w:eastAsiaTheme="minorHAnsi" w:hAnsiTheme="minorHAnsi" w:cstheme="minorBidi"/>
      <w:sz w:val="16"/>
      <w:szCs w:val="16"/>
      <w:lang w:eastAsia="en-US"/>
    </w:rPr>
  </w:style>
  <w:style w:type="paragraph" w:styleId="Seznam2">
    <w:name w:val="List 2"/>
    <w:basedOn w:val="Normln"/>
    <w:uiPriority w:val="99"/>
    <w:semiHidden/>
    <w:unhideWhenUsed/>
    <w:rsid w:val="0066698C"/>
    <w:pPr>
      <w:spacing w:before="0" w:after="160" w:line="259" w:lineRule="auto"/>
      <w:ind w:left="566" w:hanging="283"/>
      <w:contextualSpacing/>
      <w:jc w:val="left"/>
    </w:pPr>
    <w:rPr>
      <w:rFonts w:eastAsiaTheme="minorHAnsi" w:cstheme="minorBidi"/>
      <w:sz w:val="22"/>
      <w:szCs w:val="22"/>
      <w:lang w:eastAsia="en-US"/>
    </w:rPr>
  </w:style>
  <w:style w:type="paragraph" w:styleId="Seznam3">
    <w:name w:val="List 3"/>
    <w:basedOn w:val="Normln"/>
    <w:uiPriority w:val="99"/>
    <w:semiHidden/>
    <w:unhideWhenUsed/>
    <w:rsid w:val="0066698C"/>
    <w:pPr>
      <w:spacing w:before="0" w:after="160" w:line="259" w:lineRule="auto"/>
      <w:ind w:left="849" w:hanging="283"/>
      <w:contextualSpacing/>
      <w:jc w:val="left"/>
    </w:pPr>
    <w:rPr>
      <w:rFonts w:eastAsiaTheme="minorHAnsi" w:cstheme="minorBidi"/>
      <w:sz w:val="22"/>
      <w:szCs w:val="22"/>
      <w:lang w:eastAsia="en-US"/>
    </w:rPr>
  </w:style>
  <w:style w:type="paragraph" w:styleId="Seznam4">
    <w:name w:val="List 4"/>
    <w:basedOn w:val="Normln"/>
    <w:uiPriority w:val="99"/>
    <w:unhideWhenUsed/>
    <w:rsid w:val="0066698C"/>
    <w:pPr>
      <w:spacing w:before="0" w:after="160" w:line="259" w:lineRule="auto"/>
      <w:ind w:left="1132" w:hanging="283"/>
      <w:contextualSpacing/>
      <w:jc w:val="left"/>
    </w:pPr>
    <w:rPr>
      <w:rFonts w:eastAsiaTheme="minorHAnsi" w:cstheme="minorBidi"/>
      <w:sz w:val="22"/>
      <w:szCs w:val="22"/>
      <w:lang w:eastAsia="en-US"/>
    </w:rPr>
  </w:style>
  <w:style w:type="paragraph" w:styleId="Seznam5">
    <w:name w:val="List 5"/>
    <w:basedOn w:val="Normln"/>
    <w:uiPriority w:val="99"/>
    <w:unhideWhenUsed/>
    <w:rsid w:val="0066698C"/>
    <w:pPr>
      <w:spacing w:before="0" w:after="160" w:line="259" w:lineRule="auto"/>
      <w:ind w:left="1415" w:hanging="283"/>
      <w:contextualSpacing/>
      <w:jc w:val="left"/>
    </w:pPr>
    <w:rPr>
      <w:rFonts w:eastAsiaTheme="minorHAnsi" w:cstheme="minorBidi"/>
      <w:sz w:val="22"/>
      <w:szCs w:val="22"/>
      <w:lang w:eastAsia="en-US"/>
    </w:rPr>
  </w:style>
  <w:style w:type="paragraph" w:customStyle="1" w:styleId="00-text">
    <w:name w:val="00 - text"/>
    <w:link w:val="00-textChar"/>
    <w:rsid w:val="0066698C"/>
    <w:pPr>
      <w:spacing w:line="288" w:lineRule="auto"/>
      <w:ind w:firstLine="567"/>
      <w:jc w:val="both"/>
    </w:pPr>
    <w:rPr>
      <w:sz w:val="26"/>
      <w:szCs w:val="26"/>
      <w:lang w:eastAsia="en-US"/>
    </w:rPr>
  </w:style>
  <w:style w:type="character" w:customStyle="1" w:styleId="00-textChar">
    <w:name w:val="00 - text Char"/>
    <w:basedOn w:val="Standardnpsmoodstavce"/>
    <w:link w:val="00-text"/>
    <w:rsid w:val="0066698C"/>
    <w:rPr>
      <w:sz w:val="26"/>
      <w:szCs w:val="26"/>
      <w:lang w:eastAsia="en-US"/>
    </w:rPr>
  </w:style>
  <w:style w:type="paragraph" w:customStyle="1" w:styleId="Textclanok">
    <w:name w:val="Text_clanok"/>
    <w:basedOn w:val="Normln"/>
    <w:rsid w:val="0066698C"/>
    <w:pPr>
      <w:spacing w:before="0" w:after="0" w:line="240" w:lineRule="auto"/>
      <w:ind w:firstLine="709"/>
    </w:pPr>
    <w:rPr>
      <w:rFonts w:ascii="Arial" w:hAnsi="Arial" w:cs="Arial"/>
      <w:lang w:val="sk-SK"/>
    </w:rPr>
  </w:style>
  <w:style w:type="paragraph" w:styleId="Obsah7">
    <w:name w:val="toc 7"/>
    <w:basedOn w:val="Normln"/>
    <w:next w:val="Normln"/>
    <w:uiPriority w:val="39"/>
    <w:rsid w:val="0066698C"/>
    <w:pPr>
      <w:tabs>
        <w:tab w:val="right" w:leader="dot" w:pos="9639"/>
      </w:tabs>
      <w:spacing w:before="0" w:after="0" w:line="360" w:lineRule="atLeast"/>
      <w:ind w:left="1000"/>
      <w:jc w:val="left"/>
    </w:pPr>
    <w:rPr>
      <w:rFonts w:ascii="Times New Roman" w:hAnsi="Times New Roman"/>
      <w:sz w:val="18"/>
      <w:szCs w:val="20"/>
    </w:rPr>
  </w:style>
  <w:style w:type="character" w:customStyle="1" w:styleId="ZpatChar">
    <w:name w:val="Zápatí Char"/>
    <w:basedOn w:val="Standardnpsmoodstavce"/>
    <w:link w:val="Zpat"/>
    <w:uiPriority w:val="99"/>
    <w:rsid w:val="00153BB0"/>
    <w:rPr>
      <w:sz w:val="24"/>
      <w:szCs w:val="24"/>
    </w:rPr>
  </w:style>
  <w:style w:type="paragraph" w:customStyle="1" w:styleId="Normal-Continued">
    <w:name w:val="Normal-Continued"/>
    <w:basedOn w:val="Normln"/>
    <w:link w:val="Normal-ContinuedChar"/>
    <w:qFormat/>
    <w:rsid w:val="0085322C"/>
    <w:pPr>
      <w:spacing w:before="0" w:after="0" w:line="259" w:lineRule="auto"/>
      <w:ind w:firstLine="567"/>
    </w:pPr>
    <w:rPr>
      <w:rFonts w:ascii="Garamond" w:eastAsiaTheme="minorHAnsi" w:hAnsi="Garamond" w:cstheme="minorBidi"/>
      <w:sz w:val="22"/>
      <w:szCs w:val="22"/>
      <w:lang w:eastAsia="en-US"/>
    </w:rPr>
  </w:style>
  <w:style w:type="character" w:customStyle="1" w:styleId="Normal-ContinuedChar">
    <w:name w:val="Normal-Continued Char"/>
    <w:basedOn w:val="Standardnpsmoodstavce"/>
    <w:link w:val="Normal-Continued"/>
    <w:rsid w:val="0085322C"/>
    <w:rPr>
      <w:rFonts w:ascii="Garamond" w:eastAsiaTheme="minorHAnsi" w:hAnsi="Garamond" w:cstheme="minorBidi"/>
      <w:sz w:val="22"/>
      <w:szCs w:val="22"/>
      <w:lang w:eastAsia="en-US"/>
    </w:rPr>
  </w:style>
  <w:style w:type="character" w:styleId="Nevyeenzmnka">
    <w:name w:val="Unresolved Mention"/>
    <w:basedOn w:val="Standardnpsmoodstavce"/>
    <w:uiPriority w:val="99"/>
    <w:semiHidden/>
    <w:unhideWhenUsed/>
    <w:rsid w:val="009C3F43"/>
    <w:rPr>
      <w:color w:val="605E5C"/>
      <w:shd w:val="clear" w:color="auto" w:fill="E1DFDD"/>
    </w:rPr>
  </w:style>
  <w:style w:type="paragraph" w:customStyle="1" w:styleId="li">
    <w:name w:val="li"/>
    <w:basedOn w:val="Normln"/>
    <w:rsid w:val="008475B6"/>
    <w:pPr>
      <w:spacing w:before="100" w:beforeAutospacing="1" w:after="100" w:afterAutospacing="1" w:line="240" w:lineRule="auto"/>
      <w:jc w:val="left"/>
    </w:pPr>
    <w:rPr>
      <w:rFonts w:ascii="Times New Roman" w:hAnsi="Times New Roman"/>
    </w:rPr>
  </w:style>
  <w:style w:type="table" w:customStyle="1" w:styleId="TableGrid">
    <w:name w:val="TableGrid"/>
    <w:rsid w:val="00B43CED"/>
    <w:rPr>
      <w:rFonts w:asciiTheme="minorHAnsi" w:eastAsiaTheme="minorEastAsia" w:hAnsiTheme="minorHAnsi" w:cstheme="minorBidi"/>
      <w:sz w:val="22"/>
      <w:szCs w:val="22"/>
    </w:rPr>
    <w:tblPr>
      <w:tblCellMar>
        <w:top w:w="0" w:type="dxa"/>
        <w:left w:w="0" w:type="dxa"/>
        <w:bottom w:w="0" w:type="dxa"/>
        <w:right w:w="0" w:type="dxa"/>
      </w:tblCellMar>
    </w:tblPr>
  </w:style>
  <w:style w:type="paragraph" w:styleId="Pedmtkomente">
    <w:name w:val="annotation subject"/>
    <w:basedOn w:val="Textkomente"/>
    <w:next w:val="Textkomente"/>
    <w:link w:val="PedmtkomenteChar"/>
    <w:semiHidden/>
    <w:unhideWhenUsed/>
    <w:rsid w:val="000D35B4"/>
    <w:pPr>
      <w:spacing w:before="120" w:after="120"/>
      <w:jc w:val="both"/>
    </w:pPr>
    <w:rPr>
      <w:rFonts w:asciiTheme="minorHAnsi" w:hAnsiTheme="minorHAnsi"/>
      <w:b/>
      <w:bCs/>
      <w:szCs w:val="20"/>
    </w:rPr>
  </w:style>
  <w:style w:type="character" w:customStyle="1" w:styleId="PedmtkomenteChar">
    <w:name w:val="Předmět komentáře Char"/>
    <w:basedOn w:val="TextkomenteChar"/>
    <w:link w:val="Pedmtkomente"/>
    <w:semiHidden/>
    <w:rsid w:val="000D35B4"/>
    <w:rPr>
      <w:rFonts w:asciiTheme="minorHAnsi" w:hAnsiTheme="minorHAnsi"/>
      <w:b/>
      <w:bCs/>
      <w:szCs w:val="24"/>
    </w:rPr>
  </w:style>
  <w:style w:type="paragraph" w:styleId="Obsah4">
    <w:name w:val="toc 4"/>
    <w:basedOn w:val="Normln"/>
    <w:next w:val="Normln"/>
    <w:autoRedefine/>
    <w:uiPriority w:val="39"/>
    <w:unhideWhenUsed/>
    <w:rsid w:val="00203BB5"/>
    <w:pPr>
      <w:spacing w:before="0" w:after="100" w:line="259" w:lineRule="auto"/>
      <w:ind w:left="660"/>
      <w:jc w:val="left"/>
    </w:pPr>
    <w:rPr>
      <w:rFonts w:eastAsiaTheme="minorEastAsia" w:cstheme="minorBidi"/>
      <w:sz w:val="22"/>
      <w:szCs w:val="22"/>
    </w:rPr>
  </w:style>
  <w:style w:type="paragraph" w:styleId="Obsah5">
    <w:name w:val="toc 5"/>
    <w:basedOn w:val="Normln"/>
    <w:next w:val="Normln"/>
    <w:autoRedefine/>
    <w:uiPriority w:val="39"/>
    <w:unhideWhenUsed/>
    <w:rsid w:val="00203BB5"/>
    <w:pPr>
      <w:spacing w:before="0" w:after="100" w:line="259" w:lineRule="auto"/>
      <w:ind w:left="880"/>
      <w:jc w:val="left"/>
    </w:pPr>
    <w:rPr>
      <w:rFonts w:eastAsiaTheme="minorEastAsia" w:cstheme="minorBidi"/>
      <w:sz w:val="22"/>
      <w:szCs w:val="22"/>
    </w:rPr>
  </w:style>
  <w:style w:type="paragraph" w:styleId="Obsah6">
    <w:name w:val="toc 6"/>
    <w:basedOn w:val="Normln"/>
    <w:next w:val="Normln"/>
    <w:autoRedefine/>
    <w:uiPriority w:val="39"/>
    <w:unhideWhenUsed/>
    <w:rsid w:val="00203BB5"/>
    <w:pPr>
      <w:spacing w:before="0" w:after="100" w:line="259" w:lineRule="auto"/>
      <w:ind w:left="1100"/>
      <w:jc w:val="left"/>
    </w:pPr>
    <w:rPr>
      <w:rFonts w:eastAsiaTheme="minorEastAsia" w:cstheme="minorBidi"/>
      <w:sz w:val="22"/>
      <w:szCs w:val="22"/>
    </w:rPr>
  </w:style>
  <w:style w:type="paragraph" w:styleId="Obsah8">
    <w:name w:val="toc 8"/>
    <w:basedOn w:val="Normln"/>
    <w:next w:val="Normln"/>
    <w:autoRedefine/>
    <w:uiPriority w:val="39"/>
    <w:unhideWhenUsed/>
    <w:rsid w:val="00203BB5"/>
    <w:pPr>
      <w:spacing w:before="0" w:after="100" w:line="259" w:lineRule="auto"/>
      <w:ind w:left="1540"/>
      <w:jc w:val="left"/>
    </w:pPr>
    <w:rPr>
      <w:rFonts w:eastAsiaTheme="minorEastAsia" w:cstheme="minorBidi"/>
      <w:sz w:val="22"/>
      <w:szCs w:val="22"/>
    </w:rPr>
  </w:style>
  <w:style w:type="paragraph" w:styleId="Obsah9">
    <w:name w:val="toc 9"/>
    <w:basedOn w:val="Normln"/>
    <w:next w:val="Normln"/>
    <w:autoRedefine/>
    <w:uiPriority w:val="39"/>
    <w:unhideWhenUsed/>
    <w:rsid w:val="00203BB5"/>
    <w:pPr>
      <w:spacing w:before="0" w:after="100" w:line="259" w:lineRule="auto"/>
      <w:ind w:left="1760"/>
      <w:jc w:val="left"/>
    </w:pPr>
    <w:rPr>
      <w:rFonts w:eastAsiaTheme="minorEastAsia"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33039">
      <w:bodyDiv w:val="1"/>
      <w:marLeft w:val="0"/>
      <w:marRight w:val="0"/>
      <w:marTop w:val="0"/>
      <w:marBottom w:val="0"/>
      <w:divBdr>
        <w:top w:val="none" w:sz="0" w:space="0" w:color="auto"/>
        <w:left w:val="none" w:sz="0" w:space="0" w:color="auto"/>
        <w:bottom w:val="none" w:sz="0" w:space="0" w:color="auto"/>
        <w:right w:val="none" w:sz="0" w:space="0" w:color="auto"/>
      </w:divBdr>
    </w:div>
    <w:div w:id="44531690">
      <w:bodyDiv w:val="1"/>
      <w:marLeft w:val="0"/>
      <w:marRight w:val="0"/>
      <w:marTop w:val="0"/>
      <w:marBottom w:val="0"/>
      <w:divBdr>
        <w:top w:val="none" w:sz="0" w:space="0" w:color="auto"/>
        <w:left w:val="none" w:sz="0" w:space="0" w:color="auto"/>
        <w:bottom w:val="none" w:sz="0" w:space="0" w:color="auto"/>
        <w:right w:val="none" w:sz="0" w:space="0" w:color="auto"/>
      </w:divBdr>
      <w:divsChild>
        <w:div w:id="1157502094">
          <w:marLeft w:val="0"/>
          <w:marRight w:val="0"/>
          <w:marTop w:val="0"/>
          <w:marBottom w:val="0"/>
          <w:divBdr>
            <w:top w:val="none" w:sz="0" w:space="0" w:color="auto"/>
            <w:left w:val="none" w:sz="0" w:space="0" w:color="auto"/>
            <w:bottom w:val="none" w:sz="0" w:space="0" w:color="auto"/>
            <w:right w:val="none" w:sz="0" w:space="0" w:color="auto"/>
          </w:divBdr>
          <w:divsChild>
            <w:div w:id="1809397776">
              <w:marLeft w:val="0"/>
              <w:marRight w:val="0"/>
              <w:marTop w:val="0"/>
              <w:marBottom w:val="0"/>
              <w:divBdr>
                <w:top w:val="none" w:sz="0" w:space="0" w:color="auto"/>
                <w:left w:val="none" w:sz="0" w:space="0" w:color="auto"/>
                <w:bottom w:val="none" w:sz="0" w:space="0" w:color="auto"/>
                <w:right w:val="none" w:sz="0" w:space="0" w:color="auto"/>
              </w:divBdr>
              <w:divsChild>
                <w:div w:id="880242919">
                  <w:marLeft w:val="0"/>
                  <w:marRight w:val="0"/>
                  <w:marTop w:val="0"/>
                  <w:marBottom w:val="0"/>
                  <w:divBdr>
                    <w:top w:val="none" w:sz="0" w:space="0" w:color="auto"/>
                    <w:left w:val="none" w:sz="0" w:space="0" w:color="auto"/>
                    <w:bottom w:val="none" w:sz="0" w:space="0" w:color="auto"/>
                    <w:right w:val="none" w:sz="0" w:space="0" w:color="auto"/>
                  </w:divBdr>
                  <w:divsChild>
                    <w:div w:id="151718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981918">
          <w:marLeft w:val="0"/>
          <w:marRight w:val="0"/>
          <w:marTop w:val="0"/>
          <w:marBottom w:val="0"/>
          <w:divBdr>
            <w:top w:val="none" w:sz="0" w:space="0" w:color="auto"/>
            <w:left w:val="none" w:sz="0" w:space="0" w:color="auto"/>
            <w:bottom w:val="none" w:sz="0" w:space="0" w:color="auto"/>
            <w:right w:val="none" w:sz="0" w:space="0" w:color="auto"/>
          </w:divBdr>
          <w:divsChild>
            <w:div w:id="272370807">
              <w:marLeft w:val="0"/>
              <w:marRight w:val="0"/>
              <w:marTop w:val="0"/>
              <w:marBottom w:val="0"/>
              <w:divBdr>
                <w:top w:val="none" w:sz="0" w:space="0" w:color="auto"/>
                <w:left w:val="none" w:sz="0" w:space="0" w:color="auto"/>
                <w:bottom w:val="none" w:sz="0" w:space="0" w:color="auto"/>
                <w:right w:val="none" w:sz="0" w:space="0" w:color="auto"/>
              </w:divBdr>
              <w:divsChild>
                <w:div w:id="1710766815">
                  <w:marLeft w:val="0"/>
                  <w:marRight w:val="0"/>
                  <w:marTop w:val="0"/>
                  <w:marBottom w:val="0"/>
                  <w:divBdr>
                    <w:top w:val="none" w:sz="0" w:space="0" w:color="auto"/>
                    <w:left w:val="none" w:sz="0" w:space="0" w:color="auto"/>
                    <w:bottom w:val="none" w:sz="0" w:space="0" w:color="auto"/>
                    <w:right w:val="none" w:sz="0" w:space="0" w:color="auto"/>
                  </w:divBdr>
                  <w:divsChild>
                    <w:div w:id="1094935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276525">
          <w:marLeft w:val="0"/>
          <w:marRight w:val="0"/>
          <w:marTop w:val="0"/>
          <w:marBottom w:val="0"/>
          <w:divBdr>
            <w:top w:val="none" w:sz="0" w:space="0" w:color="auto"/>
            <w:left w:val="none" w:sz="0" w:space="0" w:color="auto"/>
            <w:bottom w:val="none" w:sz="0" w:space="0" w:color="auto"/>
            <w:right w:val="none" w:sz="0" w:space="0" w:color="auto"/>
          </w:divBdr>
          <w:divsChild>
            <w:div w:id="1222324458">
              <w:marLeft w:val="0"/>
              <w:marRight w:val="0"/>
              <w:marTop w:val="0"/>
              <w:marBottom w:val="0"/>
              <w:divBdr>
                <w:top w:val="none" w:sz="0" w:space="0" w:color="auto"/>
                <w:left w:val="none" w:sz="0" w:space="0" w:color="auto"/>
                <w:bottom w:val="none" w:sz="0" w:space="0" w:color="auto"/>
                <w:right w:val="none" w:sz="0" w:space="0" w:color="auto"/>
              </w:divBdr>
              <w:divsChild>
                <w:div w:id="146014927">
                  <w:marLeft w:val="0"/>
                  <w:marRight w:val="0"/>
                  <w:marTop w:val="0"/>
                  <w:marBottom w:val="0"/>
                  <w:divBdr>
                    <w:top w:val="none" w:sz="0" w:space="0" w:color="auto"/>
                    <w:left w:val="none" w:sz="0" w:space="0" w:color="auto"/>
                    <w:bottom w:val="none" w:sz="0" w:space="0" w:color="auto"/>
                    <w:right w:val="none" w:sz="0" w:space="0" w:color="auto"/>
                  </w:divBdr>
                  <w:divsChild>
                    <w:div w:id="1130627803">
                      <w:marLeft w:val="0"/>
                      <w:marRight w:val="0"/>
                      <w:marTop w:val="0"/>
                      <w:marBottom w:val="0"/>
                      <w:divBdr>
                        <w:top w:val="none" w:sz="0" w:space="0" w:color="auto"/>
                        <w:left w:val="none" w:sz="0" w:space="0" w:color="auto"/>
                        <w:bottom w:val="none" w:sz="0" w:space="0" w:color="auto"/>
                        <w:right w:val="none" w:sz="0" w:space="0" w:color="auto"/>
                      </w:divBdr>
                      <w:divsChild>
                        <w:div w:id="547494815">
                          <w:marLeft w:val="0"/>
                          <w:marRight w:val="0"/>
                          <w:marTop w:val="0"/>
                          <w:marBottom w:val="0"/>
                          <w:divBdr>
                            <w:top w:val="none" w:sz="0" w:space="0" w:color="auto"/>
                            <w:left w:val="none" w:sz="0" w:space="0" w:color="auto"/>
                            <w:bottom w:val="none" w:sz="0" w:space="0" w:color="auto"/>
                            <w:right w:val="none" w:sz="0" w:space="0" w:color="auto"/>
                          </w:divBdr>
                          <w:divsChild>
                            <w:div w:id="1887133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4311792">
          <w:marLeft w:val="0"/>
          <w:marRight w:val="0"/>
          <w:marTop w:val="0"/>
          <w:marBottom w:val="0"/>
          <w:divBdr>
            <w:top w:val="none" w:sz="0" w:space="0" w:color="auto"/>
            <w:left w:val="none" w:sz="0" w:space="0" w:color="auto"/>
            <w:bottom w:val="none" w:sz="0" w:space="0" w:color="auto"/>
            <w:right w:val="none" w:sz="0" w:space="0" w:color="auto"/>
          </w:divBdr>
          <w:divsChild>
            <w:div w:id="414934983">
              <w:marLeft w:val="0"/>
              <w:marRight w:val="0"/>
              <w:marTop w:val="0"/>
              <w:marBottom w:val="0"/>
              <w:divBdr>
                <w:top w:val="none" w:sz="0" w:space="0" w:color="auto"/>
                <w:left w:val="none" w:sz="0" w:space="0" w:color="auto"/>
                <w:bottom w:val="none" w:sz="0" w:space="0" w:color="auto"/>
                <w:right w:val="none" w:sz="0" w:space="0" w:color="auto"/>
              </w:divBdr>
              <w:divsChild>
                <w:div w:id="736326134">
                  <w:marLeft w:val="0"/>
                  <w:marRight w:val="0"/>
                  <w:marTop w:val="0"/>
                  <w:marBottom w:val="0"/>
                  <w:divBdr>
                    <w:top w:val="none" w:sz="0" w:space="0" w:color="auto"/>
                    <w:left w:val="none" w:sz="0" w:space="0" w:color="auto"/>
                    <w:bottom w:val="none" w:sz="0" w:space="0" w:color="auto"/>
                    <w:right w:val="none" w:sz="0" w:space="0" w:color="auto"/>
                  </w:divBdr>
                  <w:divsChild>
                    <w:div w:id="354383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31525">
      <w:bodyDiv w:val="1"/>
      <w:marLeft w:val="0"/>
      <w:marRight w:val="0"/>
      <w:marTop w:val="0"/>
      <w:marBottom w:val="0"/>
      <w:divBdr>
        <w:top w:val="none" w:sz="0" w:space="0" w:color="auto"/>
        <w:left w:val="none" w:sz="0" w:space="0" w:color="auto"/>
        <w:bottom w:val="none" w:sz="0" w:space="0" w:color="auto"/>
        <w:right w:val="none" w:sz="0" w:space="0" w:color="auto"/>
      </w:divBdr>
    </w:div>
    <w:div w:id="55205540">
      <w:bodyDiv w:val="1"/>
      <w:marLeft w:val="0"/>
      <w:marRight w:val="0"/>
      <w:marTop w:val="0"/>
      <w:marBottom w:val="0"/>
      <w:divBdr>
        <w:top w:val="none" w:sz="0" w:space="0" w:color="auto"/>
        <w:left w:val="none" w:sz="0" w:space="0" w:color="auto"/>
        <w:bottom w:val="none" w:sz="0" w:space="0" w:color="auto"/>
        <w:right w:val="none" w:sz="0" w:space="0" w:color="auto"/>
      </w:divBdr>
    </w:div>
    <w:div w:id="93480092">
      <w:bodyDiv w:val="1"/>
      <w:marLeft w:val="0"/>
      <w:marRight w:val="0"/>
      <w:marTop w:val="0"/>
      <w:marBottom w:val="0"/>
      <w:divBdr>
        <w:top w:val="none" w:sz="0" w:space="0" w:color="auto"/>
        <w:left w:val="none" w:sz="0" w:space="0" w:color="auto"/>
        <w:bottom w:val="none" w:sz="0" w:space="0" w:color="auto"/>
        <w:right w:val="none" w:sz="0" w:space="0" w:color="auto"/>
      </w:divBdr>
      <w:divsChild>
        <w:div w:id="1910193973">
          <w:marLeft w:val="0"/>
          <w:marRight w:val="0"/>
          <w:marTop w:val="0"/>
          <w:marBottom w:val="0"/>
          <w:divBdr>
            <w:top w:val="none" w:sz="0" w:space="0" w:color="auto"/>
            <w:left w:val="none" w:sz="0" w:space="0" w:color="auto"/>
            <w:bottom w:val="none" w:sz="0" w:space="0" w:color="auto"/>
            <w:right w:val="none" w:sz="0" w:space="0" w:color="auto"/>
          </w:divBdr>
          <w:divsChild>
            <w:div w:id="1998264555">
              <w:marLeft w:val="0"/>
              <w:marRight w:val="0"/>
              <w:marTop w:val="0"/>
              <w:marBottom w:val="0"/>
              <w:divBdr>
                <w:top w:val="none" w:sz="0" w:space="0" w:color="auto"/>
                <w:left w:val="none" w:sz="0" w:space="0" w:color="auto"/>
                <w:bottom w:val="none" w:sz="0" w:space="0" w:color="auto"/>
                <w:right w:val="none" w:sz="0" w:space="0" w:color="auto"/>
              </w:divBdr>
              <w:divsChild>
                <w:div w:id="1851487243">
                  <w:marLeft w:val="0"/>
                  <w:marRight w:val="0"/>
                  <w:marTop w:val="0"/>
                  <w:marBottom w:val="0"/>
                  <w:divBdr>
                    <w:top w:val="none" w:sz="0" w:space="0" w:color="auto"/>
                    <w:left w:val="none" w:sz="0" w:space="0" w:color="auto"/>
                    <w:bottom w:val="none" w:sz="0" w:space="0" w:color="auto"/>
                    <w:right w:val="none" w:sz="0" w:space="0" w:color="auto"/>
                  </w:divBdr>
                  <w:divsChild>
                    <w:div w:id="134954010">
                      <w:marLeft w:val="0"/>
                      <w:marRight w:val="0"/>
                      <w:marTop w:val="0"/>
                      <w:marBottom w:val="0"/>
                      <w:divBdr>
                        <w:top w:val="none" w:sz="0" w:space="0" w:color="auto"/>
                        <w:left w:val="none" w:sz="0" w:space="0" w:color="auto"/>
                        <w:bottom w:val="none" w:sz="0" w:space="0" w:color="auto"/>
                        <w:right w:val="none" w:sz="0" w:space="0" w:color="auto"/>
                      </w:divBdr>
                    </w:div>
                    <w:div w:id="871041837">
                      <w:marLeft w:val="0"/>
                      <w:marRight w:val="0"/>
                      <w:marTop w:val="0"/>
                      <w:marBottom w:val="0"/>
                      <w:divBdr>
                        <w:top w:val="none" w:sz="0" w:space="0" w:color="auto"/>
                        <w:left w:val="none" w:sz="0" w:space="0" w:color="auto"/>
                        <w:bottom w:val="none" w:sz="0" w:space="0" w:color="auto"/>
                        <w:right w:val="none" w:sz="0" w:space="0" w:color="auto"/>
                      </w:divBdr>
                      <w:divsChild>
                        <w:div w:id="1078020336">
                          <w:marLeft w:val="0"/>
                          <w:marRight w:val="0"/>
                          <w:marTop w:val="0"/>
                          <w:marBottom w:val="0"/>
                          <w:divBdr>
                            <w:top w:val="none" w:sz="0" w:space="0" w:color="auto"/>
                            <w:left w:val="none" w:sz="0" w:space="0" w:color="auto"/>
                            <w:bottom w:val="none" w:sz="0" w:space="0" w:color="auto"/>
                            <w:right w:val="none" w:sz="0" w:space="0" w:color="auto"/>
                          </w:divBdr>
                        </w:div>
                      </w:divsChild>
                    </w:div>
                    <w:div w:id="1211184758">
                      <w:marLeft w:val="0"/>
                      <w:marRight w:val="0"/>
                      <w:marTop w:val="0"/>
                      <w:marBottom w:val="0"/>
                      <w:divBdr>
                        <w:top w:val="none" w:sz="0" w:space="0" w:color="auto"/>
                        <w:left w:val="none" w:sz="0" w:space="0" w:color="auto"/>
                        <w:bottom w:val="none" w:sz="0" w:space="0" w:color="auto"/>
                        <w:right w:val="none" w:sz="0" w:space="0" w:color="auto"/>
                      </w:divBdr>
                      <w:divsChild>
                        <w:div w:id="1425028001">
                          <w:marLeft w:val="0"/>
                          <w:marRight w:val="0"/>
                          <w:marTop w:val="0"/>
                          <w:marBottom w:val="0"/>
                          <w:divBdr>
                            <w:top w:val="none" w:sz="0" w:space="0" w:color="auto"/>
                            <w:left w:val="none" w:sz="0" w:space="0" w:color="auto"/>
                            <w:bottom w:val="none" w:sz="0" w:space="0" w:color="auto"/>
                            <w:right w:val="none" w:sz="0" w:space="0" w:color="auto"/>
                          </w:divBdr>
                        </w:div>
                      </w:divsChild>
                    </w:div>
                    <w:div w:id="897590931">
                      <w:marLeft w:val="0"/>
                      <w:marRight w:val="0"/>
                      <w:marTop w:val="0"/>
                      <w:marBottom w:val="0"/>
                      <w:divBdr>
                        <w:top w:val="none" w:sz="0" w:space="0" w:color="auto"/>
                        <w:left w:val="none" w:sz="0" w:space="0" w:color="auto"/>
                        <w:bottom w:val="none" w:sz="0" w:space="0" w:color="auto"/>
                        <w:right w:val="none" w:sz="0" w:space="0" w:color="auto"/>
                      </w:divBdr>
                      <w:divsChild>
                        <w:div w:id="1891724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3720710">
          <w:marLeft w:val="0"/>
          <w:marRight w:val="0"/>
          <w:marTop w:val="0"/>
          <w:marBottom w:val="0"/>
          <w:divBdr>
            <w:top w:val="none" w:sz="0" w:space="0" w:color="auto"/>
            <w:left w:val="none" w:sz="0" w:space="0" w:color="auto"/>
            <w:bottom w:val="none" w:sz="0" w:space="0" w:color="auto"/>
            <w:right w:val="none" w:sz="0" w:space="0" w:color="auto"/>
          </w:divBdr>
          <w:divsChild>
            <w:div w:id="2043361537">
              <w:marLeft w:val="0"/>
              <w:marRight w:val="0"/>
              <w:marTop w:val="0"/>
              <w:marBottom w:val="0"/>
              <w:divBdr>
                <w:top w:val="none" w:sz="0" w:space="0" w:color="auto"/>
                <w:left w:val="none" w:sz="0" w:space="0" w:color="auto"/>
                <w:bottom w:val="none" w:sz="0" w:space="0" w:color="auto"/>
                <w:right w:val="none" w:sz="0" w:space="0" w:color="auto"/>
              </w:divBdr>
              <w:divsChild>
                <w:div w:id="1457871828">
                  <w:marLeft w:val="0"/>
                  <w:marRight w:val="0"/>
                  <w:marTop w:val="0"/>
                  <w:marBottom w:val="0"/>
                  <w:divBdr>
                    <w:top w:val="none" w:sz="0" w:space="0" w:color="auto"/>
                    <w:left w:val="none" w:sz="0" w:space="0" w:color="auto"/>
                    <w:bottom w:val="none" w:sz="0" w:space="0" w:color="auto"/>
                    <w:right w:val="none" w:sz="0" w:space="0" w:color="auto"/>
                  </w:divBdr>
                  <w:divsChild>
                    <w:div w:id="2103984536">
                      <w:marLeft w:val="0"/>
                      <w:marRight w:val="0"/>
                      <w:marTop w:val="0"/>
                      <w:marBottom w:val="0"/>
                      <w:divBdr>
                        <w:top w:val="none" w:sz="0" w:space="0" w:color="auto"/>
                        <w:left w:val="none" w:sz="0" w:space="0" w:color="auto"/>
                        <w:bottom w:val="none" w:sz="0" w:space="0" w:color="auto"/>
                        <w:right w:val="none" w:sz="0" w:space="0" w:color="auto"/>
                      </w:divBdr>
                      <w:divsChild>
                        <w:div w:id="1716850559">
                          <w:marLeft w:val="0"/>
                          <w:marRight w:val="0"/>
                          <w:marTop w:val="0"/>
                          <w:marBottom w:val="0"/>
                          <w:divBdr>
                            <w:top w:val="none" w:sz="0" w:space="0" w:color="auto"/>
                            <w:left w:val="none" w:sz="0" w:space="0" w:color="auto"/>
                            <w:bottom w:val="none" w:sz="0" w:space="0" w:color="auto"/>
                            <w:right w:val="none" w:sz="0" w:space="0" w:color="auto"/>
                          </w:divBdr>
                        </w:div>
                      </w:divsChild>
                    </w:div>
                    <w:div w:id="1734042281">
                      <w:marLeft w:val="0"/>
                      <w:marRight w:val="0"/>
                      <w:marTop w:val="0"/>
                      <w:marBottom w:val="0"/>
                      <w:divBdr>
                        <w:top w:val="none" w:sz="0" w:space="0" w:color="auto"/>
                        <w:left w:val="none" w:sz="0" w:space="0" w:color="auto"/>
                        <w:bottom w:val="none" w:sz="0" w:space="0" w:color="auto"/>
                        <w:right w:val="none" w:sz="0" w:space="0" w:color="auto"/>
                      </w:divBdr>
                      <w:divsChild>
                        <w:div w:id="173228957">
                          <w:marLeft w:val="0"/>
                          <w:marRight w:val="0"/>
                          <w:marTop w:val="0"/>
                          <w:marBottom w:val="0"/>
                          <w:divBdr>
                            <w:top w:val="none" w:sz="0" w:space="0" w:color="auto"/>
                            <w:left w:val="none" w:sz="0" w:space="0" w:color="auto"/>
                            <w:bottom w:val="none" w:sz="0" w:space="0" w:color="auto"/>
                            <w:right w:val="none" w:sz="0" w:space="0" w:color="auto"/>
                          </w:divBdr>
                        </w:div>
                      </w:divsChild>
                    </w:div>
                    <w:div w:id="623200250">
                      <w:marLeft w:val="0"/>
                      <w:marRight w:val="0"/>
                      <w:marTop w:val="0"/>
                      <w:marBottom w:val="0"/>
                      <w:divBdr>
                        <w:top w:val="none" w:sz="0" w:space="0" w:color="auto"/>
                        <w:left w:val="none" w:sz="0" w:space="0" w:color="auto"/>
                        <w:bottom w:val="none" w:sz="0" w:space="0" w:color="auto"/>
                        <w:right w:val="none" w:sz="0" w:space="0" w:color="auto"/>
                      </w:divBdr>
                      <w:divsChild>
                        <w:div w:id="50613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5125724">
          <w:marLeft w:val="0"/>
          <w:marRight w:val="0"/>
          <w:marTop w:val="0"/>
          <w:marBottom w:val="0"/>
          <w:divBdr>
            <w:top w:val="none" w:sz="0" w:space="0" w:color="auto"/>
            <w:left w:val="none" w:sz="0" w:space="0" w:color="auto"/>
            <w:bottom w:val="none" w:sz="0" w:space="0" w:color="auto"/>
            <w:right w:val="none" w:sz="0" w:space="0" w:color="auto"/>
          </w:divBdr>
          <w:divsChild>
            <w:div w:id="1571307910">
              <w:marLeft w:val="0"/>
              <w:marRight w:val="0"/>
              <w:marTop w:val="0"/>
              <w:marBottom w:val="0"/>
              <w:divBdr>
                <w:top w:val="none" w:sz="0" w:space="0" w:color="auto"/>
                <w:left w:val="none" w:sz="0" w:space="0" w:color="auto"/>
                <w:bottom w:val="none" w:sz="0" w:space="0" w:color="auto"/>
                <w:right w:val="none" w:sz="0" w:space="0" w:color="auto"/>
              </w:divBdr>
              <w:divsChild>
                <w:div w:id="1843739561">
                  <w:marLeft w:val="0"/>
                  <w:marRight w:val="0"/>
                  <w:marTop w:val="0"/>
                  <w:marBottom w:val="0"/>
                  <w:divBdr>
                    <w:top w:val="none" w:sz="0" w:space="0" w:color="auto"/>
                    <w:left w:val="none" w:sz="0" w:space="0" w:color="auto"/>
                    <w:bottom w:val="none" w:sz="0" w:space="0" w:color="auto"/>
                    <w:right w:val="none" w:sz="0" w:space="0" w:color="auto"/>
                  </w:divBdr>
                  <w:divsChild>
                    <w:div w:id="341053436">
                      <w:marLeft w:val="0"/>
                      <w:marRight w:val="0"/>
                      <w:marTop w:val="0"/>
                      <w:marBottom w:val="0"/>
                      <w:divBdr>
                        <w:top w:val="none" w:sz="0" w:space="0" w:color="auto"/>
                        <w:left w:val="none" w:sz="0" w:space="0" w:color="auto"/>
                        <w:bottom w:val="none" w:sz="0" w:space="0" w:color="auto"/>
                        <w:right w:val="none" w:sz="0" w:space="0" w:color="auto"/>
                      </w:divBdr>
                    </w:div>
                    <w:div w:id="461266545">
                      <w:marLeft w:val="0"/>
                      <w:marRight w:val="0"/>
                      <w:marTop w:val="0"/>
                      <w:marBottom w:val="0"/>
                      <w:divBdr>
                        <w:top w:val="none" w:sz="0" w:space="0" w:color="auto"/>
                        <w:left w:val="none" w:sz="0" w:space="0" w:color="auto"/>
                        <w:bottom w:val="none" w:sz="0" w:space="0" w:color="auto"/>
                        <w:right w:val="none" w:sz="0" w:space="0" w:color="auto"/>
                      </w:divBdr>
                      <w:divsChild>
                        <w:div w:id="1265259506">
                          <w:marLeft w:val="0"/>
                          <w:marRight w:val="0"/>
                          <w:marTop w:val="0"/>
                          <w:marBottom w:val="0"/>
                          <w:divBdr>
                            <w:top w:val="none" w:sz="0" w:space="0" w:color="auto"/>
                            <w:left w:val="none" w:sz="0" w:space="0" w:color="auto"/>
                            <w:bottom w:val="none" w:sz="0" w:space="0" w:color="auto"/>
                            <w:right w:val="none" w:sz="0" w:space="0" w:color="auto"/>
                          </w:divBdr>
                        </w:div>
                      </w:divsChild>
                    </w:div>
                    <w:div w:id="1649238045">
                      <w:marLeft w:val="0"/>
                      <w:marRight w:val="0"/>
                      <w:marTop w:val="0"/>
                      <w:marBottom w:val="0"/>
                      <w:divBdr>
                        <w:top w:val="none" w:sz="0" w:space="0" w:color="auto"/>
                        <w:left w:val="none" w:sz="0" w:space="0" w:color="auto"/>
                        <w:bottom w:val="none" w:sz="0" w:space="0" w:color="auto"/>
                        <w:right w:val="none" w:sz="0" w:space="0" w:color="auto"/>
                      </w:divBdr>
                      <w:divsChild>
                        <w:div w:id="1009720408">
                          <w:marLeft w:val="0"/>
                          <w:marRight w:val="0"/>
                          <w:marTop w:val="0"/>
                          <w:marBottom w:val="0"/>
                          <w:divBdr>
                            <w:top w:val="none" w:sz="0" w:space="0" w:color="auto"/>
                            <w:left w:val="none" w:sz="0" w:space="0" w:color="auto"/>
                            <w:bottom w:val="none" w:sz="0" w:space="0" w:color="auto"/>
                            <w:right w:val="none" w:sz="0" w:space="0" w:color="auto"/>
                          </w:divBdr>
                        </w:div>
                      </w:divsChild>
                    </w:div>
                    <w:div w:id="2047437764">
                      <w:marLeft w:val="0"/>
                      <w:marRight w:val="0"/>
                      <w:marTop w:val="0"/>
                      <w:marBottom w:val="0"/>
                      <w:divBdr>
                        <w:top w:val="none" w:sz="0" w:space="0" w:color="auto"/>
                        <w:left w:val="none" w:sz="0" w:space="0" w:color="auto"/>
                        <w:bottom w:val="none" w:sz="0" w:space="0" w:color="auto"/>
                        <w:right w:val="none" w:sz="0" w:space="0" w:color="auto"/>
                      </w:divBdr>
                      <w:divsChild>
                        <w:div w:id="1275744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8876902">
          <w:marLeft w:val="0"/>
          <w:marRight w:val="0"/>
          <w:marTop w:val="0"/>
          <w:marBottom w:val="0"/>
          <w:divBdr>
            <w:top w:val="none" w:sz="0" w:space="0" w:color="auto"/>
            <w:left w:val="none" w:sz="0" w:space="0" w:color="auto"/>
            <w:bottom w:val="none" w:sz="0" w:space="0" w:color="auto"/>
            <w:right w:val="none" w:sz="0" w:space="0" w:color="auto"/>
          </w:divBdr>
          <w:divsChild>
            <w:div w:id="699547240">
              <w:marLeft w:val="0"/>
              <w:marRight w:val="0"/>
              <w:marTop w:val="0"/>
              <w:marBottom w:val="0"/>
              <w:divBdr>
                <w:top w:val="none" w:sz="0" w:space="0" w:color="auto"/>
                <w:left w:val="none" w:sz="0" w:space="0" w:color="auto"/>
                <w:bottom w:val="none" w:sz="0" w:space="0" w:color="auto"/>
                <w:right w:val="none" w:sz="0" w:space="0" w:color="auto"/>
              </w:divBdr>
              <w:divsChild>
                <w:div w:id="1764450635">
                  <w:marLeft w:val="0"/>
                  <w:marRight w:val="0"/>
                  <w:marTop w:val="0"/>
                  <w:marBottom w:val="0"/>
                  <w:divBdr>
                    <w:top w:val="none" w:sz="0" w:space="0" w:color="auto"/>
                    <w:left w:val="none" w:sz="0" w:space="0" w:color="auto"/>
                    <w:bottom w:val="none" w:sz="0" w:space="0" w:color="auto"/>
                    <w:right w:val="none" w:sz="0" w:space="0" w:color="auto"/>
                  </w:divBdr>
                  <w:divsChild>
                    <w:div w:id="602345619">
                      <w:marLeft w:val="0"/>
                      <w:marRight w:val="0"/>
                      <w:marTop w:val="0"/>
                      <w:marBottom w:val="0"/>
                      <w:divBdr>
                        <w:top w:val="none" w:sz="0" w:space="0" w:color="auto"/>
                        <w:left w:val="none" w:sz="0" w:space="0" w:color="auto"/>
                        <w:bottom w:val="none" w:sz="0" w:space="0" w:color="auto"/>
                        <w:right w:val="none" w:sz="0" w:space="0" w:color="auto"/>
                      </w:divBdr>
                      <w:divsChild>
                        <w:div w:id="391848323">
                          <w:marLeft w:val="0"/>
                          <w:marRight w:val="0"/>
                          <w:marTop w:val="0"/>
                          <w:marBottom w:val="0"/>
                          <w:divBdr>
                            <w:top w:val="none" w:sz="0" w:space="0" w:color="auto"/>
                            <w:left w:val="none" w:sz="0" w:space="0" w:color="auto"/>
                            <w:bottom w:val="none" w:sz="0" w:space="0" w:color="auto"/>
                            <w:right w:val="none" w:sz="0" w:space="0" w:color="auto"/>
                          </w:divBdr>
                          <w:divsChild>
                            <w:div w:id="1517571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239243">
                      <w:marLeft w:val="0"/>
                      <w:marRight w:val="0"/>
                      <w:marTop w:val="0"/>
                      <w:marBottom w:val="0"/>
                      <w:divBdr>
                        <w:top w:val="none" w:sz="0" w:space="0" w:color="auto"/>
                        <w:left w:val="none" w:sz="0" w:space="0" w:color="auto"/>
                        <w:bottom w:val="none" w:sz="0" w:space="0" w:color="auto"/>
                        <w:right w:val="none" w:sz="0" w:space="0" w:color="auto"/>
                      </w:divBdr>
                      <w:divsChild>
                        <w:div w:id="1476028461">
                          <w:marLeft w:val="0"/>
                          <w:marRight w:val="0"/>
                          <w:marTop w:val="0"/>
                          <w:marBottom w:val="0"/>
                          <w:divBdr>
                            <w:top w:val="none" w:sz="0" w:space="0" w:color="auto"/>
                            <w:left w:val="none" w:sz="0" w:space="0" w:color="auto"/>
                            <w:bottom w:val="none" w:sz="0" w:space="0" w:color="auto"/>
                            <w:right w:val="none" w:sz="0" w:space="0" w:color="auto"/>
                          </w:divBdr>
                        </w:div>
                      </w:divsChild>
                    </w:div>
                    <w:div w:id="1632248450">
                      <w:marLeft w:val="0"/>
                      <w:marRight w:val="0"/>
                      <w:marTop w:val="0"/>
                      <w:marBottom w:val="0"/>
                      <w:divBdr>
                        <w:top w:val="none" w:sz="0" w:space="0" w:color="auto"/>
                        <w:left w:val="none" w:sz="0" w:space="0" w:color="auto"/>
                        <w:bottom w:val="none" w:sz="0" w:space="0" w:color="auto"/>
                        <w:right w:val="none" w:sz="0" w:space="0" w:color="auto"/>
                      </w:divBdr>
                      <w:divsChild>
                        <w:div w:id="1981962085">
                          <w:marLeft w:val="0"/>
                          <w:marRight w:val="0"/>
                          <w:marTop w:val="0"/>
                          <w:marBottom w:val="0"/>
                          <w:divBdr>
                            <w:top w:val="none" w:sz="0" w:space="0" w:color="auto"/>
                            <w:left w:val="none" w:sz="0" w:space="0" w:color="auto"/>
                            <w:bottom w:val="none" w:sz="0" w:space="0" w:color="auto"/>
                            <w:right w:val="none" w:sz="0" w:space="0" w:color="auto"/>
                          </w:divBdr>
                          <w:divsChild>
                            <w:div w:id="111899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639823">
      <w:bodyDiv w:val="1"/>
      <w:marLeft w:val="0"/>
      <w:marRight w:val="0"/>
      <w:marTop w:val="0"/>
      <w:marBottom w:val="0"/>
      <w:divBdr>
        <w:top w:val="none" w:sz="0" w:space="0" w:color="auto"/>
        <w:left w:val="none" w:sz="0" w:space="0" w:color="auto"/>
        <w:bottom w:val="none" w:sz="0" w:space="0" w:color="auto"/>
        <w:right w:val="none" w:sz="0" w:space="0" w:color="auto"/>
      </w:divBdr>
    </w:div>
    <w:div w:id="97338622">
      <w:bodyDiv w:val="1"/>
      <w:marLeft w:val="0"/>
      <w:marRight w:val="0"/>
      <w:marTop w:val="0"/>
      <w:marBottom w:val="0"/>
      <w:divBdr>
        <w:top w:val="none" w:sz="0" w:space="0" w:color="auto"/>
        <w:left w:val="none" w:sz="0" w:space="0" w:color="auto"/>
        <w:bottom w:val="none" w:sz="0" w:space="0" w:color="auto"/>
        <w:right w:val="none" w:sz="0" w:space="0" w:color="auto"/>
      </w:divBdr>
    </w:div>
    <w:div w:id="131409024">
      <w:bodyDiv w:val="1"/>
      <w:marLeft w:val="0"/>
      <w:marRight w:val="0"/>
      <w:marTop w:val="0"/>
      <w:marBottom w:val="0"/>
      <w:divBdr>
        <w:top w:val="none" w:sz="0" w:space="0" w:color="auto"/>
        <w:left w:val="none" w:sz="0" w:space="0" w:color="auto"/>
        <w:bottom w:val="none" w:sz="0" w:space="0" w:color="auto"/>
        <w:right w:val="none" w:sz="0" w:space="0" w:color="auto"/>
      </w:divBdr>
    </w:div>
    <w:div w:id="150368293">
      <w:bodyDiv w:val="1"/>
      <w:marLeft w:val="0"/>
      <w:marRight w:val="0"/>
      <w:marTop w:val="0"/>
      <w:marBottom w:val="0"/>
      <w:divBdr>
        <w:top w:val="none" w:sz="0" w:space="0" w:color="auto"/>
        <w:left w:val="none" w:sz="0" w:space="0" w:color="auto"/>
        <w:bottom w:val="none" w:sz="0" w:space="0" w:color="auto"/>
        <w:right w:val="none" w:sz="0" w:space="0" w:color="auto"/>
      </w:divBdr>
    </w:div>
    <w:div w:id="207912377">
      <w:bodyDiv w:val="1"/>
      <w:marLeft w:val="0"/>
      <w:marRight w:val="0"/>
      <w:marTop w:val="0"/>
      <w:marBottom w:val="0"/>
      <w:divBdr>
        <w:top w:val="none" w:sz="0" w:space="0" w:color="auto"/>
        <w:left w:val="none" w:sz="0" w:space="0" w:color="auto"/>
        <w:bottom w:val="none" w:sz="0" w:space="0" w:color="auto"/>
        <w:right w:val="none" w:sz="0" w:space="0" w:color="auto"/>
      </w:divBdr>
    </w:div>
    <w:div w:id="224226009">
      <w:bodyDiv w:val="1"/>
      <w:marLeft w:val="0"/>
      <w:marRight w:val="0"/>
      <w:marTop w:val="0"/>
      <w:marBottom w:val="0"/>
      <w:divBdr>
        <w:top w:val="none" w:sz="0" w:space="0" w:color="auto"/>
        <w:left w:val="none" w:sz="0" w:space="0" w:color="auto"/>
        <w:bottom w:val="none" w:sz="0" w:space="0" w:color="auto"/>
        <w:right w:val="none" w:sz="0" w:space="0" w:color="auto"/>
      </w:divBdr>
      <w:divsChild>
        <w:div w:id="2004119321">
          <w:marLeft w:val="0"/>
          <w:marRight w:val="0"/>
          <w:marTop w:val="0"/>
          <w:marBottom w:val="0"/>
          <w:divBdr>
            <w:top w:val="none" w:sz="0" w:space="0" w:color="auto"/>
            <w:left w:val="none" w:sz="0" w:space="0" w:color="auto"/>
            <w:bottom w:val="none" w:sz="0" w:space="0" w:color="auto"/>
            <w:right w:val="none" w:sz="0" w:space="0" w:color="auto"/>
          </w:divBdr>
        </w:div>
        <w:div w:id="2062705576">
          <w:marLeft w:val="0"/>
          <w:marRight w:val="0"/>
          <w:marTop w:val="0"/>
          <w:marBottom w:val="0"/>
          <w:divBdr>
            <w:top w:val="none" w:sz="0" w:space="0" w:color="auto"/>
            <w:left w:val="none" w:sz="0" w:space="0" w:color="auto"/>
            <w:bottom w:val="none" w:sz="0" w:space="0" w:color="auto"/>
            <w:right w:val="none" w:sz="0" w:space="0" w:color="auto"/>
          </w:divBdr>
          <w:divsChild>
            <w:div w:id="1238129834">
              <w:marLeft w:val="0"/>
              <w:marRight w:val="0"/>
              <w:marTop w:val="0"/>
              <w:marBottom w:val="0"/>
              <w:divBdr>
                <w:top w:val="none" w:sz="0" w:space="0" w:color="auto"/>
                <w:left w:val="none" w:sz="0" w:space="0" w:color="auto"/>
                <w:bottom w:val="none" w:sz="0" w:space="0" w:color="auto"/>
                <w:right w:val="none" w:sz="0" w:space="0" w:color="auto"/>
              </w:divBdr>
            </w:div>
          </w:divsChild>
        </w:div>
        <w:div w:id="1121532104">
          <w:marLeft w:val="0"/>
          <w:marRight w:val="0"/>
          <w:marTop w:val="0"/>
          <w:marBottom w:val="0"/>
          <w:divBdr>
            <w:top w:val="none" w:sz="0" w:space="0" w:color="auto"/>
            <w:left w:val="none" w:sz="0" w:space="0" w:color="auto"/>
            <w:bottom w:val="none" w:sz="0" w:space="0" w:color="auto"/>
            <w:right w:val="none" w:sz="0" w:space="0" w:color="auto"/>
          </w:divBdr>
          <w:divsChild>
            <w:div w:id="1493446180">
              <w:marLeft w:val="0"/>
              <w:marRight w:val="0"/>
              <w:marTop w:val="0"/>
              <w:marBottom w:val="0"/>
              <w:divBdr>
                <w:top w:val="none" w:sz="0" w:space="0" w:color="auto"/>
                <w:left w:val="none" w:sz="0" w:space="0" w:color="auto"/>
                <w:bottom w:val="none" w:sz="0" w:space="0" w:color="auto"/>
                <w:right w:val="none" w:sz="0" w:space="0" w:color="auto"/>
              </w:divBdr>
            </w:div>
          </w:divsChild>
        </w:div>
        <w:div w:id="869614346">
          <w:marLeft w:val="0"/>
          <w:marRight w:val="0"/>
          <w:marTop w:val="0"/>
          <w:marBottom w:val="0"/>
          <w:divBdr>
            <w:top w:val="none" w:sz="0" w:space="0" w:color="auto"/>
            <w:left w:val="none" w:sz="0" w:space="0" w:color="auto"/>
            <w:bottom w:val="none" w:sz="0" w:space="0" w:color="auto"/>
            <w:right w:val="none" w:sz="0" w:space="0" w:color="auto"/>
          </w:divBdr>
          <w:divsChild>
            <w:div w:id="2052732102">
              <w:marLeft w:val="0"/>
              <w:marRight w:val="0"/>
              <w:marTop w:val="0"/>
              <w:marBottom w:val="0"/>
              <w:divBdr>
                <w:top w:val="none" w:sz="0" w:space="0" w:color="auto"/>
                <w:left w:val="none" w:sz="0" w:space="0" w:color="auto"/>
                <w:bottom w:val="none" w:sz="0" w:space="0" w:color="auto"/>
                <w:right w:val="none" w:sz="0" w:space="0" w:color="auto"/>
              </w:divBdr>
            </w:div>
          </w:divsChild>
        </w:div>
        <w:div w:id="1647003720">
          <w:marLeft w:val="0"/>
          <w:marRight w:val="0"/>
          <w:marTop w:val="0"/>
          <w:marBottom w:val="0"/>
          <w:divBdr>
            <w:top w:val="none" w:sz="0" w:space="0" w:color="auto"/>
            <w:left w:val="none" w:sz="0" w:space="0" w:color="auto"/>
            <w:bottom w:val="none" w:sz="0" w:space="0" w:color="auto"/>
            <w:right w:val="none" w:sz="0" w:space="0" w:color="auto"/>
          </w:divBdr>
        </w:div>
      </w:divsChild>
    </w:div>
    <w:div w:id="227152285">
      <w:bodyDiv w:val="1"/>
      <w:marLeft w:val="0"/>
      <w:marRight w:val="0"/>
      <w:marTop w:val="0"/>
      <w:marBottom w:val="0"/>
      <w:divBdr>
        <w:top w:val="none" w:sz="0" w:space="0" w:color="auto"/>
        <w:left w:val="none" w:sz="0" w:space="0" w:color="auto"/>
        <w:bottom w:val="none" w:sz="0" w:space="0" w:color="auto"/>
        <w:right w:val="none" w:sz="0" w:space="0" w:color="auto"/>
      </w:divBdr>
      <w:divsChild>
        <w:div w:id="1004281678">
          <w:marLeft w:val="0"/>
          <w:marRight w:val="0"/>
          <w:marTop w:val="0"/>
          <w:marBottom w:val="0"/>
          <w:divBdr>
            <w:top w:val="none" w:sz="0" w:space="0" w:color="auto"/>
            <w:left w:val="none" w:sz="0" w:space="0" w:color="auto"/>
            <w:bottom w:val="none" w:sz="0" w:space="0" w:color="auto"/>
            <w:right w:val="none" w:sz="0" w:space="0" w:color="auto"/>
          </w:divBdr>
        </w:div>
      </w:divsChild>
    </w:div>
    <w:div w:id="257982005">
      <w:bodyDiv w:val="1"/>
      <w:marLeft w:val="0"/>
      <w:marRight w:val="0"/>
      <w:marTop w:val="0"/>
      <w:marBottom w:val="0"/>
      <w:divBdr>
        <w:top w:val="none" w:sz="0" w:space="0" w:color="auto"/>
        <w:left w:val="none" w:sz="0" w:space="0" w:color="auto"/>
        <w:bottom w:val="none" w:sz="0" w:space="0" w:color="auto"/>
        <w:right w:val="none" w:sz="0" w:space="0" w:color="auto"/>
      </w:divBdr>
      <w:divsChild>
        <w:div w:id="329717935">
          <w:marLeft w:val="0"/>
          <w:marRight w:val="0"/>
          <w:marTop w:val="0"/>
          <w:marBottom w:val="0"/>
          <w:divBdr>
            <w:top w:val="none" w:sz="0" w:space="0" w:color="auto"/>
            <w:left w:val="none" w:sz="0" w:space="0" w:color="auto"/>
            <w:bottom w:val="none" w:sz="0" w:space="0" w:color="auto"/>
            <w:right w:val="none" w:sz="0" w:space="0" w:color="auto"/>
          </w:divBdr>
          <w:divsChild>
            <w:div w:id="907766879">
              <w:marLeft w:val="0"/>
              <w:marRight w:val="0"/>
              <w:marTop w:val="0"/>
              <w:marBottom w:val="0"/>
              <w:divBdr>
                <w:top w:val="none" w:sz="0" w:space="0" w:color="auto"/>
                <w:left w:val="none" w:sz="0" w:space="0" w:color="auto"/>
                <w:bottom w:val="none" w:sz="0" w:space="0" w:color="auto"/>
                <w:right w:val="none" w:sz="0" w:space="0" w:color="auto"/>
              </w:divBdr>
              <w:divsChild>
                <w:div w:id="1783694534">
                  <w:marLeft w:val="0"/>
                  <w:marRight w:val="0"/>
                  <w:marTop w:val="0"/>
                  <w:marBottom w:val="0"/>
                  <w:divBdr>
                    <w:top w:val="none" w:sz="0" w:space="0" w:color="auto"/>
                    <w:left w:val="none" w:sz="0" w:space="0" w:color="auto"/>
                    <w:bottom w:val="none" w:sz="0" w:space="0" w:color="auto"/>
                    <w:right w:val="none" w:sz="0" w:space="0" w:color="auto"/>
                  </w:divBdr>
                  <w:divsChild>
                    <w:div w:id="1399326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3876522">
      <w:bodyDiv w:val="1"/>
      <w:marLeft w:val="0"/>
      <w:marRight w:val="0"/>
      <w:marTop w:val="0"/>
      <w:marBottom w:val="0"/>
      <w:divBdr>
        <w:top w:val="none" w:sz="0" w:space="0" w:color="auto"/>
        <w:left w:val="none" w:sz="0" w:space="0" w:color="auto"/>
        <w:bottom w:val="none" w:sz="0" w:space="0" w:color="auto"/>
        <w:right w:val="none" w:sz="0" w:space="0" w:color="auto"/>
      </w:divBdr>
      <w:divsChild>
        <w:div w:id="12057535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83643575">
              <w:marLeft w:val="0"/>
              <w:marRight w:val="0"/>
              <w:marTop w:val="0"/>
              <w:marBottom w:val="0"/>
              <w:divBdr>
                <w:top w:val="none" w:sz="0" w:space="0" w:color="auto"/>
                <w:left w:val="none" w:sz="0" w:space="0" w:color="auto"/>
                <w:bottom w:val="none" w:sz="0" w:space="0" w:color="auto"/>
                <w:right w:val="none" w:sz="0" w:space="0" w:color="auto"/>
              </w:divBdr>
            </w:div>
          </w:divsChild>
        </w:div>
        <w:div w:id="7760285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21383883">
              <w:marLeft w:val="0"/>
              <w:marRight w:val="0"/>
              <w:marTop w:val="0"/>
              <w:marBottom w:val="0"/>
              <w:divBdr>
                <w:top w:val="none" w:sz="0" w:space="0" w:color="auto"/>
                <w:left w:val="none" w:sz="0" w:space="0" w:color="auto"/>
                <w:bottom w:val="none" w:sz="0" w:space="0" w:color="auto"/>
                <w:right w:val="none" w:sz="0" w:space="0" w:color="auto"/>
              </w:divBdr>
            </w:div>
          </w:divsChild>
        </w:div>
        <w:div w:id="4619277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27663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734137">
      <w:bodyDiv w:val="1"/>
      <w:marLeft w:val="0"/>
      <w:marRight w:val="0"/>
      <w:marTop w:val="0"/>
      <w:marBottom w:val="0"/>
      <w:divBdr>
        <w:top w:val="none" w:sz="0" w:space="0" w:color="auto"/>
        <w:left w:val="none" w:sz="0" w:space="0" w:color="auto"/>
        <w:bottom w:val="none" w:sz="0" w:space="0" w:color="auto"/>
        <w:right w:val="none" w:sz="0" w:space="0" w:color="auto"/>
      </w:divBdr>
    </w:div>
    <w:div w:id="309528665">
      <w:bodyDiv w:val="1"/>
      <w:marLeft w:val="0"/>
      <w:marRight w:val="0"/>
      <w:marTop w:val="0"/>
      <w:marBottom w:val="0"/>
      <w:divBdr>
        <w:top w:val="none" w:sz="0" w:space="0" w:color="auto"/>
        <w:left w:val="none" w:sz="0" w:space="0" w:color="auto"/>
        <w:bottom w:val="none" w:sz="0" w:space="0" w:color="auto"/>
        <w:right w:val="none" w:sz="0" w:space="0" w:color="auto"/>
      </w:divBdr>
      <w:divsChild>
        <w:div w:id="499275702">
          <w:marLeft w:val="0"/>
          <w:marRight w:val="0"/>
          <w:marTop w:val="0"/>
          <w:marBottom w:val="0"/>
          <w:divBdr>
            <w:top w:val="none" w:sz="0" w:space="0" w:color="auto"/>
            <w:left w:val="none" w:sz="0" w:space="0" w:color="auto"/>
            <w:bottom w:val="none" w:sz="0" w:space="0" w:color="auto"/>
            <w:right w:val="none" w:sz="0" w:space="0" w:color="auto"/>
          </w:divBdr>
        </w:div>
      </w:divsChild>
    </w:div>
    <w:div w:id="326250762">
      <w:bodyDiv w:val="1"/>
      <w:marLeft w:val="0"/>
      <w:marRight w:val="0"/>
      <w:marTop w:val="0"/>
      <w:marBottom w:val="0"/>
      <w:divBdr>
        <w:top w:val="none" w:sz="0" w:space="0" w:color="auto"/>
        <w:left w:val="none" w:sz="0" w:space="0" w:color="auto"/>
        <w:bottom w:val="none" w:sz="0" w:space="0" w:color="auto"/>
        <w:right w:val="none" w:sz="0" w:space="0" w:color="auto"/>
      </w:divBdr>
      <w:divsChild>
        <w:div w:id="1771928999">
          <w:marLeft w:val="0"/>
          <w:marRight w:val="0"/>
          <w:marTop w:val="0"/>
          <w:marBottom w:val="0"/>
          <w:divBdr>
            <w:top w:val="none" w:sz="0" w:space="0" w:color="auto"/>
            <w:left w:val="none" w:sz="0" w:space="0" w:color="auto"/>
            <w:bottom w:val="none" w:sz="0" w:space="0" w:color="auto"/>
            <w:right w:val="none" w:sz="0" w:space="0" w:color="auto"/>
          </w:divBdr>
        </w:div>
      </w:divsChild>
    </w:div>
    <w:div w:id="368530064">
      <w:bodyDiv w:val="1"/>
      <w:marLeft w:val="0"/>
      <w:marRight w:val="0"/>
      <w:marTop w:val="0"/>
      <w:marBottom w:val="0"/>
      <w:divBdr>
        <w:top w:val="none" w:sz="0" w:space="0" w:color="auto"/>
        <w:left w:val="none" w:sz="0" w:space="0" w:color="auto"/>
        <w:bottom w:val="none" w:sz="0" w:space="0" w:color="auto"/>
        <w:right w:val="none" w:sz="0" w:space="0" w:color="auto"/>
      </w:divBdr>
    </w:div>
    <w:div w:id="383986791">
      <w:bodyDiv w:val="1"/>
      <w:marLeft w:val="0"/>
      <w:marRight w:val="0"/>
      <w:marTop w:val="0"/>
      <w:marBottom w:val="0"/>
      <w:divBdr>
        <w:top w:val="none" w:sz="0" w:space="0" w:color="auto"/>
        <w:left w:val="none" w:sz="0" w:space="0" w:color="auto"/>
        <w:bottom w:val="none" w:sz="0" w:space="0" w:color="auto"/>
        <w:right w:val="none" w:sz="0" w:space="0" w:color="auto"/>
      </w:divBdr>
      <w:divsChild>
        <w:div w:id="1152328670">
          <w:marLeft w:val="0"/>
          <w:marRight w:val="0"/>
          <w:marTop w:val="0"/>
          <w:marBottom w:val="0"/>
          <w:divBdr>
            <w:top w:val="none" w:sz="0" w:space="0" w:color="auto"/>
            <w:left w:val="none" w:sz="0" w:space="0" w:color="auto"/>
            <w:bottom w:val="none" w:sz="0" w:space="0" w:color="auto"/>
            <w:right w:val="none" w:sz="0" w:space="0" w:color="auto"/>
          </w:divBdr>
          <w:divsChild>
            <w:div w:id="1154881132">
              <w:marLeft w:val="0"/>
              <w:marRight w:val="0"/>
              <w:marTop w:val="0"/>
              <w:marBottom w:val="0"/>
              <w:divBdr>
                <w:top w:val="none" w:sz="0" w:space="0" w:color="auto"/>
                <w:left w:val="none" w:sz="0" w:space="0" w:color="auto"/>
                <w:bottom w:val="none" w:sz="0" w:space="0" w:color="auto"/>
                <w:right w:val="none" w:sz="0" w:space="0" w:color="auto"/>
              </w:divBdr>
              <w:divsChild>
                <w:div w:id="2141066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207905">
      <w:bodyDiv w:val="1"/>
      <w:marLeft w:val="0"/>
      <w:marRight w:val="0"/>
      <w:marTop w:val="0"/>
      <w:marBottom w:val="0"/>
      <w:divBdr>
        <w:top w:val="none" w:sz="0" w:space="0" w:color="auto"/>
        <w:left w:val="none" w:sz="0" w:space="0" w:color="auto"/>
        <w:bottom w:val="none" w:sz="0" w:space="0" w:color="auto"/>
        <w:right w:val="none" w:sz="0" w:space="0" w:color="auto"/>
      </w:divBdr>
    </w:div>
    <w:div w:id="417217297">
      <w:bodyDiv w:val="1"/>
      <w:marLeft w:val="0"/>
      <w:marRight w:val="0"/>
      <w:marTop w:val="0"/>
      <w:marBottom w:val="0"/>
      <w:divBdr>
        <w:top w:val="none" w:sz="0" w:space="0" w:color="auto"/>
        <w:left w:val="none" w:sz="0" w:space="0" w:color="auto"/>
        <w:bottom w:val="none" w:sz="0" w:space="0" w:color="auto"/>
        <w:right w:val="none" w:sz="0" w:space="0" w:color="auto"/>
      </w:divBdr>
    </w:div>
    <w:div w:id="439953371">
      <w:bodyDiv w:val="1"/>
      <w:marLeft w:val="0"/>
      <w:marRight w:val="0"/>
      <w:marTop w:val="0"/>
      <w:marBottom w:val="0"/>
      <w:divBdr>
        <w:top w:val="none" w:sz="0" w:space="0" w:color="auto"/>
        <w:left w:val="none" w:sz="0" w:space="0" w:color="auto"/>
        <w:bottom w:val="none" w:sz="0" w:space="0" w:color="auto"/>
        <w:right w:val="none" w:sz="0" w:space="0" w:color="auto"/>
      </w:divBdr>
      <w:divsChild>
        <w:div w:id="468936979">
          <w:marLeft w:val="0"/>
          <w:marRight w:val="0"/>
          <w:marTop w:val="0"/>
          <w:marBottom w:val="0"/>
          <w:divBdr>
            <w:top w:val="none" w:sz="0" w:space="0" w:color="auto"/>
            <w:left w:val="none" w:sz="0" w:space="0" w:color="auto"/>
            <w:bottom w:val="none" w:sz="0" w:space="0" w:color="auto"/>
            <w:right w:val="none" w:sz="0" w:space="0" w:color="auto"/>
          </w:divBdr>
          <w:divsChild>
            <w:div w:id="1893229352">
              <w:marLeft w:val="0"/>
              <w:marRight w:val="0"/>
              <w:marTop w:val="0"/>
              <w:marBottom w:val="0"/>
              <w:divBdr>
                <w:top w:val="none" w:sz="0" w:space="0" w:color="auto"/>
                <w:left w:val="none" w:sz="0" w:space="0" w:color="auto"/>
                <w:bottom w:val="none" w:sz="0" w:space="0" w:color="auto"/>
                <w:right w:val="none" w:sz="0" w:space="0" w:color="auto"/>
              </w:divBdr>
              <w:divsChild>
                <w:div w:id="1372728746">
                  <w:marLeft w:val="0"/>
                  <w:marRight w:val="0"/>
                  <w:marTop w:val="0"/>
                  <w:marBottom w:val="0"/>
                  <w:divBdr>
                    <w:top w:val="none" w:sz="0" w:space="0" w:color="auto"/>
                    <w:left w:val="none" w:sz="0" w:space="0" w:color="auto"/>
                    <w:bottom w:val="none" w:sz="0" w:space="0" w:color="auto"/>
                    <w:right w:val="none" w:sz="0" w:space="0" w:color="auto"/>
                  </w:divBdr>
                  <w:divsChild>
                    <w:div w:id="867715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7041664">
      <w:bodyDiv w:val="1"/>
      <w:marLeft w:val="0"/>
      <w:marRight w:val="0"/>
      <w:marTop w:val="0"/>
      <w:marBottom w:val="0"/>
      <w:divBdr>
        <w:top w:val="none" w:sz="0" w:space="0" w:color="auto"/>
        <w:left w:val="none" w:sz="0" w:space="0" w:color="auto"/>
        <w:bottom w:val="none" w:sz="0" w:space="0" w:color="auto"/>
        <w:right w:val="none" w:sz="0" w:space="0" w:color="auto"/>
      </w:divBdr>
      <w:divsChild>
        <w:div w:id="1377240162">
          <w:marLeft w:val="0"/>
          <w:marRight w:val="0"/>
          <w:marTop w:val="0"/>
          <w:marBottom w:val="0"/>
          <w:divBdr>
            <w:top w:val="none" w:sz="0" w:space="0" w:color="auto"/>
            <w:left w:val="none" w:sz="0" w:space="0" w:color="auto"/>
            <w:bottom w:val="none" w:sz="0" w:space="0" w:color="auto"/>
            <w:right w:val="none" w:sz="0" w:space="0" w:color="auto"/>
          </w:divBdr>
          <w:divsChild>
            <w:div w:id="1999454268">
              <w:marLeft w:val="0"/>
              <w:marRight w:val="0"/>
              <w:marTop w:val="0"/>
              <w:marBottom w:val="0"/>
              <w:divBdr>
                <w:top w:val="none" w:sz="0" w:space="0" w:color="auto"/>
                <w:left w:val="none" w:sz="0" w:space="0" w:color="auto"/>
                <w:bottom w:val="none" w:sz="0" w:space="0" w:color="auto"/>
                <w:right w:val="none" w:sz="0" w:space="0" w:color="auto"/>
              </w:divBdr>
              <w:divsChild>
                <w:div w:id="184844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142528">
      <w:bodyDiv w:val="1"/>
      <w:marLeft w:val="0"/>
      <w:marRight w:val="0"/>
      <w:marTop w:val="0"/>
      <w:marBottom w:val="0"/>
      <w:divBdr>
        <w:top w:val="none" w:sz="0" w:space="0" w:color="auto"/>
        <w:left w:val="none" w:sz="0" w:space="0" w:color="auto"/>
        <w:bottom w:val="none" w:sz="0" w:space="0" w:color="auto"/>
        <w:right w:val="none" w:sz="0" w:space="0" w:color="auto"/>
      </w:divBdr>
    </w:div>
    <w:div w:id="492185468">
      <w:bodyDiv w:val="1"/>
      <w:marLeft w:val="0"/>
      <w:marRight w:val="0"/>
      <w:marTop w:val="0"/>
      <w:marBottom w:val="0"/>
      <w:divBdr>
        <w:top w:val="none" w:sz="0" w:space="0" w:color="auto"/>
        <w:left w:val="none" w:sz="0" w:space="0" w:color="auto"/>
        <w:bottom w:val="none" w:sz="0" w:space="0" w:color="auto"/>
        <w:right w:val="none" w:sz="0" w:space="0" w:color="auto"/>
      </w:divBdr>
      <w:divsChild>
        <w:div w:id="1518427503">
          <w:marLeft w:val="0"/>
          <w:marRight w:val="0"/>
          <w:marTop w:val="0"/>
          <w:marBottom w:val="0"/>
          <w:divBdr>
            <w:top w:val="none" w:sz="0" w:space="0" w:color="auto"/>
            <w:left w:val="none" w:sz="0" w:space="0" w:color="auto"/>
            <w:bottom w:val="none" w:sz="0" w:space="0" w:color="auto"/>
            <w:right w:val="none" w:sz="0" w:space="0" w:color="auto"/>
          </w:divBdr>
          <w:divsChild>
            <w:div w:id="193424684">
              <w:marLeft w:val="0"/>
              <w:marRight w:val="0"/>
              <w:marTop w:val="0"/>
              <w:marBottom w:val="0"/>
              <w:divBdr>
                <w:top w:val="none" w:sz="0" w:space="0" w:color="auto"/>
                <w:left w:val="none" w:sz="0" w:space="0" w:color="auto"/>
                <w:bottom w:val="none" w:sz="0" w:space="0" w:color="auto"/>
                <w:right w:val="none" w:sz="0" w:space="0" w:color="auto"/>
              </w:divBdr>
              <w:divsChild>
                <w:div w:id="273486829">
                  <w:marLeft w:val="0"/>
                  <w:marRight w:val="0"/>
                  <w:marTop w:val="0"/>
                  <w:marBottom w:val="0"/>
                  <w:divBdr>
                    <w:top w:val="none" w:sz="0" w:space="0" w:color="auto"/>
                    <w:left w:val="none" w:sz="0" w:space="0" w:color="auto"/>
                    <w:bottom w:val="none" w:sz="0" w:space="0" w:color="auto"/>
                    <w:right w:val="none" w:sz="0" w:space="0" w:color="auto"/>
                  </w:divBdr>
                  <w:divsChild>
                    <w:div w:id="744031039">
                      <w:marLeft w:val="0"/>
                      <w:marRight w:val="0"/>
                      <w:marTop w:val="0"/>
                      <w:marBottom w:val="0"/>
                      <w:divBdr>
                        <w:top w:val="none" w:sz="0" w:space="0" w:color="auto"/>
                        <w:left w:val="none" w:sz="0" w:space="0" w:color="auto"/>
                        <w:bottom w:val="none" w:sz="0" w:space="0" w:color="auto"/>
                        <w:right w:val="none" w:sz="0" w:space="0" w:color="auto"/>
                      </w:divBdr>
                      <w:divsChild>
                        <w:div w:id="1768384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822759">
                  <w:marLeft w:val="0"/>
                  <w:marRight w:val="0"/>
                  <w:marTop w:val="0"/>
                  <w:marBottom w:val="0"/>
                  <w:divBdr>
                    <w:top w:val="none" w:sz="0" w:space="0" w:color="auto"/>
                    <w:left w:val="none" w:sz="0" w:space="0" w:color="auto"/>
                    <w:bottom w:val="none" w:sz="0" w:space="0" w:color="auto"/>
                    <w:right w:val="none" w:sz="0" w:space="0" w:color="auto"/>
                  </w:divBdr>
                  <w:divsChild>
                    <w:div w:id="1813786765">
                      <w:marLeft w:val="0"/>
                      <w:marRight w:val="0"/>
                      <w:marTop w:val="0"/>
                      <w:marBottom w:val="0"/>
                      <w:divBdr>
                        <w:top w:val="none" w:sz="0" w:space="0" w:color="auto"/>
                        <w:left w:val="none" w:sz="0" w:space="0" w:color="auto"/>
                        <w:bottom w:val="none" w:sz="0" w:space="0" w:color="auto"/>
                        <w:right w:val="none" w:sz="0" w:space="0" w:color="auto"/>
                      </w:divBdr>
                    </w:div>
                    <w:div w:id="793133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2573349">
      <w:bodyDiv w:val="1"/>
      <w:marLeft w:val="0"/>
      <w:marRight w:val="0"/>
      <w:marTop w:val="0"/>
      <w:marBottom w:val="0"/>
      <w:divBdr>
        <w:top w:val="none" w:sz="0" w:space="0" w:color="auto"/>
        <w:left w:val="none" w:sz="0" w:space="0" w:color="auto"/>
        <w:bottom w:val="none" w:sz="0" w:space="0" w:color="auto"/>
        <w:right w:val="none" w:sz="0" w:space="0" w:color="auto"/>
      </w:divBdr>
      <w:divsChild>
        <w:div w:id="67970297">
          <w:marLeft w:val="0"/>
          <w:marRight w:val="0"/>
          <w:marTop w:val="0"/>
          <w:marBottom w:val="0"/>
          <w:divBdr>
            <w:top w:val="none" w:sz="0" w:space="0" w:color="auto"/>
            <w:left w:val="none" w:sz="0" w:space="0" w:color="auto"/>
            <w:bottom w:val="none" w:sz="0" w:space="0" w:color="auto"/>
            <w:right w:val="none" w:sz="0" w:space="0" w:color="auto"/>
          </w:divBdr>
        </w:div>
        <w:div w:id="1980305283">
          <w:marLeft w:val="0"/>
          <w:marRight w:val="0"/>
          <w:marTop w:val="0"/>
          <w:marBottom w:val="0"/>
          <w:divBdr>
            <w:top w:val="none" w:sz="0" w:space="0" w:color="auto"/>
            <w:left w:val="none" w:sz="0" w:space="0" w:color="auto"/>
            <w:bottom w:val="none" w:sz="0" w:space="0" w:color="auto"/>
            <w:right w:val="none" w:sz="0" w:space="0" w:color="auto"/>
          </w:divBdr>
        </w:div>
      </w:divsChild>
    </w:div>
    <w:div w:id="554242788">
      <w:bodyDiv w:val="1"/>
      <w:marLeft w:val="0"/>
      <w:marRight w:val="0"/>
      <w:marTop w:val="0"/>
      <w:marBottom w:val="0"/>
      <w:divBdr>
        <w:top w:val="none" w:sz="0" w:space="0" w:color="auto"/>
        <w:left w:val="none" w:sz="0" w:space="0" w:color="auto"/>
        <w:bottom w:val="none" w:sz="0" w:space="0" w:color="auto"/>
        <w:right w:val="none" w:sz="0" w:space="0" w:color="auto"/>
      </w:divBdr>
      <w:divsChild>
        <w:div w:id="1222402406">
          <w:marLeft w:val="0"/>
          <w:marRight w:val="0"/>
          <w:marTop w:val="0"/>
          <w:marBottom w:val="0"/>
          <w:divBdr>
            <w:top w:val="none" w:sz="0" w:space="0" w:color="auto"/>
            <w:left w:val="none" w:sz="0" w:space="0" w:color="auto"/>
            <w:bottom w:val="none" w:sz="0" w:space="0" w:color="auto"/>
            <w:right w:val="none" w:sz="0" w:space="0" w:color="auto"/>
          </w:divBdr>
        </w:div>
      </w:divsChild>
    </w:div>
    <w:div w:id="608198246">
      <w:bodyDiv w:val="1"/>
      <w:marLeft w:val="0"/>
      <w:marRight w:val="0"/>
      <w:marTop w:val="0"/>
      <w:marBottom w:val="0"/>
      <w:divBdr>
        <w:top w:val="none" w:sz="0" w:space="0" w:color="auto"/>
        <w:left w:val="none" w:sz="0" w:space="0" w:color="auto"/>
        <w:bottom w:val="none" w:sz="0" w:space="0" w:color="auto"/>
        <w:right w:val="none" w:sz="0" w:space="0" w:color="auto"/>
      </w:divBdr>
    </w:div>
    <w:div w:id="627197911">
      <w:bodyDiv w:val="1"/>
      <w:marLeft w:val="0"/>
      <w:marRight w:val="0"/>
      <w:marTop w:val="0"/>
      <w:marBottom w:val="0"/>
      <w:divBdr>
        <w:top w:val="none" w:sz="0" w:space="0" w:color="auto"/>
        <w:left w:val="none" w:sz="0" w:space="0" w:color="auto"/>
        <w:bottom w:val="none" w:sz="0" w:space="0" w:color="auto"/>
        <w:right w:val="none" w:sz="0" w:space="0" w:color="auto"/>
      </w:divBdr>
    </w:div>
    <w:div w:id="640963158">
      <w:bodyDiv w:val="1"/>
      <w:marLeft w:val="0"/>
      <w:marRight w:val="0"/>
      <w:marTop w:val="0"/>
      <w:marBottom w:val="0"/>
      <w:divBdr>
        <w:top w:val="none" w:sz="0" w:space="0" w:color="auto"/>
        <w:left w:val="none" w:sz="0" w:space="0" w:color="auto"/>
        <w:bottom w:val="none" w:sz="0" w:space="0" w:color="auto"/>
        <w:right w:val="none" w:sz="0" w:space="0" w:color="auto"/>
      </w:divBdr>
    </w:div>
    <w:div w:id="657467792">
      <w:bodyDiv w:val="1"/>
      <w:marLeft w:val="0"/>
      <w:marRight w:val="0"/>
      <w:marTop w:val="0"/>
      <w:marBottom w:val="0"/>
      <w:divBdr>
        <w:top w:val="none" w:sz="0" w:space="0" w:color="auto"/>
        <w:left w:val="none" w:sz="0" w:space="0" w:color="auto"/>
        <w:bottom w:val="none" w:sz="0" w:space="0" w:color="auto"/>
        <w:right w:val="none" w:sz="0" w:space="0" w:color="auto"/>
      </w:divBdr>
    </w:div>
    <w:div w:id="682130078">
      <w:bodyDiv w:val="1"/>
      <w:marLeft w:val="0"/>
      <w:marRight w:val="0"/>
      <w:marTop w:val="0"/>
      <w:marBottom w:val="0"/>
      <w:divBdr>
        <w:top w:val="none" w:sz="0" w:space="0" w:color="auto"/>
        <w:left w:val="none" w:sz="0" w:space="0" w:color="auto"/>
        <w:bottom w:val="none" w:sz="0" w:space="0" w:color="auto"/>
        <w:right w:val="none" w:sz="0" w:space="0" w:color="auto"/>
      </w:divBdr>
      <w:divsChild>
        <w:div w:id="513690433">
          <w:marLeft w:val="0"/>
          <w:marRight w:val="0"/>
          <w:marTop w:val="0"/>
          <w:marBottom w:val="0"/>
          <w:divBdr>
            <w:top w:val="none" w:sz="0" w:space="0" w:color="auto"/>
            <w:left w:val="none" w:sz="0" w:space="0" w:color="auto"/>
            <w:bottom w:val="none" w:sz="0" w:space="0" w:color="auto"/>
            <w:right w:val="none" w:sz="0" w:space="0" w:color="auto"/>
          </w:divBdr>
          <w:divsChild>
            <w:div w:id="942999450">
              <w:marLeft w:val="0"/>
              <w:marRight w:val="0"/>
              <w:marTop w:val="0"/>
              <w:marBottom w:val="0"/>
              <w:divBdr>
                <w:top w:val="none" w:sz="0" w:space="0" w:color="auto"/>
                <w:left w:val="none" w:sz="0" w:space="0" w:color="auto"/>
                <w:bottom w:val="none" w:sz="0" w:space="0" w:color="auto"/>
                <w:right w:val="none" w:sz="0" w:space="0" w:color="auto"/>
              </w:divBdr>
              <w:divsChild>
                <w:div w:id="1486973968">
                  <w:marLeft w:val="0"/>
                  <w:marRight w:val="0"/>
                  <w:marTop w:val="0"/>
                  <w:marBottom w:val="0"/>
                  <w:divBdr>
                    <w:top w:val="none" w:sz="0" w:space="0" w:color="auto"/>
                    <w:left w:val="none" w:sz="0" w:space="0" w:color="auto"/>
                    <w:bottom w:val="none" w:sz="0" w:space="0" w:color="auto"/>
                    <w:right w:val="none" w:sz="0" w:space="0" w:color="auto"/>
                  </w:divBdr>
                  <w:divsChild>
                    <w:div w:id="6173158">
                      <w:marLeft w:val="0"/>
                      <w:marRight w:val="0"/>
                      <w:marTop w:val="0"/>
                      <w:marBottom w:val="0"/>
                      <w:divBdr>
                        <w:top w:val="none" w:sz="0" w:space="0" w:color="auto"/>
                        <w:left w:val="none" w:sz="0" w:space="0" w:color="auto"/>
                        <w:bottom w:val="none" w:sz="0" w:space="0" w:color="auto"/>
                        <w:right w:val="none" w:sz="0" w:space="0" w:color="auto"/>
                      </w:divBdr>
                      <w:divsChild>
                        <w:div w:id="1569075093">
                          <w:marLeft w:val="0"/>
                          <w:marRight w:val="0"/>
                          <w:marTop w:val="0"/>
                          <w:marBottom w:val="0"/>
                          <w:divBdr>
                            <w:top w:val="none" w:sz="0" w:space="0" w:color="auto"/>
                            <w:left w:val="none" w:sz="0" w:space="0" w:color="auto"/>
                            <w:bottom w:val="none" w:sz="0" w:space="0" w:color="auto"/>
                            <w:right w:val="none" w:sz="0" w:space="0" w:color="auto"/>
                          </w:divBdr>
                          <w:divsChild>
                            <w:div w:id="1752390074">
                              <w:marLeft w:val="0"/>
                              <w:marRight w:val="0"/>
                              <w:marTop w:val="0"/>
                              <w:marBottom w:val="0"/>
                              <w:divBdr>
                                <w:top w:val="none" w:sz="0" w:space="0" w:color="auto"/>
                                <w:left w:val="none" w:sz="0" w:space="0" w:color="auto"/>
                                <w:bottom w:val="none" w:sz="0" w:space="0" w:color="auto"/>
                                <w:right w:val="none" w:sz="0" w:space="0" w:color="auto"/>
                              </w:divBdr>
                              <w:divsChild>
                                <w:div w:id="1607421171">
                                  <w:marLeft w:val="0"/>
                                  <w:marRight w:val="0"/>
                                  <w:marTop w:val="0"/>
                                  <w:marBottom w:val="0"/>
                                  <w:divBdr>
                                    <w:top w:val="none" w:sz="0" w:space="0" w:color="auto"/>
                                    <w:left w:val="none" w:sz="0" w:space="0" w:color="auto"/>
                                    <w:bottom w:val="none" w:sz="0" w:space="0" w:color="auto"/>
                                    <w:right w:val="none" w:sz="0" w:space="0" w:color="auto"/>
                                  </w:divBdr>
                                  <w:divsChild>
                                    <w:div w:id="1249386627">
                                      <w:marLeft w:val="0"/>
                                      <w:marRight w:val="0"/>
                                      <w:marTop w:val="0"/>
                                      <w:marBottom w:val="0"/>
                                      <w:divBdr>
                                        <w:top w:val="none" w:sz="0" w:space="0" w:color="auto"/>
                                        <w:left w:val="none" w:sz="0" w:space="0" w:color="auto"/>
                                        <w:bottom w:val="none" w:sz="0" w:space="0" w:color="auto"/>
                                        <w:right w:val="none" w:sz="0" w:space="0" w:color="auto"/>
                                      </w:divBdr>
                                    </w:div>
                                  </w:divsChild>
                                </w:div>
                                <w:div w:id="1301036954">
                                  <w:marLeft w:val="0"/>
                                  <w:marRight w:val="0"/>
                                  <w:marTop w:val="0"/>
                                  <w:marBottom w:val="0"/>
                                  <w:divBdr>
                                    <w:top w:val="none" w:sz="0" w:space="0" w:color="auto"/>
                                    <w:left w:val="none" w:sz="0" w:space="0" w:color="auto"/>
                                    <w:bottom w:val="none" w:sz="0" w:space="0" w:color="auto"/>
                                    <w:right w:val="none" w:sz="0" w:space="0" w:color="auto"/>
                                  </w:divBdr>
                                  <w:divsChild>
                                    <w:div w:id="690766738">
                                      <w:marLeft w:val="0"/>
                                      <w:marRight w:val="0"/>
                                      <w:marTop w:val="0"/>
                                      <w:marBottom w:val="0"/>
                                      <w:divBdr>
                                        <w:top w:val="none" w:sz="0" w:space="0" w:color="auto"/>
                                        <w:left w:val="none" w:sz="0" w:space="0" w:color="auto"/>
                                        <w:bottom w:val="none" w:sz="0" w:space="0" w:color="auto"/>
                                        <w:right w:val="none" w:sz="0" w:space="0" w:color="auto"/>
                                      </w:divBdr>
                                    </w:div>
                                  </w:divsChild>
                                </w:div>
                                <w:div w:id="953441204">
                                  <w:marLeft w:val="0"/>
                                  <w:marRight w:val="0"/>
                                  <w:marTop w:val="0"/>
                                  <w:marBottom w:val="0"/>
                                  <w:divBdr>
                                    <w:top w:val="none" w:sz="0" w:space="0" w:color="auto"/>
                                    <w:left w:val="none" w:sz="0" w:space="0" w:color="auto"/>
                                    <w:bottom w:val="none" w:sz="0" w:space="0" w:color="auto"/>
                                    <w:right w:val="none" w:sz="0" w:space="0" w:color="auto"/>
                                  </w:divBdr>
                                  <w:divsChild>
                                    <w:div w:id="533273890">
                                      <w:marLeft w:val="0"/>
                                      <w:marRight w:val="0"/>
                                      <w:marTop w:val="0"/>
                                      <w:marBottom w:val="0"/>
                                      <w:divBdr>
                                        <w:top w:val="none" w:sz="0" w:space="0" w:color="auto"/>
                                        <w:left w:val="none" w:sz="0" w:space="0" w:color="auto"/>
                                        <w:bottom w:val="none" w:sz="0" w:space="0" w:color="auto"/>
                                        <w:right w:val="none" w:sz="0" w:space="0" w:color="auto"/>
                                      </w:divBdr>
                                    </w:div>
                                  </w:divsChild>
                                </w:div>
                                <w:div w:id="11229286">
                                  <w:marLeft w:val="0"/>
                                  <w:marRight w:val="0"/>
                                  <w:marTop w:val="0"/>
                                  <w:marBottom w:val="0"/>
                                  <w:divBdr>
                                    <w:top w:val="none" w:sz="0" w:space="0" w:color="auto"/>
                                    <w:left w:val="none" w:sz="0" w:space="0" w:color="auto"/>
                                    <w:bottom w:val="none" w:sz="0" w:space="0" w:color="auto"/>
                                    <w:right w:val="none" w:sz="0" w:space="0" w:color="auto"/>
                                  </w:divBdr>
                                  <w:divsChild>
                                    <w:div w:id="94543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6059545">
      <w:bodyDiv w:val="1"/>
      <w:marLeft w:val="0"/>
      <w:marRight w:val="0"/>
      <w:marTop w:val="0"/>
      <w:marBottom w:val="0"/>
      <w:divBdr>
        <w:top w:val="none" w:sz="0" w:space="0" w:color="auto"/>
        <w:left w:val="none" w:sz="0" w:space="0" w:color="auto"/>
        <w:bottom w:val="none" w:sz="0" w:space="0" w:color="auto"/>
        <w:right w:val="none" w:sz="0" w:space="0" w:color="auto"/>
      </w:divBdr>
    </w:div>
    <w:div w:id="701055777">
      <w:bodyDiv w:val="1"/>
      <w:marLeft w:val="0"/>
      <w:marRight w:val="0"/>
      <w:marTop w:val="0"/>
      <w:marBottom w:val="0"/>
      <w:divBdr>
        <w:top w:val="none" w:sz="0" w:space="0" w:color="auto"/>
        <w:left w:val="none" w:sz="0" w:space="0" w:color="auto"/>
        <w:bottom w:val="none" w:sz="0" w:space="0" w:color="auto"/>
        <w:right w:val="none" w:sz="0" w:space="0" w:color="auto"/>
      </w:divBdr>
      <w:divsChild>
        <w:div w:id="1510020829">
          <w:marLeft w:val="0"/>
          <w:marRight w:val="0"/>
          <w:marTop w:val="0"/>
          <w:marBottom w:val="0"/>
          <w:divBdr>
            <w:top w:val="none" w:sz="0" w:space="0" w:color="auto"/>
            <w:left w:val="none" w:sz="0" w:space="0" w:color="auto"/>
            <w:bottom w:val="none" w:sz="0" w:space="0" w:color="auto"/>
            <w:right w:val="none" w:sz="0" w:space="0" w:color="auto"/>
          </w:divBdr>
          <w:divsChild>
            <w:div w:id="300039511">
              <w:marLeft w:val="0"/>
              <w:marRight w:val="0"/>
              <w:marTop w:val="0"/>
              <w:marBottom w:val="0"/>
              <w:divBdr>
                <w:top w:val="none" w:sz="0" w:space="0" w:color="auto"/>
                <w:left w:val="none" w:sz="0" w:space="0" w:color="auto"/>
                <w:bottom w:val="none" w:sz="0" w:space="0" w:color="auto"/>
                <w:right w:val="none" w:sz="0" w:space="0" w:color="auto"/>
              </w:divBdr>
              <w:divsChild>
                <w:div w:id="1419904931">
                  <w:marLeft w:val="0"/>
                  <w:marRight w:val="0"/>
                  <w:marTop w:val="0"/>
                  <w:marBottom w:val="0"/>
                  <w:divBdr>
                    <w:top w:val="none" w:sz="0" w:space="0" w:color="auto"/>
                    <w:left w:val="none" w:sz="0" w:space="0" w:color="auto"/>
                    <w:bottom w:val="none" w:sz="0" w:space="0" w:color="auto"/>
                    <w:right w:val="none" w:sz="0" w:space="0" w:color="auto"/>
                  </w:divBdr>
                  <w:divsChild>
                    <w:div w:id="1361398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9913329">
      <w:bodyDiv w:val="1"/>
      <w:marLeft w:val="0"/>
      <w:marRight w:val="0"/>
      <w:marTop w:val="0"/>
      <w:marBottom w:val="0"/>
      <w:divBdr>
        <w:top w:val="none" w:sz="0" w:space="0" w:color="auto"/>
        <w:left w:val="none" w:sz="0" w:space="0" w:color="auto"/>
        <w:bottom w:val="none" w:sz="0" w:space="0" w:color="auto"/>
        <w:right w:val="none" w:sz="0" w:space="0" w:color="auto"/>
      </w:divBdr>
    </w:div>
    <w:div w:id="717627955">
      <w:bodyDiv w:val="1"/>
      <w:marLeft w:val="0"/>
      <w:marRight w:val="0"/>
      <w:marTop w:val="0"/>
      <w:marBottom w:val="0"/>
      <w:divBdr>
        <w:top w:val="none" w:sz="0" w:space="0" w:color="auto"/>
        <w:left w:val="none" w:sz="0" w:space="0" w:color="auto"/>
        <w:bottom w:val="none" w:sz="0" w:space="0" w:color="auto"/>
        <w:right w:val="none" w:sz="0" w:space="0" w:color="auto"/>
      </w:divBdr>
    </w:div>
    <w:div w:id="760295898">
      <w:bodyDiv w:val="1"/>
      <w:marLeft w:val="0"/>
      <w:marRight w:val="0"/>
      <w:marTop w:val="0"/>
      <w:marBottom w:val="0"/>
      <w:divBdr>
        <w:top w:val="none" w:sz="0" w:space="0" w:color="auto"/>
        <w:left w:val="none" w:sz="0" w:space="0" w:color="auto"/>
        <w:bottom w:val="none" w:sz="0" w:space="0" w:color="auto"/>
        <w:right w:val="none" w:sz="0" w:space="0" w:color="auto"/>
      </w:divBdr>
      <w:divsChild>
        <w:div w:id="1071805762">
          <w:marLeft w:val="0"/>
          <w:marRight w:val="0"/>
          <w:marTop w:val="0"/>
          <w:marBottom w:val="0"/>
          <w:divBdr>
            <w:top w:val="none" w:sz="0" w:space="0" w:color="auto"/>
            <w:left w:val="none" w:sz="0" w:space="0" w:color="auto"/>
            <w:bottom w:val="none" w:sz="0" w:space="0" w:color="auto"/>
            <w:right w:val="none" w:sz="0" w:space="0" w:color="auto"/>
          </w:divBdr>
        </w:div>
        <w:div w:id="546380105">
          <w:marLeft w:val="0"/>
          <w:marRight w:val="0"/>
          <w:marTop w:val="0"/>
          <w:marBottom w:val="0"/>
          <w:divBdr>
            <w:top w:val="none" w:sz="0" w:space="0" w:color="auto"/>
            <w:left w:val="none" w:sz="0" w:space="0" w:color="auto"/>
            <w:bottom w:val="none" w:sz="0" w:space="0" w:color="auto"/>
            <w:right w:val="none" w:sz="0" w:space="0" w:color="auto"/>
          </w:divBdr>
        </w:div>
        <w:div w:id="448012044">
          <w:marLeft w:val="0"/>
          <w:marRight w:val="0"/>
          <w:marTop w:val="0"/>
          <w:marBottom w:val="0"/>
          <w:divBdr>
            <w:top w:val="none" w:sz="0" w:space="0" w:color="auto"/>
            <w:left w:val="none" w:sz="0" w:space="0" w:color="auto"/>
            <w:bottom w:val="none" w:sz="0" w:space="0" w:color="auto"/>
            <w:right w:val="none" w:sz="0" w:space="0" w:color="auto"/>
          </w:divBdr>
        </w:div>
      </w:divsChild>
    </w:div>
    <w:div w:id="766464130">
      <w:bodyDiv w:val="1"/>
      <w:marLeft w:val="0"/>
      <w:marRight w:val="0"/>
      <w:marTop w:val="0"/>
      <w:marBottom w:val="0"/>
      <w:divBdr>
        <w:top w:val="none" w:sz="0" w:space="0" w:color="auto"/>
        <w:left w:val="none" w:sz="0" w:space="0" w:color="auto"/>
        <w:bottom w:val="none" w:sz="0" w:space="0" w:color="auto"/>
        <w:right w:val="none" w:sz="0" w:space="0" w:color="auto"/>
      </w:divBdr>
    </w:div>
    <w:div w:id="768084603">
      <w:bodyDiv w:val="1"/>
      <w:marLeft w:val="0"/>
      <w:marRight w:val="0"/>
      <w:marTop w:val="0"/>
      <w:marBottom w:val="0"/>
      <w:divBdr>
        <w:top w:val="none" w:sz="0" w:space="0" w:color="auto"/>
        <w:left w:val="none" w:sz="0" w:space="0" w:color="auto"/>
        <w:bottom w:val="none" w:sz="0" w:space="0" w:color="auto"/>
        <w:right w:val="none" w:sz="0" w:space="0" w:color="auto"/>
      </w:divBdr>
      <w:divsChild>
        <w:div w:id="677345373">
          <w:marLeft w:val="0"/>
          <w:marRight w:val="0"/>
          <w:marTop w:val="0"/>
          <w:marBottom w:val="0"/>
          <w:divBdr>
            <w:top w:val="none" w:sz="0" w:space="0" w:color="auto"/>
            <w:left w:val="none" w:sz="0" w:space="0" w:color="auto"/>
            <w:bottom w:val="none" w:sz="0" w:space="0" w:color="auto"/>
            <w:right w:val="none" w:sz="0" w:space="0" w:color="auto"/>
          </w:divBdr>
        </w:div>
      </w:divsChild>
    </w:div>
    <w:div w:id="792409766">
      <w:bodyDiv w:val="1"/>
      <w:marLeft w:val="0"/>
      <w:marRight w:val="0"/>
      <w:marTop w:val="0"/>
      <w:marBottom w:val="0"/>
      <w:divBdr>
        <w:top w:val="none" w:sz="0" w:space="0" w:color="auto"/>
        <w:left w:val="none" w:sz="0" w:space="0" w:color="auto"/>
        <w:bottom w:val="none" w:sz="0" w:space="0" w:color="auto"/>
        <w:right w:val="none" w:sz="0" w:space="0" w:color="auto"/>
      </w:divBdr>
    </w:div>
    <w:div w:id="808325231">
      <w:bodyDiv w:val="1"/>
      <w:marLeft w:val="0"/>
      <w:marRight w:val="0"/>
      <w:marTop w:val="0"/>
      <w:marBottom w:val="0"/>
      <w:divBdr>
        <w:top w:val="none" w:sz="0" w:space="0" w:color="auto"/>
        <w:left w:val="none" w:sz="0" w:space="0" w:color="auto"/>
        <w:bottom w:val="none" w:sz="0" w:space="0" w:color="auto"/>
        <w:right w:val="none" w:sz="0" w:space="0" w:color="auto"/>
      </w:divBdr>
      <w:divsChild>
        <w:div w:id="1814521280">
          <w:marLeft w:val="0"/>
          <w:marRight w:val="0"/>
          <w:marTop w:val="0"/>
          <w:marBottom w:val="0"/>
          <w:divBdr>
            <w:top w:val="none" w:sz="0" w:space="0" w:color="auto"/>
            <w:left w:val="none" w:sz="0" w:space="0" w:color="auto"/>
            <w:bottom w:val="none" w:sz="0" w:space="0" w:color="auto"/>
            <w:right w:val="none" w:sz="0" w:space="0" w:color="auto"/>
          </w:divBdr>
          <w:divsChild>
            <w:div w:id="2041082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738058">
      <w:bodyDiv w:val="1"/>
      <w:marLeft w:val="0"/>
      <w:marRight w:val="0"/>
      <w:marTop w:val="0"/>
      <w:marBottom w:val="0"/>
      <w:divBdr>
        <w:top w:val="none" w:sz="0" w:space="0" w:color="auto"/>
        <w:left w:val="none" w:sz="0" w:space="0" w:color="auto"/>
        <w:bottom w:val="none" w:sz="0" w:space="0" w:color="auto"/>
        <w:right w:val="none" w:sz="0" w:space="0" w:color="auto"/>
      </w:divBdr>
      <w:divsChild>
        <w:div w:id="1838303541">
          <w:marLeft w:val="0"/>
          <w:marRight w:val="0"/>
          <w:marTop w:val="0"/>
          <w:marBottom w:val="0"/>
          <w:divBdr>
            <w:top w:val="none" w:sz="0" w:space="0" w:color="auto"/>
            <w:left w:val="none" w:sz="0" w:space="0" w:color="auto"/>
            <w:bottom w:val="none" w:sz="0" w:space="0" w:color="auto"/>
            <w:right w:val="none" w:sz="0" w:space="0" w:color="auto"/>
          </w:divBdr>
          <w:divsChild>
            <w:div w:id="1682124059">
              <w:marLeft w:val="0"/>
              <w:marRight w:val="0"/>
              <w:marTop w:val="0"/>
              <w:marBottom w:val="0"/>
              <w:divBdr>
                <w:top w:val="none" w:sz="0" w:space="0" w:color="auto"/>
                <w:left w:val="none" w:sz="0" w:space="0" w:color="auto"/>
                <w:bottom w:val="none" w:sz="0" w:space="0" w:color="auto"/>
                <w:right w:val="none" w:sz="0" w:space="0" w:color="auto"/>
              </w:divBdr>
              <w:divsChild>
                <w:div w:id="1839345306">
                  <w:marLeft w:val="0"/>
                  <w:marRight w:val="0"/>
                  <w:marTop w:val="0"/>
                  <w:marBottom w:val="0"/>
                  <w:divBdr>
                    <w:top w:val="none" w:sz="0" w:space="0" w:color="auto"/>
                    <w:left w:val="none" w:sz="0" w:space="0" w:color="auto"/>
                    <w:bottom w:val="none" w:sz="0" w:space="0" w:color="auto"/>
                    <w:right w:val="none" w:sz="0" w:space="0" w:color="auto"/>
                  </w:divBdr>
                  <w:divsChild>
                    <w:div w:id="1113132311">
                      <w:marLeft w:val="0"/>
                      <w:marRight w:val="0"/>
                      <w:marTop w:val="0"/>
                      <w:marBottom w:val="0"/>
                      <w:divBdr>
                        <w:top w:val="none" w:sz="0" w:space="0" w:color="auto"/>
                        <w:left w:val="none" w:sz="0" w:space="0" w:color="auto"/>
                        <w:bottom w:val="none" w:sz="0" w:space="0" w:color="auto"/>
                        <w:right w:val="none" w:sz="0" w:space="0" w:color="auto"/>
                      </w:divBdr>
                    </w:div>
                    <w:div w:id="1042048591">
                      <w:marLeft w:val="0"/>
                      <w:marRight w:val="0"/>
                      <w:marTop w:val="0"/>
                      <w:marBottom w:val="0"/>
                      <w:divBdr>
                        <w:top w:val="none" w:sz="0" w:space="0" w:color="auto"/>
                        <w:left w:val="none" w:sz="0" w:space="0" w:color="auto"/>
                        <w:bottom w:val="none" w:sz="0" w:space="0" w:color="auto"/>
                        <w:right w:val="none" w:sz="0" w:space="0" w:color="auto"/>
                      </w:divBdr>
                    </w:div>
                    <w:div w:id="7561257">
                      <w:marLeft w:val="0"/>
                      <w:marRight w:val="0"/>
                      <w:marTop w:val="0"/>
                      <w:marBottom w:val="0"/>
                      <w:divBdr>
                        <w:top w:val="none" w:sz="0" w:space="0" w:color="auto"/>
                        <w:left w:val="none" w:sz="0" w:space="0" w:color="auto"/>
                        <w:bottom w:val="none" w:sz="0" w:space="0" w:color="auto"/>
                        <w:right w:val="none" w:sz="0" w:space="0" w:color="auto"/>
                      </w:divBdr>
                    </w:div>
                    <w:div w:id="548537234">
                      <w:marLeft w:val="0"/>
                      <w:marRight w:val="0"/>
                      <w:marTop w:val="0"/>
                      <w:marBottom w:val="0"/>
                      <w:divBdr>
                        <w:top w:val="none" w:sz="0" w:space="0" w:color="auto"/>
                        <w:left w:val="none" w:sz="0" w:space="0" w:color="auto"/>
                        <w:bottom w:val="none" w:sz="0" w:space="0" w:color="auto"/>
                        <w:right w:val="none" w:sz="0" w:space="0" w:color="auto"/>
                      </w:divBdr>
                      <w:divsChild>
                        <w:div w:id="1222866436">
                          <w:marLeft w:val="0"/>
                          <w:marRight w:val="0"/>
                          <w:marTop w:val="0"/>
                          <w:marBottom w:val="0"/>
                          <w:divBdr>
                            <w:top w:val="none" w:sz="0" w:space="0" w:color="auto"/>
                            <w:left w:val="none" w:sz="0" w:space="0" w:color="auto"/>
                            <w:bottom w:val="none" w:sz="0" w:space="0" w:color="auto"/>
                            <w:right w:val="none" w:sz="0" w:space="0" w:color="auto"/>
                          </w:divBdr>
                          <w:divsChild>
                            <w:div w:id="690297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022601">
                      <w:marLeft w:val="0"/>
                      <w:marRight w:val="0"/>
                      <w:marTop w:val="0"/>
                      <w:marBottom w:val="0"/>
                      <w:divBdr>
                        <w:top w:val="none" w:sz="0" w:space="0" w:color="auto"/>
                        <w:left w:val="none" w:sz="0" w:space="0" w:color="auto"/>
                        <w:bottom w:val="none" w:sz="0" w:space="0" w:color="auto"/>
                        <w:right w:val="none" w:sz="0" w:space="0" w:color="auto"/>
                      </w:divBdr>
                      <w:divsChild>
                        <w:div w:id="314339911">
                          <w:marLeft w:val="0"/>
                          <w:marRight w:val="0"/>
                          <w:marTop w:val="0"/>
                          <w:marBottom w:val="0"/>
                          <w:divBdr>
                            <w:top w:val="none" w:sz="0" w:space="0" w:color="auto"/>
                            <w:left w:val="none" w:sz="0" w:space="0" w:color="auto"/>
                            <w:bottom w:val="none" w:sz="0" w:space="0" w:color="auto"/>
                            <w:right w:val="none" w:sz="0" w:space="0" w:color="auto"/>
                          </w:divBdr>
                          <w:divsChild>
                            <w:div w:id="986934997">
                              <w:marLeft w:val="0"/>
                              <w:marRight w:val="0"/>
                              <w:marTop w:val="0"/>
                              <w:marBottom w:val="0"/>
                              <w:divBdr>
                                <w:top w:val="none" w:sz="0" w:space="0" w:color="auto"/>
                                <w:left w:val="none" w:sz="0" w:space="0" w:color="auto"/>
                                <w:bottom w:val="none" w:sz="0" w:space="0" w:color="auto"/>
                                <w:right w:val="none" w:sz="0" w:space="0" w:color="auto"/>
                              </w:divBdr>
                              <w:divsChild>
                                <w:div w:id="1370644103">
                                  <w:marLeft w:val="0"/>
                                  <w:marRight w:val="0"/>
                                  <w:marTop w:val="0"/>
                                  <w:marBottom w:val="0"/>
                                  <w:divBdr>
                                    <w:top w:val="none" w:sz="0" w:space="0" w:color="auto"/>
                                    <w:left w:val="none" w:sz="0" w:space="0" w:color="auto"/>
                                    <w:bottom w:val="none" w:sz="0" w:space="0" w:color="auto"/>
                                    <w:right w:val="none" w:sz="0" w:space="0" w:color="auto"/>
                                  </w:divBdr>
                                  <w:divsChild>
                                    <w:div w:id="2110074869">
                                      <w:marLeft w:val="0"/>
                                      <w:marRight w:val="0"/>
                                      <w:marTop w:val="0"/>
                                      <w:marBottom w:val="0"/>
                                      <w:divBdr>
                                        <w:top w:val="none" w:sz="0" w:space="0" w:color="auto"/>
                                        <w:left w:val="none" w:sz="0" w:space="0" w:color="auto"/>
                                        <w:bottom w:val="none" w:sz="0" w:space="0" w:color="auto"/>
                                        <w:right w:val="none" w:sz="0" w:space="0" w:color="auto"/>
                                      </w:divBdr>
                                    </w:div>
                                  </w:divsChild>
                                </w:div>
                                <w:div w:id="1014771544">
                                  <w:marLeft w:val="0"/>
                                  <w:marRight w:val="0"/>
                                  <w:marTop w:val="0"/>
                                  <w:marBottom w:val="0"/>
                                  <w:divBdr>
                                    <w:top w:val="none" w:sz="0" w:space="0" w:color="auto"/>
                                    <w:left w:val="none" w:sz="0" w:space="0" w:color="auto"/>
                                    <w:bottom w:val="none" w:sz="0" w:space="0" w:color="auto"/>
                                    <w:right w:val="none" w:sz="0" w:space="0" w:color="auto"/>
                                  </w:divBdr>
                                  <w:divsChild>
                                    <w:div w:id="265508054">
                                      <w:marLeft w:val="0"/>
                                      <w:marRight w:val="0"/>
                                      <w:marTop w:val="0"/>
                                      <w:marBottom w:val="0"/>
                                      <w:divBdr>
                                        <w:top w:val="none" w:sz="0" w:space="0" w:color="auto"/>
                                        <w:left w:val="none" w:sz="0" w:space="0" w:color="auto"/>
                                        <w:bottom w:val="none" w:sz="0" w:space="0" w:color="auto"/>
                                        <w:right w:val="none" w:sz="0" w:space="0" w:color="auto"/>
                                      </w:divBdr>
                                    </w:div>
                                  </w:divsChild>
                                </w:div>
                                <w:div w:id="946229886">
                                  <w:marLeft w:val="0"/>
                                  <w:marRight w:val="0"/>
                                  <w:marTop w:val="0"/>
                                  <w:marBottom w:val="0"/>
                                  <w:divBdr>
                                    <w:top w:val="none" w:sz="0" w:space="0" w:color="auto"/>
                                    <w:left w:val="none" w:sz="0" w:space="0" w:color="auto"/>
                                    <w:bottom w:val="none" w:sz="0" w:space="0" w:color="auto"/>
                                    <w:right w:val="none" w:sz="0" w:space="0" w:color="auto"/>
                                  </w:divBdr>
                                  <w:divsChild>
                                    <w:div w:id="1354259150">
                                      <w:marLeft w:val="0"/>
                                      <w:marRight w:val="0"/>
                                      <w:marTop w:val="0"/>
                                      <w:marBottom w:val="0"/>
                                      <w:divBdr>
                                        <w:top w:val="none" w:sz="0" w:space="0" w:color="auto"/>
                                        <w:left w:val="none" w:sz="0" w:space="0" w:color="auto"/>
                                        <w:bottom w:val="none" w:sz="0" w:space="0" w:color="auto"/>
                                        <w:right w:val="none" w:sz="0" w:space="0" w:color="auto"/>
                                      </w:divBdr>
                                    </w:div>
                                  </w:divsChild>
                                </w:div>
                                <w:div w:id="1256592108">
                                  <w:marLeft w:val="0"/>
                                  <w:marRight w:val="0"/>
                                  <w:marTop w:val="0"/>
                                  <w:marBottom w:val="0"/>
                                  <w:divBdr>
                                    <w:top w:val="none" w:sz="0" w:space="0" w:color="auto"/>
                                    <w:left w:val="none" w:sz="0" w:space="0" w:color="auto"/>
                                    <w:bottom w:val="none" w:sz="0" w:space="0" w:color="auto"/>
                                    <w:right w:val="none" w:sz="0" w:space="0" w:color="auto"/>
                                  </w:divBdr>
                                  <w:divsChild>
                                    <w:div w:id="1183476192">
                                      <w:marLeft w:val="0"/>
                                      <w:marRight w:val="0"/>
                                      <w:marTop w:val="0"/>
                                      <w:marBottom w:val="0"/>
                                      <w:divBdr>
                                        <w:top w:val="none" w:sz="0" w:space="0" w:color="auto"/>
                                        <w:left w:val="none" w:sz="0" w:space="0" w:color="auto"/>
                                        <w:bottom w:val="none" w:sz="0" w:space="0" w:color="auto"/>
                                        <w:right w:val="none" w:sz="0" w:space="0" w:color="auto"/>
                                      </w:divBdr>
                                    </w:div>
                                  </w:divsChild>
                                </w:div>
                                <w:div w:id="985470088">
                                  <w:marLeft w:val="0"/>
                                  <w:marRight w:val="0"/>
                                  <w:marTop w:val="0"/>
                                  <w:marBottom w:val="0"/>
                                  <w:divBdr>
                                    <w:top w:val="none" w:sz="0" w:space="0" w:color="auto"/>
                                    <w:left w:val="none" w:sz="0" w:space="0" w:color="auto"/>
                                    <w:bottom w:val="none" w:sz="0" w:space="0" w:color="auto"/>
                                    <w:right w:val="none" w:sz="0" w:space="0" w:color="auto"/>
                                  </w:divBdr>
                                  <w:divsChild>
                                    <w:div w:id="1960605395">
                                      <w:marLeft w:val="0"/>
                                      <w:marRight w:val="0"/>
                                      <w:marTop w:val="0"/>
                                      <w:marBottom w:val="0"/>
                                      <w:divBdr>
                                        <w:top w:val="none" w:sz="0" w:space="0" w:color="auto"/>
                                        <w:left w:val="none" w:sz="0" w:space="0" w:color="auto"/>
                                        <w:bottom w:val="none" w:sz="0" w:space="0" w:color="auto"/>
                                        <w:right w:val="none" w:sz="0" w:space="0" w:color="auto"/>
                                      </w:divBdr>
                                    </w:div>
                                  </w:divsChild>
                                </w:div>
                                <w:div w:id="814104563">
                                  <w:marLeft w:val="0"/>
                                  <w:marRight w:val="0"/>
                                  <w:marTop w:val="0"/>
                                  <w:marBottom w:val="0"/>
                                  <w:divBdr>
                                    <w:top w:val="none" w:sz="0" w:space="0" w:color="auto"/>
                                    <w:left w:val="none" w:sz="0" w:space="0" w:color="auto"/>
                                    <w:bottom w:val="none" w:sz="0" w:space="0" w:color="auto"/>
                                    <w:right w:val="none" w:sz="0" w:space="0" w:color="auto"/>
                                  </w:divBdr>
                                  <w:divsChild>
                                    <w:div w:id="904099065">
                                      <w:marLeft w:val="0"/>
                                      <w:marRight w:val="0"/>
                                      <w:marTop w:val="0"/>
                                      <w:marBottom w:val="0"/>
                                      <w:divBdr>
                                        <w:top w:val="none" w:sz="0" w:space="0" w:color="auto"/>
                                        <w:left w:val="none" w:sz="0" w:space="0" w:color="auto"/>
                                        <w:bottom w:val="none" w:sz="0" w:space="0" w:color="auto"/>
                                        <w:right w:val="none" w:sz="0" w:space="0" w:color="auto"/>
                                      </w:divBdr>
                                    </w:div>
                                  </w:divsChild>
                                </w:div>
                                <w:div w:id="1888373849">
                                  <w:marLeft w:val="0"/>
                                  <w:marRight w:val="0"/>
                                  <w:marTop w:val="0"/>
                                  <w:marBottom w:val="0"/>
                                  <w:divBdr>
                                    <w:top w:val="none" w:sz="0" w:space="0" w:color="auto"/>
                                    <w:left w:val="none" w:sz="0" w:space="0" w:color="auto"/>
                                    <w:bottom w:val="none" w:sz="0" w:space="0" w:color="auto"/>
                                    <w:right w:val="none" w:sz="0" w:space="0" w:color="auto"/>
                                  </w:divBdr>
                                  <w:divsChild>
                                    <w:div w:id="2024356594">
                                      <w:marLeft w:val="0"/>
                                      <w:marRight w:val="0"/>
                                      <w:marTop w:val="0"/>
                                      <w:marBottom w:val="0"/>
                                      <w:divBdr>
                                        <w:top w:val="none" w:sz="0" w:space="0" w:color="auto"/>
                                        <w:left w:val="none" w:sz="0" w:space="0" w:color="auto"/>
                                        <w:bottom w:val="none" w:sz="0" w:space="0" w:color="auto"/>
                                        <w:right w:val="none" w:sz="0" w:space="0" w:color="auto"/>
                                      </w:divBdr>
                                    </w:div>
                                  </w:divsChild>
                                </w:div>
                                <w:div w:id="1103379105">
                                  <w:marLeft w:val="0"/>
                                  <w:marRight w:val="0"/>
                                  <w:marTop w:val="0"/>
                                  <w:marBottom w:val="0"/>
                                  <w:divBdr>
                                    <w:top w:val="none" w:sz="0" w:space="0" w:color="auto"/>
                                    <w:left w:val="none" w:sz="0" w:space="0" w:color="auto"/>
                                    <w:bottom w:val="none" w:sz="0" w:space="0" w:color="auto"/>
                                    <w:right w:val="none" w:sz="0" w:space="0" w:color="auto"/>
                                  </w:divBdr>
                                  <w:divsChild>
                                    <w:div w:id="221907583">
                                      <w:marLeft w:val="0"/>
                                      <w:marRight w:val="0"/>
                                      <w:marTop w:val="0"/>
                                      <w:marBottom w:val="0"/>
                                      <w:divBdr>
                                        <w:top w:val="none" w:sz="0" w:space="0" w:color="auto"/>
                                        <w:left w:val="none" w:sz="0" w:space="0" w:color="auto"/>
                                        <w:bottom w:val="none" w:sz="0" w:space="0" w:color="auto"/>
                                        <w:right w:val="none" w:sz="0" w:space="0" w:color="auto"/>
                                      </w:divBdr>
                                    </w:div>
                                  </w:divsChild>
                                </w:div>
                                <w:div w:id="1922250734">
                                  <w:marLeft w:val="0"/>
                                  <w:marRight w:val="0"/>
                                  <w:marTop w:val="0"/>
                                  <w:marBottom w:val="0"/>
                                  <w:divBdr>
                                    <w:top w:val="none" w:sz="0" w:space="0" w:color="auto"/>
                                    <w:left w:val="none" w:sz="0" w:space="0" w:color="auto"/>
                                    <w:bottom w:val="none" w:sz="0" w:space="0" w:color="auto"/>
                                    <w:right w:val="none" w:sz="0" w:space="0" w:color="auto"/>
                                  </w:divBdr>
                                  <w:divsChild>
                                    <w:div w:id="145733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9602737">
                      <w:marLeft w:val="0"/>
                      <w:marRight w:val="0"/>
                      <w:marTop w:val="0"/>
                      <w:marBottom w:val="0"/>
                      <w:divBdr>
                        <w:top w:val="none" w:sz="0" w:space="0" w:color="auto"/>
                        <w:left w:val="none" w:sz="0" w:space="0" w:color="auto"/>
                        <w:bottom w:val="none" w:sz="0" w:space="0" w:color="auto"/>
                        <w:right w:val="none" w:sz="0" w:space="0" w:color="auto"/>
                      </w:divBdr>
                    </w:div>
                    <w:div w:id="136263079">
                      <w:marLeft w:val="0"/>
                      <w:marRight w:val="0"/>
                      <w:marTop w:val="0"/>
                      <w:marBottom w:val="0"/>
                      <w:divBdr>
                        <w:top w:val="none" w:sz="0" w:space="0" w:color="auto"/>
                        <w:left w:val="none" w:sz="0" w:space="0" w:color="auto"/>
                        <w:bottom w:val="none" w:sz="0" w:space="0" w:color="auto"/>
                        <w:right w:val="none" w:sz="0" w:space="0" w:color="auto"/>
                      </w:divBdr>
                      <w:divsChild>
                        <w:div w:id="818570761">
                          <w:marLeft w:val="0"/>
                          <w:marRight w:val="0"/>
                          <w:marTop w:val="0"/>
                          <w:marBottom w:val="0"/>
                          <w:divBdr>
                            <w:top w:val="none" w:sz="0" w:space="0" w:color="auto"/>
                            <w:left w:val="none" w:sz="0" w:space="0" w:color="auto"/>
                            <w:bottom w:val="none" w:sz="0" w:space="0" w:color="auto"/>
                            <w:right w:val="none" w:sz="0" w:space="0" w:color="auto"/>
                          </w:divBdr>
                          <w:divsChild>
                            <w:div w:id="111286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8646040">
          <w:marLeft w:val="0"/>
          <w:marRight w:val="0"/>
          <w:marTop w:val="0"/>
          <w:marBottom w:val="0"/>
          <w:divBdr>
            <w:top w:val="none" w:sz="0" w:space="0" w:color="auto"/>
            <w:left w:val="none" w:sz="0" w:space="0" w:color="auto"/>
            <w:bottom w:val="none" w:sz="0" w:space="0" w:color="auto"/>
            <w:right w:val="none" w:sz="0" w:space="0" w:color="auto"/>
          </w:divBdr>
          <w:divsChild>
            <w:div w:id="2112119105">
              <w:marLeft w:val="0"/>
              <w:marRight w:val="0"/>
              <w:marTop w:val="0"/>
              <w:marBottom w:val="0"/>
              <w:divBdr>
                <w:top w:val="none" w:sz="0" w:space="0" w:color="auto"/>
                <w:left w:val="none" w:sz="0" w:space="0" w:color="auto"/>
                <w:bottom w:val="none" w:sz="0" w:space="0" w:color="auto"/>
                <w:right w:val="none" w:sz="0" w:space="0" w:color="auto"/>
              </w:divBdr>
              <w:divsChild>
                <w:div w:id="585846155">
                  <w:marLeft w:val="0"/>
                  <w:marRight w:val="0"/>
                  <w:marTop w:val="0"/>
                  <w:marBottom w:val="0"/>
                  <w:divBdr>
                    <w:top w:val="none" w:sz="0" w:space="0" w:color="auto"/>
                    <w:left w:val="none" w:sz="0" w:space="0" w:color="auto"/>
                    <w:bottom w:val="none" w:sz="0" w:space="0" w:color="auto"/>
                    <w:right w:val="none" w:sz="0" w:space="0" w:color="auto"/>
                  </w:divBdr>
                  <w:divsChild>
                    <w:div w:id="211890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8250244">
      <w:bodyDiv w:val="1"/>
      <w:marLeft w:val="0"/>
      <w:marRight w:val="0"/>
      <w:marTop w:val="0"/>
      <w:marBottom w:val="0"/>
      <w:divBdr>
        <w:top w:val="none" w:sz="0" w:space="0" w:color="auto"/>
        <w:left w:val="none" w:sz="0" w:space="0" w:color="auto"/>
        <w:bottom w:val="none" w:sz="0" w:space="0" w:color="auto"/>
        <w:right w:val="none" w:sz="0" w:space="0" w:color="auto"/>
      </w:divBdr>
    </w:div>
    <w:div w:id="887258658">
      <w:bodyDiv w:val="1"/>
      <w:marLeft w:val="0"/>
      <w:marRight w:val="0"/>
      <w:marTop w:val="0"/>
      <w:marBottom w:val="0"/>
      <w:divBdr>
        <w:top w:val="none" w:sz="0" w:space="0" w:color="auto"/>
        <w:left w:val="none" w:sz="0" w:space="0" w:color="auto"/>
        <w:bottom w:val="none" w:sz="0" w:space="0" w:color="auto"/>
        <w:right w:val="none" w:sz="0" w:space="0" w:color="auto"/>
      </w:divBdr>
      <w:divsChild>
        <w:div w:id="170948863">
          <w:marLeft w:val="0"/>
          <w:marRight w:val="0"/>
          <w:marTop w:val="0"/>
          <w:marBottom w:val="0"/>
          <w:divBdr>
            <w:top w:val="none" w:sz="0" w:space="0" w:color="auto"/>
            <w:left w:val="none" w:sz="0" w:space="0" w:color="auto"/>
            <w:bottom w:val="none" w:sz="0" w:space="0" w:color="auto"/>
            <w:right w:val="none" w:sz="0" w:space="0" w:color="auto"/>
          </w:divBdr>
          <w:divsChild>
            <w:div w:id="287049609">
              <w:marLeft w:val="0"/>
              <w:marRight w:val="0"/>
              <w:marTop w:val="0"/>
              <w:marBottom w:val="0"/>
              <w:divBdr>
                <w:top w:val="none" w:sz="0" w:space="0" w:color="auto"/>
                <w:left w:val="none" w:sz="0" w:space="0" w:color="auto"/>
                <w:bottom w:val="none" w:sz="0" w:space="0" w:color="auto"/>
                <w:right w:val="none" w:sz="0" w:space="0" w:color="auto"/>
              </w:divBdr>
              <w:divsChild>
                <w:div w:id="1001544113">
                  <w:marLeft w:val="0"/>
                  <w:marRight w:val="0"/>
                  <w:marTop w:val="0"/>
                  <w:marBottom w:val="0"/>
                  <w:divBdr>
                    <w:top w:val="none" w:sz="0" w:space="0" w:color="auto"/>
                    <w:left w:val="none" w:sz="0" w:space="0" w:color="auto"/>
                    <w:bottom w:val="none" w:sz="0" w:space="0" w:color="auto"/>
                    <w:right w:val="none" w:sz="0" w:space="0" w:color="auto"/>
                  </w:divBdr>
                  <w:divsChild>
                    <w:div w:id="1497190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0797">
          <w:marLeft w:val="0"/>
          <w:marRight w:val="0"/>
          <w:marTop w:val="0"/>
          <w:marBottom w:val="0"/>
          <w:divBdr>
            <w:top w:val="none" w:sz="0" w:space="0" w:color="auto"/>
            <w:left w:val="none" w:sz="0" w:space="0" w:color="auto"/>
            <w:bottom w:val="none" w:sz="0" w:space="0" w:color="auto"/>
            <w:right w:val="none" w:sz="0" w:space="0" w:color="auto"/>
          </w:divBdr>
          <w:divsChild>
            <w:div w:id="430931870">
              <w:marLeft w:val="0"/>
              <w:marRight w:val="0"/>
              <w:marTop w:val="0"/>
              <w:marBottom w:val="0"/>
              <w:divBdr>
                <w:top w:val="none" w:sz="0" w:space="0" w:color="auto"/>
                <w:left w:val="none" w:sz="0" w:space="0" w:color="auto"/>
                <w:bottom w:val="none" w:sz="0" w:space="0" w:color="auto"/>
                <w:right w:val="none" w:sz="0" w:space="0" w:color="auto"/>
              </w:divBdr>
              <w:divsChild>
                <w:div w:id="913122714">
                  <w:marLeft w:val="0"/>
                  <w:marRight w:val="0"/>
                  <w:marTop w:val="0"/>
                  <w:marBottom w:val="0"/>
                  <w:divBdr>
                    <w:top w:val="none" w:sz="0" w:space="0" w:color="auto"/>
                    <w:left w:val="none" w:sz="0" w:space="0" w:color="auto"/>
                    <w:bottom w:val="none" w:sz="0" w:space="0" w:color="auto"/>
                    <w:right w:val="none" w:sz="0" w:space="0" w:color="auto"/>
                  </w:divBdr>
                  <w:divsChild>
                    <w:div w:id="212338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776301">
          <w:marLeft w:val="0"/>
          <w:marRight w:val="0"/>
          <w:marTop w:val="0"/>
          <w:marBottom w:val="0"/>
          <w:divBdr>
            <w:top w:val="none" w:sz="0" w:space="0" w:color="auto"/>
            <w:left w:val="none" w:sz="0" w:space="0" w:color="auto"/>
            <w:bottom w:val="none" w:sz="0" w:space="0" w:color="auto"/>
            <w:right w:val="none" w:sz="0" w:space="0" w:color="auto"/>
          </w:divBdr>
          <w:divsChild>
            <w:div w:id="1014918250">
              <w:marLeft w:val="0"/>
              <w:marRight w:val="0"/>
              <w:marTop w:val="0"/>
              <w:marBottom w:val="0"/>
              <w:divBdr>
                <w:top w:val="none" w:sz="0" w:space="0" w:color="auto"/>
                <w:left w:val="none" w:sz="0" w:space="0" w:color="auto"/>
                <w:bottom w:val="none" w:sz="0" w:space="0" w:color="auto"/>
                <w:right w:val="none" w:sz="0" w:space="0" w:color="auto"/>
              </w:divBdr>
              <w:divsChild>
                <w:div w:id="309601608">
                  <w:marLeft w:val="0"/>
                  <w:marRight w:val="0"/>
                  <w:marTop w:val="0"/>
                  <w:marBottom w:val="0"/>
                  <w:divBdr>
                    <w:top w:val="none" w:sz="0" w:space="0" w:color="auto"/>
                    <w:left w:val="none" w:sz="0" w:space="0" w:color="auto"/>
                    <w:bottom w:val="none" w:sz="0" w:space="0" w:color="auto"/>
                    <w:right w:val="none" w:sz="0" w:space="0" w:color="auto"/>
                  </w:divBdr>
                  <w:divsChild>
                    <w:div w:id="725571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4025438">
      <w:bodyDiv w:val="1"/>
      <w:marLeft w:val="0"/>
      <w:marRight w:val="0"/>
      <w:marTop w:val="0"/>
      <w:marBottom w:val="0"/>
      <w:divBdr>
        <w:top w:val="none" w:sz="0" w:space="0" w:color="auto"/>
        <w:left w:val="none" w:sz="0" w:space="0" w:color="auto"/>
        <w:bottom w:val="none" w:sz="0" w:space="0" w:color="auto"/>
        <w:right w:val="none" w:sz="0" w:space="0" w:color="auto"/>
      </w:divBdr>
      <w:divsChild>
        <w:div w:id="1190921578">
          <w:marLeft w:val="0"/>
          <w:marRight w:val="0"/>
          <w:marTop w:val="0"/>
          <w:marBottom w:val="0"/>
          <w:divBdr>
            <w:top w:val="none" w:sz="0" w:space="0" w:color="auto"/>
            <w:left w:val="none" w:sz="0" w:space="0" w:color="auto"/>
            <w:bottom w:val="none" w:sz="0" w:space="0" w:color="auto"/>
            <w:right w:val="none" w:sz="0" w:space="0" w:color="auto"/>
          </w:divBdr>
        </w:div>
        <w:div w:id="1197503107">
          <w:marLeft w:val="0"/>
          <w:marRight w:val="0"/>
          <w:marTop w:val="0"/>
          <w:marBottom w:val="0"/>
          <w:divBdr>
            <w:top w:val="none" w:sz="0" w:space="0" w:color="auto"/>
            <w:left w:val="none" w:sz="0" w:space="0" w:color="auto"/>
            <w:bottom w:val="none" w:sz="0" w:space="0" w:color="auto"/>
            <w:right w:val="none" w:sz="0" w:space="0" w:color="auto"/>
          </w:divBdr>
        </w:div>
        <w:div w:id="791287643">
          <w:marLeft w:val="0"/>
          <w:marRight w:val="0"/>
          <w:marTop w:val="0"/>
          <w:marBottom w:val="0"/>
          <w:divBdr>
            <w:top w:val="none" w:sz="0" w:space="0" w:color="auto"/>
            <w:left w:val="none" w:sz="0" w:space="0" w:color="auto"/>
            <w:bottom w:val="none" w:sz="0" w:space="0" w:color="auto"/>
            <w:right w:val="none" w:sz="0" w:space="0" w:color="auto"/>
          </w:divBdr>
        </w:div>
        <w:div w:id="2095588827">
          <w:marLeft w:val="0"/>
          <w:marRight w:val="0"/>
          <w:marTop w:val="0"/>
          <w:marBottom w:val="0"/>
          <w:divBdr>
            <w:top w:val="none" w:sz="0" w:space="0" w:color="auto"/>
            <w:left w:val="none" w:sz="0" w:space="0" w:color="auto"/>
            <w:bottom w:val="none" w:sz="0" w:space="0" w:color="auto"/>
            <w:right w:val="none" w:sz="0" w:space="0" w:color="auto"/>
          </w:divBdr>
        </w:div>
        <w:div w:id="1757744882">
          <w:marLeft w:val="0"/>
          <w:marRight w:val="0"/>
          <w:marTop w:val="0"/>
          <w:marBottom w:val="0"/>
          <w:divBdr>
            <w:top w:val="none" w:sz="0" w:space="0" w:color="auto"/>
            <w:left w:val="none" w:sz="0" w:space="0" w:color="auto"/>
            <w:bottom w:val="none" w:sz="0" w:space="0" w:color="auto"/>
            <w:right w:val="none" w:sz="0" w:space="0" w:color="auto"/>
          </w:divBdr>
        </w:div>
        <w:div w:id="1942907413">
          <w:marLeft w:val="0"/>
          <w:marRight w:val="0"/>
          <w:marTop w:val="0"/>
          <w:marBottom w:val="0"/>
          <w:divBdr>
            <w:top w:val="none" w:sz="0" w:space="0" w:color="auto"/>
            <w:left w:val="none" w:sz="0" w:space="0" w:color="auto"/>
            <w:bottom w:val="none" w:sz="0" w:space="0" w:color="auto"/>
            <w:right w:val="none" w:sz="0" w:space="0" w:color="auto"/>
          </w:divBdr>
        </w:div>
        <w:div w:id="1363244308">
          <w:marLeft w:val="0"/>
          <w:marRight w:val="0"/>
          <w:marTop w:val="0"/>
          <w:marBottom w:val="0"/>
          <w:divBdr>
            <w:top w:val="none" w:sz="0" w:space="0" w:color="auto"/>
            <w:left w:val="none" w:sz="0" w:space="0" w:color="auto"/>
            <w:bottom w:val="none" w:sz="0" w:space="0" w:color="auto"/>
            <w:right w:val="none" w:sz="0" w:space="0" w:color="auto"/>
          </w:divBdr>
        </w:div>
        <w:div w:id="645595674">
          <w:marLeft w:val="0"/>
          <w:marRight w:val="0"/>
          <w:marTop w:val="0"/>
          <w:marBottom w:val="0"/>
          <w:divBdr>
            <w:top w:val="none" w:sz="0" w:space="0" w:color="auto"/>
            <w:left w:val="none" w:sz="0" w:space="0" w:color="auto"/>
            <w:bottom w:val="none" w:sz="0" w:space="0" w:color="auto"/>
            <w:right w:val="none" w:sz="0" w:space="0" w:color="auto"/>
          </w:divBdr>
        </w:div>
        <w:div w:id="378018436">
          <w:marLeft w:val="0"/>
          <w:marRight w:val="0"/>
          <w:marTop w:val="0"/>
          <w:marBottom w:val="0"/>
          <w:divBdr>
            <w:top w:val="none" w:sz="0" w:space="0" w:color="auto"/>
            <w:left w:val="none" w:sz="0" w:space="0" w:color="auto"/>
            <w:bottom w:val="none" w:sz="0" w:space="0" w:color="auto"/>
            <w:right w:val="none" w:sz="0" w:space="0" w:color="auto"/>
          </w:divBdr>
        </w:div>
        <w:div w:id="1287352333">
          <w:marLeft w:val="0"/>
          <w:marRight w:val="0"/>
          <w:marTop w:val="0"/>
          <w:marBottom w:val="0"/>
          <w:divBdr>
            <w:top w:val="none" w:sz="0" w:space="0" w:color="auto"/>
            <w:left w:val="none" w:sz="0" w:space="0" w:color="auto"/>
            <w:bottom w:val="none" w:sz="0" w:space="0" w:color="auto"/>
            <w:right w:val="none" w:sz="0" w:space="0" w:color="auto"/>
          </w:divBdr>
        </w:div>
        <w:div w:id="1501920553">
          <w:marLeft w:val="0"/>
          <w:marRight w:val="0"/>
          <w:marTop w:val="0"/>
          <w:marBottom w:val="0"/>
          <w:divBdr>
            <w:top w:val="none" w:sz="0" w:space="0" w:color="auto"/>
            <w:left w:val="none" w:sz="0" w:space="0" w:color="auto"/>
            <w:bottom w:val="none" w:sz="0" w:space="0" w:color="auto"/>
            <w:right w:val="none" w:sz="0" w:space="0" w:color="auto"/>
          </w:divBdr>
        </w:div>
        <w:div w:id="676034591">
          <w:marLeft w:val="0"/>
          <w:marRight w:val="0"/>
          <w:marTop w:val="0"/>
          <w:marBottom w:val="0"/>
          <w:divBdr>
            <w:top w:val="none" w:sz="0" w:space="0" w:color="auto"/>
            <w:left w:val="none" w:sz="0" w:space="0" w:color="auto"/>
            <w:bottom w:val="none" w:sz="0" w:space="0" w:color="auto"/>
            <w:right w:val="none" w:sz="0" w:space="0" w:color="auto"/>
          </w:divBdr>
        </w:div>
        <w:div w:id="1743989841">
          <w:marLeft w:val="0"/>
          <w:marRight w:val="0"/>
          <w:marTop w:val="0"/>
          <w:marBottom w:val="0"/>
          <w:divBdr>
            <w:top w:val="none" w:sz="0" w:space="0" w:color="auto"/>
            <w:left w:val="none" w:sz="0" w:space="0" w:color="auto"/>
            <w:bottom w:val="none" w:sz="0" w:space="0" w:color="auto"/>
            <w:right w:val="none" w:sz="0" w:space="0" w:color="auto"/>
          </w:divBdr>
        </w:div>
      </w:divsChild>
    </w:div>
    <w:div w:id="927888047">
      <w:bodyDiv w:val="1"/>
      <w:marLeft w:val="0"/>
      <w:marRight w:val="0"/>
      <w:marTop w:val="0"/>
      <w:marBottom w:val="0"/>
      <w:divBdr>
        <w:top w:val="none" w:sz="0" w:space="0" w:color="auto"/>
        <w:left w:val="none" w:sz="0" w:space="0" w:color="auto"/>
        <w:bottom w:val="none" w:sz="0" w:space="0" w:color="auto"/>
        <w:right w:val="none" w:sz="0" w:space="0" w:color="auto"/>
      </w:divBdr>
    </w:div>
    <w:div w:id="934556955">
      <w:bodyDiv w:val="1"/>
      <w:marLeft w:val="0"/>
      <w:marRight w:val="0"/>
      <w:marTop w:val="0"/>
      <w:marBottom w:val="0"/>
      <w:divBdr>
        <w:top w:val="none" w:sz="0" w:space="0" w:color="auto"/>
        <w:left w:val="none" w:sz="0" w:space="0" w:color="auto"/>
        <w:bottom w:val="none" w:sz="0" w:space="0" w:color="auto"/>
        <w:right w:val="none" w:sz="0" w:space="0" w:color="auto"/>
      </w:divBdr>
    </w:div>
    <w:div w:id="949045831">
      <w:bodyDiv w:val="1"/>
      <w:marLeft w:val="0"/>
      <w:marRight w:val="0"/>
      <w:marTop w:val="0"/>
      <w:marBottom w:val="0"/>
      <w:divBdr>
        <w:top w:val="none" w:sz="0" w:space="0" w:color="auto"/>
        <w:left w:val="none" w:sz="0" w:space="0" w:color="auto"/>
        <w:bottom w:val="none" w:sz="0" w:space="0" w:color="auto"/>
        <w:right w:val="none" w:sz="0" w:space="0" w:color="auto"/>
      </w:divBdr>
    </w:div>
    <w:div w:id="955410268">
      <w:bodyDiv w:val="1"/>
      <w:marLeft w:val="0"/>
      <w:marRight w:val="0"/>
      <w:marTop w:val="0"/>
      <w:marBottom w:val="0"/>
      <w:divBdr>
        <w:top w:val="none" w:sz="0" w:space="0" w:color="auto"/>
        <w:left w:val="none" w:sz="0" w:space="0" w:color="auto"/>
        <w:bottom w:val="none" w:sz="0" w:space="0" w:color="auto"/>
        <w:right w:val="none" w:sz="0" w:space="0" w:color="auto"/>
      </w:divBdr>
    </w:div>
    <w:div w:id="963538683">
      <w:bodyDiv w:val="1"/>
      <w:marLeft w:val="0"/>
      <w:marRight w:val="0"/>
      <w:marTop w:val="0"/>
      <w:marBottom w:val="0"/>
      <w:divBdr>
        <w:top w:val="none" w:sz="0" w:space="0" w:color="auto"/>
        <w:left w:val="none" w:sz="0" w:space="0" w:color="auto"/>
        <w:bottom w:val="none" w:sz="0" w:space="0" w:color="auto"/>
        <w:right w:val="none" w:sz="0" w:space="0" w:color="auto"/>
      </w:divBdr>
    </w:div>
    <w:div w:id="983433286">
      <w:bodyDiv w:val="1"/>
      <w:marLeft w:val="0"/>
      <w:marRight w:val="0"/>
      <w:marTop w:val="0"/>
      <w:marBottom w:val="0"/>
      <w:divBdr>
        <w:top w:val="none" w:sz="0" w:space="0" w:color="auto"/>
        <w:left w:val="none" w:sz="0" w:space="0" w:color="auto"/>
        <w:bottom w:val="none" w:sz="0" w:space="0" w:color="auto"/>
        <w:right w:val="none" w:sz="0" w:space="0" w:color="auto"/>
      </w:divBdr>
      <w:divsChild>
        <w:div w:id="852719716">
          <w:marLeft w:val="0"/>
          <w:marRight w:val="0"/>
          <w:marTop w:val="0"/>
          <w:marBottom w:val="0"/>
          <w:divBdr>
            <w:top w:val="none" w:sz="0" w:space="0" w:color="auto"/>
            <w:left w:val="none" w:sz="0" w:space="0" w:color="auto"/>
            <w:bottom w:val="none" w:sz="0" w:space="0" w:color="auto"/>
            <w:right w:val="none" w:sz="0" w:space="0" w:color="auto"/>
          </w:divBdr>
          <w:divsChild>
            <w:div w:id="195240386">
              <w:marLeft w:val="0"/>
              <w:marRight w:val="0"/>
              <w:marTop w:val="0"/>
              <w:marBottom w:val="0"/>
              <w:divBdr>
                <w:top w:val="none" w:sz="0" w:space="0" w:color="auto"/>
                <w:left w:val="none" w:sz="0" w:space="0" w:color="auto"/>
                <w:bottom w:val="none" w:sz="0" w:space="0" w:color="auto"/>
                <w:right w:val="none" w:sz="0" w:space="0" w:color="auto"/>
              </w:divBdr>
              <w:divsChild>
                <w:div w:id="33079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0983480">
      <w:bodyDiv w:val="1"/>
      <w:marLeft w:val="0"/>
      <w:marRight w:val="0"/>
      <w:marTop w:val="0"/>
      <w:marBottom w:val="0"/>
      <w:divBdr>
        <w:top w:val="none" w:sz="0" w:space="0" w:color="auto"/>
        <w:left w:val="none" w:sz="0" w:space="0" w:color="auto"/>
        <w:bottom w:val="none" w:sz="0" w:space="0" w:color="auto"/>
        <w:right w:val="none" w:sz="0" w:space="0" w:color="auto"/>
      </w:divBdr>
    </w:div>
    <w:div w:id="1038897846">
      <w:bodyDiv w:val="1"/>
      <w:marLeft w:val="0"/>
      <w:marRight w:val="0"/>
      <w:marTop w:val="0"/>
      <w:marBottom w:val="0"/>
      <w:divBdr>
        <w:top w:val="none" w:sz="0" w:space="0" w:color="auto"/>
        <w:left w:val="none" w:sz="0" w:space="0" w:color="auto"/>
        <w:bottom w:val="none" w:sz="0" w:space="0" w:color="auto"/>
        <w:right w:val="none" w:sz="0" w:space="0" w:color="auto"/>
      </w:divBdr>
      <w:divsChild>
        <w:div w:id="1073240959">
          <w:marLeft w:val="0"/>
          <w:marRight w:val="0"/>
          <w:marTop w:val="0"/>
          <w:marBottom w:val="0"/>
          <w:divBdr>
            <w:top w:val="none" w:sz="0" w:space="0" w:color="auto"/>
            <w:left w:val="none" w:sz="0" w:space="0" w:color="auto"/>
            <w:bottom w:val="none" w:sz="0" w:space="0" w:color="auto"/>
            <w:right w:val="none" w:sz="0" w:space="0" w:color="auto"/>
          </w:divBdr>
        </w:div>
      </w:divsChild>
    </w:div>
    <w:div w:id="1062021155">
      <w:bodyDiv w:val="1"/>
      <w:marLeft w:val="0"/>
      <w:marRight w:val="0"/>
      <w:marTop w:val="0"/>
      <w:marBottom w:val="0"/>
      <w:divBdr>
        <w:top w:val="none" w:sz="0" w:space="0" w:color="auto"/>
        <w:left w:val="none" w:sz="0" w:space="0" w:color="auto"/>
        <w:bottom w:val="none" w:sz="0" w:space="0" w:color="auto"/>
        <w:right w:val="none" w:sz="0" w:space="0" w:color="auto"/>
      </w:divBdr>
    </w:div>
    <w:div w:id="1087775015">
      <w:bodyDiv w:val="1"/>
      <w:marLeft w:val="0"/>
      <w:marRight w:val="0"/>
      <w:marTop w:val="0"/>
      <w:marBottom w:val="0"/>
      <w:divBdr>
        <w:top w:val="none" w:sz="0" w:space="0" w:color="auto"/>
        <w:left w:val="none" w:sz="0" w:space="0" w:color="auto"/>
        <w:bottom w:val="none" w:sz="0" w:space="0" w:color="auto"/>
        <w:right w:val="none" w:sz="0" w:space="0" w:color="auto"/>
      </w:divBdr>
      <w:divsChild>
        <w:div w:id="503665118">
          <w:marLeft w:val="0"/>
          <w:marRight w:val="0"/>
          <w:marTop w:val="0"/>
          <w:marBottom w:val="0"/>
          <w:divBdr>
            <w:top w:val="none" w:sz="0" w:space="0" w:color="auto"/>
            <w:left w:val="none" w:sz="0" w:space="0" w:color="auto"/>
            <w:bottom w:val="none" w:sz="0" w:space="0" w:color="auto"/>
            <w:right w:val="none" w:sz="0" w:space="0" w:color="auto"/>
          </w:divBdr>
          <w:divsChild>
            <w:div w:id="1404452112">
              <w:marLeft w:val="0"/>
              <w:marRight w:val="0"/>
              <w:marTop w:val="0"/>
              <w:marBottom w:val="0"/>
              <w:divBdr>
                <w:top w:val="none" w:sz="0" w:space="0" w:color="auto"/>
                <w:left w:val="none" w:sz="0" w:space="0" w:color="auto"/>
                <w:bottom w:val="none" w:sz="0" w:space="0" w:color="auto"/>
                <w:right w:val="none" w:sz="0" w:space="0" w:color="auto"/>
              </w:divBdr>
              <w:divsChild>
                <w:div w:id="124167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4715276">
      <w:bodyDiv w:val="1"/>
      <w:marLeft w:val="0"/>
      <w:marRight w:val="0"/>
      <w:marTop w:val="0"/>
      <w:marBottom w:val="0"/>
      <w:divBdr>
        <w:top w:val="none" w:sz="0" w:space="0" w:color="auto"/>
        <w:left w:val="none" w:sz="0" w:space="0" w:color="auto"/>
        <w:bottom w:val="none" w:sz="0" w:space="0" w:color="auto"/>
        <w:right w:val="none" w:sz="0" w:space="0" w:color="auto"/>
      </w:divBdr>
      <w:divsChild>
        <w:div w:id="1220438249">
          <w:marLeft w:val="0"/>
          <w:marRight w:val="0"/>
          <w:marTop w:val="0"/>
          <w:marBottom w:val="0"/>
          <w:divBdr>
            <w:top w:val="none" w:sz="0" w:space="0" w:color="auto"/>
            <w:left w:val="none" w:sz="0" w:space="0" w:color="auto"/>
            <w:bottom w:val="none" w:sz="0" w:space="0" w:color="auto"/>
            <w:right w:val="none" w:sz="0" w:space="0" w:color="auto"/>
          </w:divBdr>
          <w:divsChild>
            <w:div w:id="687832078">
              <w:marLeft w:val="0"/>
              <w:marRight w:val="0"/>
              <w:marTop w:val="0"/>
              <w:marBottom w:val="0"/>
              <w:divBdr>
                <w:top w:val="none" w:sz="0" w:space="0" w:color="auto"/>
                <w:left w:val="none" w:sz="0" w:space="0" w:color="auto"/>
                <w:bottom w:val="none" w:sz="0" w:space="0" w:color="auto"/>
                <w:right w:val="none" w:sz="0" w:space="0" w:color="auto"/>
              </w:divBdr>
            </w:div>
          </w:divsChild>
        </w:div>
        <w:div w:id="849756427">
          <w:marLeft w:val="0"/>
          <w:marRight w:val="0"/>
          <w:marTop w:val="0"/>
          <w:marBottom w:val="0"/>
          <w:divBdr>
            <w:top w:val="none" w:sz="0" w:space="0" w:color="auto"/>
            <w:left w:val="none" w:sz="0" w:space="0" w:color="auto"/>
            <w:bottom w:val="none" w:sz="0" w:space="0" w:color="auto"/>
            <w:right w:val="none" w:sz="0" w:space="0" w:color="auto"/>
          </w:divBdr>
          <w:divsChild>
            <w:div w:id="439956245">
              <w:marLeft w:val="0"/>
              <w:marRight w:val="0"/>
              <w:marTop w:val="0"/>
              <w:marBottom w:val="0"/>
              <w:divBdr>
                <w:top w:val="none" w:sz="0" w:space="0" w:color="auto"/>
                <w:left w:val="none" w:sz="0" w:space="0" w:color="auto"/>
                <w:bottom w:val="none" w:sz="0" w:space="0" w:color="auto"/>
                <w:right w:val="none" w:sz="0" w:space="0" w:color="auto"/>
              </w:divBdr>
              <w:divsChild>
                <w:div w:id="1369723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206572">
      <w:bodyDiv w:val="1"/>
      <w:marLeft w:val="0"/>
      <w:marRight w:val="0"/>
      <w:marTop w:val="0"/>
      <w:marBottom w:val="0"/>
      <w:divBdr>
        <w:top w:val="none" w:sz="0" w:space="0" w:color="auto"/>
        <w:left w:val="none" w:sz="0" w:space="0" w:color="auto"/>
        <w:bottom w:val="none" w:sz="0" w:space="0" w:color="auto"/>
        <w:right w:val="none" w:sz="0" w:space="0" w:color="auto"/>
      </w:divBdr>
    </w:div>
    <w:div w:id="1153569287">
      <w:bodyDiv w:val="1"/>
      <w:marLeft w:val="0"/>
      <w:marRight w:val="0"/>
      <w:marTop w:val="0"/>
      <w:marBottom w:val="0"/>
      <w:divBdr>
        <w:top w:val="none" w:sz="0" w:space="0" w:color="auto"/>
        <w:left w:val="none" w:sz="0" w:space="0" w:color="auto"/>
        <w:bottom w:val="none" w:sz="0" w:space="0" w:color="auto"/>
        <w:right w:val="none" w:sz="0" w:space="0" w:color="auto"/>
      </w:divBdr>
    </w:div>
    <w:div w:id="1217620960">
      <w:bodyDiv w:val="1"/>
      <w:marLeft w:val="0"/>
      <w:marRight w:val="0"/>
      <w:marTop w:val="0"/>
      <w:marBottom w:val="0"/>
      <w:divBdr>
        <w:top w:val="none" w:sz="0" w:space="0" w:color="auto"/>
        <w:left w:val="none" w:sz="0" w:space="0" w:color="auto"/>
        <w:bottom w:val="none" w:sz="0" w:space="0" w:color="auto"/>
        <w:right w:val="none" w:sz="0" w:space="0" w:color="auto"/>
      </w:divBdr>
    </w:div>
    <w:div w:id="1219778974">
      <w:bodyDiv w:val="1"/>
      <w:marLeft w:val="0"/>
      <w:marRight w:val="0"/>
      <w:marTop w:val="0"/>
      <w:marBottom w:val="0"/>
      <w:divBdr>
        <w:top w:val="none" w:sz="0" w:space="0" w:color="auto"/>
        <w:left w:val="none" w:sz="0" w:space="0" w:color="auto"/>
        <w:bottom w:val="none" w:sz="0" w:space="0" w:color="auto"/>
        <w:right w:val="none" w:sz="0" w:space="0" w:color="auto"/>
      </w:divBdr>
      <w:divsChild>
        <w:div w:id="1570993102">
          <w:marLeft w:val="0"/>
          <w:marRight w:val="0"/>
          <w:marTop w:val="0"/>
          <w:marBottom w:val="0"/>
          <w:divBdr>
            <w:top w:val="none" w:sz="0" w:space="0" w:color="auto"/>
            <w:left w:val="none" w:sz="0" w:space="0" w:color="auto"/>
            <w:bottom w:val="none" w:sz="0" w:space="0" w:color="auto"/>
            <w:right w:val="none" w:sz="0" w:space="0" w:color="auto"/>
          </w:divBdr>
          <w:divsChild>
            <w:div w:id="624896170">
              <w:marLeft w:val="0"/>
              <w:marRight w:val="0"/>
              <w:marTop w:val="0"/>
              <w:marBottom w:val="0"/>
              <w:divBdr>
                <w:top w:val="none" w:sz="0" w:space="0" w:color="auto"/>
                <w:left w:val="none" w:sz="0" w:space="0" w:color="auto"/>
                <w:bottom w:val="none" w:sz="0" w:space="0" w:color="auto"/>
                <w:right w:val="none" w:sz="0" w:space="0" w:color="auto"/>
              </w:divBdr>
            </w:div>
            <w:div w:id="51202655">
              <w:marLeft w:val="0"/>
              <w:marRight w:val="0"/>
              <w:marTop w:val="0"/>
              <w:marBottom w:val="0"/>
              <w:divBdr>
                <w:top w:val="none" w:sz="0" w:space="0" w:color="auto"/>
                <w:left w:val="none" w:sz="0" w:space="0" w:color="auto"/>
                <w:bottom w:val="none" w:sz="0" w:space="0" w:color="auto"/>
                <w:right w:val="none" w:sz="0" w:space="0" w:color="auto"/>
              </w:divBdr>
            </w:div>
            <w:div w:id="810905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722902">
      <w:bodyDiv w:val="1"/>
      <w:marLeft w:val="0"/>
      <w:marRight w:val="0"/>
      <w:marTop w:val="0"/>
      <w:marBottom w:val="0"/>
      <w:divBdr>
        <w:top w:val="none" w:sz="0" w:space="0" w:color="auto"/>
        <w:left w:val="none" w:sz="0" w:space="0" w:color="auto"/>
        <w:bottom w:val="none" w:sz="0" w:space="0" w:color="auto"/>
        <w:right w:val="none" w:sz="0" w:space="0" w:color="auto"/>
      </w:divBdr>
      <w:divsChild>
        <w:div w:id="428476089">
          <w:marLeft w:val="0"/>
          <w:marRight w:val="0"/>
          <w:marTop w:val="0"/>
          <w:marBottom w:val="0"/>
          <w:divBdr>
            <w:top w:val="none" w:sz="0" w:space="0" w:color="auto"/>
            <w:left w:val="none" w:sz="0" w:space="0" w:color="auto"/>
            <w:bottom w:val="none" w:sz="0" w:space="0" w:color="auto"/>
            <w:right w:val="none" w:sz="0" w:space="0" w:color="auto"/>
          </w:divBdr>
          <w:divsChild>
            <w:div w:id="220790965">
              <w:marLeft w:val="0"/>
              <w:marRight w:val="0"/>
              <w:marTop w:val="0"/>
              <w:marBottom w:val="0"/>
              <w:divBdr>
                <w:top w:val="none" w:sz="0" w:space="0" w:color="auto"/>
                <w:left w:val="none" w:sz="0" w:space="0" w:color="auto"/>
                <w:bottom w:val="none" w:sz="0" w:space="0" w:color="auto"/>
                <w:right w:val="none" w:sz="0" w:space="0" w:color="auto"/>
              </w:divBdr>
              <w:divsChild>
                <w:div w:id="271281123">
                  <w:marLeft w:val="0"/>
                  <w:marRight w:val="0"/>
                  <w:marTop w:val="0"/>
                  <w:marBottom w:val="0"/>
                  <w:divBdr>
                    <w:top w:val="none" w:sz="0" w:space="0" w:color="auto"/>
                    <w:left w:val="none" w:sz="0" w:space="0" w:color="auto"/>
                    <w:bottom w:val="none" w:sz="0" w:space="0" w:color="auto"/>
                    <w:right w:val="none" w:sz="0" w:space="0" w:color="auto"/>
                  </w:divBdr>
                  <w:divsChild>
                    <w:div w:id="326329763">
                      <w:marLeft w:val="0"/>
                      <w:marRight w:val="0"/>
                      <w:marTop w:val="0"/>
                      <w:marBottom w:val="0"/>
                      <w:divBdr>
                        <w:top w:val="none" w:sz="0" w:space="0" w:color="auto"/>
                        <w:left w:val="none" w:sz="0" w:space="0" w:color="auto"/>
                        <w:bottom w:val="none" w:sz="0" w:space="0" w:color="auto"/>
                        <w:right w:val="none" w:sz="0" w:space="0" w:color="auto"/>
                      </w:divBdr>
                    </w:div>
                    <w:div w:id="1642035235">
                      <w:marLeft w:val="0"/>
                      <w:marRight w:val="0"/>
                      <w:marTop w:val="0"/>
                      <w:marBottom w:val="0"/>
                      <w:divBdr>
                        <w:top w:val="none" w:sz="0" w:space="0" w:color="auto"/>
                        <w:left w:val="none" w:sz="0" w:space="0" w:color="auto"/>
                        <w:bottom w:val="none" w:sz="0" w:space="0" w:color="auto"/>
                        <w:right w:val="none" w:sz="0" w:space="0" w:color="auto"/>
                      </w:divBdr>
                      <w:divsChild>
                        <w:div w:id="198902650">
                          <w:marLeft w:val="0"/>
                          <w:marRight w:val="0"/>
                          <w:marTop w:val="0"/>
                          <w:marBottom w:val="0"/>
                          <w:divBdr>
                            <w:top w:val="none" w:sz="0" w:space="0" w:color="auto"/>
                            <w:left w:val="none" w:sz="0" w:space="0" w:color="auto"/>
                            <w:bottom w:val="none" w:sz="0" w:space="0" w:color="auto"/>
                            <w:right w:val="none" w:sz="0" w:space="0" w:color="auto"/>
                          </w:divBdr>
                          <w:divsChild>
                            <w:div w:id="1112287212">
                              <w:marLeft w:val="0"/>
                              <w:marRight w:val="0"/>
                              <w:marTop w:val="0"/>
                              <w:marBottom w:val="0"/>
                              <w:divBdr>
                                <w:top w:val="none" w:sz="0" w:space="0" w:color="auto"/>
                                <w:left w:val="none" w:sz="0" w:space="0" w:color="auto"/>
                                <w:bottom w:val="none" w:sz="0" w:space="0" w:color="auto"/>
                                <w:right w:val="none" w:sz="0" w:space="0" w:color="auto"/>
                              </w:divBdr>
                              <w:divsChild>
                                <w:div w:id="273903632">
                                  <w:marLeft w:val="0"/>
                                  <w:marRight w:val="0"/>
                                  <w:marTop w:val="0"/>
                                  <w:marBottom w:val="0"/>
                                  <w:divBdr>
                                    <w:top w:val="none" w:sz="0" w:space="0" w:color="auto"/>
                                    <w:left w:val="none" w:sz="0" w:space="0" w:color="auto"/>
                                    <w:bottom w:val="none" w:sz="0" w:space="0" w:color="auto"/>
                                    <w:right w:val="none" w:sz="0" w:space="0" w:color="auto"/>
                                  </w:divBdr>
                                  <w:divsChild>
                                    <w:div w:id="1073627351">
                                      <w:marLeft w:val="0"/>
                                      <w:marRight w:val="0"/>
                                      <w:marTop w:val="0"/>
                                      <w:marBottom w:val="0"/>
                                      <w:divBdr>
                                        <w:top w:val="none" w:sz="0" w:space="0" w:color="auto"/>
                                        <w:left w:val="none" w:sz="0" w:space="0" w:color="auto"/>
                                        <w:bottom w:val="none" w:sz="0" w:space="0" w:color="auto"/>
                                        <w:right w:val="none" w:sz="0" w:space="0" w:color="auto"/>
                                      </w:divBdr>
                                    </w:div>
                                  </w:divsChild>
                                </w:div>
                                <w:div w:id="586621873">
                                  <w:marLeft w:val="0"/>
                                  <w:marRight w:val="0"/>
                                  <w:marTop w:val="0"/>
                                  <w:marBottom w:val="0"/>
                                  <w:divBdr>
                                    <w:top w:val="none" w:sz="0" w:space="0" w:color="auto"/>
                                    <w:left w:val="none" w:sz="0" w:space="0" w:color="auto"/>
                                    <w:bottom w:val="none" w:sz="0" w:space="0" w:color="auto"/>
                                    <w:right w:val="none" w:sz="0" w:space="0" w:color="auto"/>
                                  </w:divBdr>
                                  <w:divsChild>
                                    <w:div w:id="1155028171">
                                      <w:marLeft w:val="0"/>
                                      <w:marRight w:val="0"/>
                                      <w:marTop w:val="0"/>
                                      <w:marBottom w:val="0"/>
                                      <w:divBdr>
                                        <w:top w:val="none" w:sz="0" w:space="0" w:color="auto"/>
                                        <w:left w:val="none" w:sz="0" w:space="0" w:color="auto"/>
                                        <w:bottom w:val="none" w:sz="0" w:space="0" w:color="auto"/>
                                        <w:right w:val="none" w:sz="0" w:space="0" w:color="auto"/>
                                      </w:divBdr>
                                    </w:div>
                                  </w:divsChild>
                                </w:div>
                                <w:div w:id="737678149">
                                  <w:marLeft w:val="0"/>
                                  <w:marRight w:val="0"/>
                                  <w:marTop w:val="0"/>
                                  <w:marBottom w:val="0"/>
                                  <w:divBdr>
                                    <w:top w:val="none" w:sz="0" w:space="0" w:color="auto"/>
                                    <w:left w:val="none" w:sz="0" w:space="0" w:color="auto"/>
                                    <w:bottom w:val="none" w:sz="0" w:space="0" w:color="auto"/>
                                    <w:right w:val="none" w:sz="0" w:space="0" w:color="auto"/>
                                  </w:divBdr>
                                  <w:divsChild>
                                    <w:div w:id="1047415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2703662">
          <w:marLeft w:val="0"/>
          <w:marRight w:val="0"/>
          <w:marTop w:val="0"/>
          <w:marBottom w:val="0"/>
          <w:divBdr>
            <w:top w:val="none" w:sz="0" w:space="0" w:color="auto"/>
            <w:left w:val="none" w:sz="0" w:space="0" w:color="auto"/>
            <w:bottom w:val="none" w:sz="0" w:space="0" w:color="auto"/>
            <w:right w:val="none" w:sz="0" w:space="0" w:color="auto"/>
          </w:divBdr>
          <w:divsChild>
            <w:div w:id="1769160691">
              <w:marLeft w:val="0"/>
              <w:marRight w:val="0"/>
              <w:marTop w:val="0"/>
              <w:marBottom w:val="0"/>
              <w:divBdr>
                <w:top w:val="none" w:sz="0" w:space="0" w:color="auto"/>
                <w:left w:val="none" w:sz="0" w:space="0" w:color="auto"/>
                <w:bottom w:val="none" w:sz="0" w:space="0" w:color="auto"/>
                <w:right w:val="none" w:sz="0" w:space="0" w:color="auto"/>
              </w:divBdr>
              <w:divsChild>
                <w:div w:id="2054844230">
                  <w:marLeft w:val="0"/>
                  <w:marRight w:val="0"/>
                  <w:marTop w:val="0"/>
                  <w:marBottom w:val="0"/>
                  <w:divBdr>
                    <w:top w:val="none" w:sz="0" w:space="0" w:color="auto"/>
                    <w:left w:val="none" w:sz="0" w:space="0" w:color="auto"/>
                    <w:bottom w:val="none" w:sz="0" w:space="0" w:color="auto"/>
                    <w:right w:val="none" w:sz="0" w:space="0" w:color="auto"/>
                  </w:divBdr>
                  <w:divsChild>
                    <w:div w:id="1857188798">
                      <w:marLeft w:val="0"/>
                      <w:marRight w:val="0"/>
                      <w:marTop w:val="0"/>
                      <w:marBottom w:val="0"/>
                      <w:divBdr>
                        <w:top w:val="none" w:sz="0" w:space="0" w:color="auto"/>
                        <w:left w:val="none" w:sz="0" w:space="0" w:color="auto"/>
                        <w:bottom w:val="none" w:sz="0" w:space="0" w:color="auto"/>
                        <w:right w:val="none" w:sz="0" w:space="0" w:color="auto"/>
                      </w:divBdr>
                    </w:div>
                    <w:div w:id="1627155309">
                      <w:marLeft w:val="0"/>
                      <w:marRight w:val="0"/>
                      <w:marTop w:val="0"/>
                      <w:marBottom w:val="0"/>
                      <w:divBdr>
                        <w:top w:val="none" w:sz="0" w:space="0" w:color="auto"/>
                        <w:left w:val="none" w:sz="0" w:space="0" w:color="auto"/>
                        <w:bottom w:val="none" w:sz="0" w:space="0" w:color="auto"/>
                        <w:right w:val="none" w:sz="0" w:space="0" w:color="auto"/>
                      </w:divBdr>
                    </w:div>
                    <w:div w:id="1391348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9849786">
      <w:bodyDiv w:val="1"/>
      <w:marLeft w:val="0"/>
      <w:marRight w:val="0"/>
      <w:marTop w:val="0"/>
      <w:marBottom w:val="0"/>
      <w:divBdr>
        <w:top w:val="none" w:sz="0" w:space="0" w:color="auto"/>
        <w:left w:val="none" w:sz="0" w:space="0" w:color="auto"/>
        <w:bottom w:val="none" w:sz="0" w:space="0" w:color="auto"/>
        <w:right w:val="none" w:sz="0" w:space="0" w:color="auto"/>
      </w:divBdr>
    </w:div>
    <w:div w:id="1274675723">
      <w:bodyDiv w:val="1"/>
      <w:marLeft w:val="0"/>
      <w:marRight w:val="0"/>
      <w:marTop w:val="0"/>
      <w:marBottom w:val="0"/>
      <w:divBdr>
        <w:top w:val="none" w:sz="0" w:space="0" w:color="auto"/>
        <w:left w:val="none" w:sz="0" w:space="0" w:color="auto"/>
        <w:bottom w:val="none" w:sz="0" w:space="0" w:color="auto"/>
        <w:right w:val="none" w:sz="0" w:space="0" w:color="auto"/>
      </w:divBdr>
      <w:divsChild>
        <w:div w:id="1511026275">
          <w:marLeft w:val="0"/>
          <w:marRight w:val="0"/>
          <w:marTop w:val="0"/>
          <w:marBottom w:val="0"/>
          <w:divBdr>
            <w:top w:val="none" w:sz="0" w:space="0" w:color="auto"/>
            <w:left w:val="none" w:sz="0" w:space="0" w:color="auto"/>
            <w:bottom w:val="none" w:sz="0" w:space="0" w:color="auto"/>
            <w:right w:val="none" w:sz="0" w:space="0" w:color="auto"/>
          </w:divBdr>
          <w:divsChild>
            <w:div w:id="1645622551">
              <w:marLeft w:val="0"/>
              <w:marRight w:val="0"/>
              <w:marTop w:val="0"/>
              <w:marBottom w:val="0"/>
              <w:divBdr>
                <w:top w:val="none" w:sz="0" w:space="0" w:color="auto"/>
                <w:left w:val="none" w:sz="0" w:space="0" w:color="auto"/>
                <w:bottom w:val="none" w:sz="0" w:space="0" w:color="auto"/>
                <w:right w:val="none" w:sz="0" w:space="0" w:color="auto"/>
              </w:divBdr>
              <w:divsChild>
                <w:div w:id="1357386309">
                  <w:marLeft w:val="0"/>
                  <w:marRight w:val="0"/>
                  <w:marTop w:val="0"/>
                  <w:marBottom w:val="0"/>
                  <w:divBdr>
                    <w:top w:val="none" w:sz="0" w:space="0" w:color="auto"/>
                    <w:left w:val="none" w:sz="0" w:space="0" w:color="auto"/>
                    <w:bottom w:val="none" w:sz="0" w:space="0" w:color="auto"/>
                    <w:right w:val="none" w:sz="0" w:space="0" w:color="auto"/>
                  </w:divBdr>
                  <w:divsChild>
                    <w:div w:id="143058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66351">
          <w:marLeft w:val="0"/>
          <w:marRight w:val="0"/>
          <w:marTop w:val="0"/>
          <w:marBottom w:val="0"/>
          <w:divBdr>
            <w:top w:val="none" w:sz="0" w:space="0" w:color="auto"/>
            <w:left w:val="none" w:sz="0" w:space="0" w:color="auto"/>
            <w:bottom w:val="none" w:sz="0" w:space="0" w:color="auto"/>
            <w:right w:val="none" w:sz="0" w:space="0" w:color="auto"/>
          </w:divBdr>
          <w:divsChild>
            <w:div w:id="1472594240">
              <w:marLeft w:val="0"/>
              <w:marRight w:val="0"/>
              <w:marTop w:val="0"/>
              <w:marBottom w:val="0"/>
              <w:divBdr>
                <w:top w:val="none" w:sz="0" w:space="0" w:color="auto"/>
                <w:left w:val="none" w:sz="0" w:space="0" w:color="auto"/>
                <w:bottom w:val="none" w:sz="0" w:space="0" w:color="auto"/>
                <w:right w:val="none" w:sz="0" w:space="0" w:color="auto"/>
              </w:divBdr>
              <w:divsChild>
                <w:div w:id="7684757">
                  <w:marLeft w:val="0"/>
                  <w:marRight w:val="0"/>
                  <w:marTop w:val="0"/>
                  <w:marBottom w:val="0"/>
                  <w:divBdr>
                    <w:top w:val="none" w:sz="0" w:space="0" w:color="auto"/>
                    <w:left w:val="none" w:sz="0" w:space="0" w:color="auto"/>
                    <w:bottom w:val="none" w:sz="0" w:space="0" w:color="auto"/>
                    <w:right w:val="none" w:sz="0" w:space="0" w:color="auto"/>
                  </w:divBdr>
                  <w:divsChild>
                    <w:div w:id="193085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956383">
          <w:marLeft w:val="0"/>
          <w:marRight w:val="0"/>
          <w:marTop w:val="0"/>
          <w:marBottom w:val="0"/>
          <w:divBdr>
            <w:top w:val="none" w:sz="0" w:space="0" w:color="auto"/>
            <w:left w:val="none" w:sz="0" w:space="0" w:color="auto"/>
            <w:bottom w:val="none" w:sz="0" w:space="0" w:color="auto"/>
            <w:right w:val="none" w:sz="0" w:space="0" w:color="auto"/>
          </w:divBdr>
          <w:divsChild>
            <w:div w:id="1907061300">
              <w:marLeft w:val="0"/>
              <w:marRight w:val="0"/>
              <w:marTop w:val="0"/>
              <w:marBottom w:val="0"/>
              <w:divBdr>
                <w:top w:val="none" w:sz="0" w:space="0" w:color="auto"/>
                <w:left w:val="none" w:sz="0" w:space="0" w:color="auto"/>
                <w:bottom w:val="none" w:sz="0" w:space="0" w:color="auto"/>
                <w:right w:val="none" w:sz="0" w:space="0" w:color="auto"/>
              </w:divBdr>
              <w:divsChild>
                <w:div w:id="1355884496">
                  <w:marLeft w:val="0"/>
                  <w:marRight w:val="0"/>
                  <w:marTop w:val="0"/>
                  <w:marBottom w:val="0"/>
                  <w:divBdr>
                    <w:top w:val="none" w:sz="0" w:space="0" w:color="auto"/>
                    <w:left w:val="none" w:sz="0" w:space="0" w:color="auto"/>
                    <w:bottom w:val="none" w:sz="0" w:space="0" w:color="auto"/>
                    <w:right w:val="none" w:sz="0" w:space="0" w:color="auto"/>
                  </w:divBdr>
                  <w:divsChild>
                    <w:div w:id="1169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058547">
      <w:bodyDiv w:val="1"/>
      <w:marLeft w:val="0"/>
      <w:marRight w:val="0"/>
      <w:marTop w:val="0"/>
      <w:marBottom w:val="0"/>
      <w:divBdr>
        <w:top w:val="none" w:sz="0" w:space="0" w:color="auto"/>
        <w:left w:val="none" w:sz="0" w:space="0" w:color="auto"/>
        <w:bottom w:val="none" w:sz="0" w:space="0" w:color="auto"/>
        <w:right w:val="none" w:sz="0" w:space="0" w:color="auto"/>
      </w:divBdr>
      <w:divsChild>
        <w:div w:id="734085390">
          <w:marLeft w:val="0"/>
          <w:marRight w:val="0"/>
          <w:marTop w:val="0"/>
          <w:marBottom w:val="0"/>
          <w:divBdr>
            <w:top w:val="none" w:sz="0" w:space="0" w:color="auto"/>
            <w:left w:val="none" w:sz="0" w:space="0" w:color="auto"/>
            <w:bottom w:val="none" w:sz="0" w:space="0" w:color="auto"/>
            <w:right w:val="none" w:sz="0" w:space="0" w:color="auto"/>
          </w:divBdr>
          <w:divsChild>
            <w:div w:id="2137672657">
              <w:marLeft w:val="0"/>
              <w:marRight w:val="0"/>
              <w:marTop w:val="0"/>
              <w:marBottom w:val="0"/>
              <w:divBdr>
                <w:top w:val="none" w:sz="0" w:space="0" w:color="auto"/>
                <w:left w:val="none" w:sz="0" w:space="0" w:color="auto"/>
                <w:bottom w:val="none" w:sz="0" w:space="0" w:color="auto"/>
                <w:right w:val="none" w:sz="0" w:space="0" w:color="auto"/>
              </w:divBdr>
              <w:divsChild>
                <w:div w:id="1919778158">
                  <w:marLeft w:val="0"/>
                  <w:marRight w:val="0"/>
                  <w:marTop w:val="0"/>
                  <w:marBottom w:val="0"/>
                  <w:divBdr>
                    <w:top w:val="none" w:sz="0" w:space="0" w:color="auto"/>
                    <w:left w:val="none" w:sz="0" w:space="0" w:color="auto"/>
                    <w:bottom w:val="none" w:sz="0" w:space="0" w:color="auto"/>
                    <w:right w:val="none" w:sz="0" w:space="0" w:color="auto"/>
                  </w:divBdr>
                  <w:divsChild>
                    <w:div w:id="946473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1953724">
          <w:marLeft w:val="0"/>
          <w:marRight w:val="0"/>
          <w:marTop w:val="0"/>
          <w:marBottom w:val="0"/>
          <w:divBdr>
            <w:top w:val="none" w:sz="0" w:space="0" w:color="auto"/>
            <w:left w:val="none" w:sz="0" w:space="0" w:color="auto"/>
            <w:bottom w:val="none" w:sz="0" w:space="0" w:color="auto"/>
            <w:right w:val="none" w:sz="0" w:space="0" w:color="auto"/>
          </w:divBdr>
          <w:divsChild>
            <w:div w:id="236868655">
              <w:marLeft w:val="0"/>
              <w:marRight w:val="0"/>
              <w:marTop w:val="0"/>
              <w:marBottom w:val="0"/>
              <w:divBdr>
                <w:top w:val="none" w:sz="0" w:space="0" w:color="auto"/>
                <w:left w:val="none" w:sz="0" w:space="0" w:color="auto"/>
                <w:bottom w:val="none" w:sz="0" w:space="0" w:color="auto"/>
                <w:right w:val="none" w:sz="0" w:space="0" w:color="auto"/>
              </w:divBdr>
              <w:divsChild>
                <w:div w:id="617103231">
                  <w:marLeft w:val="0"/>
                  <w:marRight w:val="0"/>
                  <w:marTop w:val="0"/>
                  <w:marBottom w:val="0"/>
                  <w:divBdr>
                    <w:top w:val="none" w:sz="0" w:space="0" w:color="auto"/>
                    <w:left w:val="none" w:sz="0" w:space="0" w:color="auto"/>
                    <w:bottom w:val="none" w:sz="0" w:space="0" w:color="auto"/>
                    <w:right w:val="none" w:sz="0" w:space="0" w:color="auto"/>
                  </w:divBdr>
                  <w:divsChild>
                    <w:div w:id="1383627412">
                      <w:marLeft w:val="0"/>
                      <w:marRight w:val="0"/>
                      <w:marTop w:val="0"/>
                      <w:marBottom w:val="0"/>
                      <w:divBdr>
                        <w:top w:val="none" w:sz="0" w:space="0" w:color="auto"/>
                        <w:left w:val="none" w:sz="0" w:space="0" w:color="auto"/>
                        <w:bottom w:val="none" w:sz="0" w:space="0" w:color="auto"/>
                        <w:right w:val="none" w:sz="0" w:space="0" w:color="auto"/>
                      </w:divBdr>
                    </w:div>
                    <w:div w:id="1017269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7419645">
      <w:bodyDiv w:val="1"/>
      <w:marLeft w:val="0"/>
      <w:marRight w:val="0"/>
      <w:marTop w:val="0"/>
      <w:marBottom w:val="0"/>
      <w:divBdr>
        <w:top w:val="none" w:sz="0" w:space="0" w:color="auto"/>
        <w:left w:val="none" w:sz="0" w:space="0" w:color="auto"/>
        <w:bottom w:val="none" w:sz="0" w:space="0" w:color="auto"/>
        <w:right w:val="none" w:sz="0" w:space="0" w:color="auto"/>
      </w:divBdr>
    </w:div>
    <w:div w:id="1333677224">
      <w:bodyDiv w:val="1"/>
      <w:marLeft w:val="0"/>
      <w:marRight w:val="0"/>
      <w:marTop w:val="0"/>
      <w:marBottom w:val="0"/>
      <w:divBdr>
        <w:top w:val="none" w:sz="0" w:space="0" w:color="auto"/>
        <w:left w:val="none" w:sz="0" w:space="0" w:color="auto"/>
        <w:bottom w:val="none" w:sz="0" w:space="0" w:color="auto"/>
        <w:right w:val="none" w:sz="0" w:space="0" w:color="auto"/>
      </w:divBdr>
    </w:div>
    <w:div w:id="1355037462">
      <w:bodyDiv w:val="1"/>
      <w:marLeft w:val="0"/>
      <w:marRight w:val="0"/>
      <w:marTop w:val="0"/>
      <w:marBottom w:val="0"/>
      <w:divBdr>
        <w:top w:val="none" w:sz="0" w:space="0" w:color="auto"/>
        <w:left w:val="none" w:sz="0" w:space="0" w:color="auto"/>
        <w:bottom w:val="none" w:sz="0" w:space="0" w:color="auto"/>
        <w:right w:val="none" w:sz="0" w:space="0" w:color="auto"/>
      </w:divBdr>
    </w:div>
    <w:div w:id="1355380533">
      <w:bodyDiv w:val="1"/>
      <w:marLeft w:val="0"/>
      <w:marRight w:val="0"/>
      <w:marTop w:val="0"/>
      <w:marBottom w:val="0"/>
      <w:divBdr>
        <w:top w:val="none" w:sz="0" w:space="0" w:color="auto"/>
        <w:left w:val="none" w:sz="0" w:space="0" w:color="auto"/>
        <w:bottom w:val="none" w:sz="0" w:space="0" w:color="auto"/>
        <w:right w:val="none" w:sz="0" w:space="0" w:color="auto"/>
      </w:divBdr>
    </w:div>
    <w:div w:id="1364936801">
      <w:bodyDiv w:val="1"/>
      <w:marLeft w:val="0"/>
      <w:marRight w:val="0"/>
      <w:marTop w:val="0"/>
      <w:marBottom w:val="0"/>
      <w:divBdr>
        <w:top w:val="none" w:sz="0" w:space="0" w:color="auto"/>
        <w:left w:val="none" w:sz="0" w:space="0" w:color="auto"/>
        <w:bottom w:val="none" w:sz="0" w:space="0" w:color="auto"/>
        <w:right w:val="none" w:sz="0" w:space="0" w:color="auto"/>
      </w:divBdr>
    </w:div>
    <w:div w:id="1405638001">
      <w:bodyDiv w:val="1"/>
      <w:marLeft w:val="0"/>
      <w:marRight w:val="0"/>
      <w:marTop w:val="0"/>
      <w:marBottom w:val="0"/>
      <w:divBdr>
        <w:top w:val="none" w:sz="0" w:space="0" w:color="auto"/>
        <w:left w:val="none" w:sz="0" w:space="0" w:color="auto"/>
        <w:bottom w:val="none" w:sz="0" w:space="0" w:color="auto"/>
        <w:right w:val="none" w:sz="0" w:space="0" w:color="auto"/>
      </w:divBdr>
      <w:divsChild>
        <w:div w:id="441608293">
          <w:marLeft w:val="0"/>
          <w:marRight w:val="0"/>
          <w:marTop w:val="0"/>
          <w:marBottom w:val="0"/>
          <w:divBdr>
            <w:top w:val="none" w:sz="0" w:space="0" w:color="auto"/>
            <w:left w:val="none" w:sz="0" w:space="0" w:color="auto"/>
            <w:bottom w:val="none" w:sz="0" w:space="0" w:color="auto"/>
            <w:right w:val="none" w:sz="0" w:space="0" w:color="auto"/>
          </w:divBdr>
          <w:divsChild>
            <w:div w:id="229773487">
              <w:marLeft w:val="0"/>
              <w:marRight w:val="0"/>
              <w:marTop w:val="0"/>
              <w:marBottom w:val="0"/>
              <w:divBdr>
                <w:top w:val="none" w:sz="0" w:space="0" w:color="auto"/>
                <w:left w:val="none" w:sz="0" w:space="0" w:color="auto"/>
                <w:bottom w:val="none" w:sz="0" w:space="0" w:color="auto"/>
                <w:right w:val="none" w:sz="0" w:space="0" w:color="auto"/>
              </w:divBdr>
              <w:divsChild>
                <w:div w:id="1171673901">
                  <w:marLeft w:val="0"/>
                  <w:marRight w:val="0"/>
                  <w:marTop w:val="0"/>
                  <w:marBottom w:val="0"/>
                  <w:divBdr>
                    <w:top w:val="none" w:sz="0" w:space="0" w:color="auto"/>
                    <w:left w:val="none" w:sz="0" w:space="0" w:color="auto"/>
                    <w:bottom w:val="none" w:sz="0" w:space="0" w:color="auto"/>
                    <w:right w:val="none" w:sz="0" w:space="0" w:color="auto"/>
                  </w:divBdr>
                  <w:divsChild>
                    <w:div w:id="1771467322">
                      <w:marLeft w:val="0"/>
                      <w:marRight w:val="0"/>
                      <w:marTop w:val="0"/>
                      <w:marBottom w:val="0"/>
                      <w:divBdr>
                        <w:top w:val="none" w:sz="0" w:space="0" w:color="auto"/>
                        <w:left w:val="none" w:sz="0" w:space="0" w:color="auto"/>
                        <w:bottom w:val="none" w:sz="0" w:space="0" w:color="auto"/>
                        <w:right w:val="none" w:sz="0" w:space="0" w:color="auto"/>
                      </w:divBdr>
                      <w:divsChild>
                        <w:div w:id="532808363">
                          <w:marLeft w:val="0"/>
                          <w:marRight w:val="0"/>
                          <w:marTop w:val="0"/>
                          <w:marBottom w:val="0"/>
                          <w:divBdr>
                            <w:top w:val="none" w:sz="0" w:space="0" w:color="auto"/>
                            <w:left w:val="none" w:sz="0" w:space="0" w:color="auto"/>
                            <w:bottom w:val="none" w:sz="0" w:space="0" w:color="auto"/>
                            <w:right w:val="none" w:sz="0" w:space="0" w:color="auto"/>
                          </w:divBdr>
                          <w:divsChild>
                            <w:div w:id="637993765">
                              <w:marLeft w:val="0"/>
                              <w:marRight w:val="0"/>
                              <w:marTop w:val="0"/>
                              <w:marBottom w:val="0"/>
                              <w:divBdr>
                                <w:top w:val="none" w:sz="0" w:space="0" w:color="auto"/>
                                <w:left w:val="none" w:sz="0" w:space="0" w:color="auto"/>
                                <w:bottom w:val="none" w:sz="0" w:space="0" w:color="auto"/>
                                <w:right w:val="none" w:sz="0" w:space="0" w:color="auto"/>
                              </w:divBdr>
                              <w:divsChild>
                                <w:div w:id="1698458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9188391">
          <w:marLeft w:val="0"/>
          <w:marRight w:val="0"/>
          <w:marTop w:val="0"/>
          <w:marBottom w:val="0"/>
          <w:divBdr>
            <w:top w:val="none" w:sz="0" w:space="0" w:color="auto"/>
            <w:left w:val="none" w:sz="0" w:space="0" w:color="auto"/>
            <w:bottom w:val="none" w:sz="0" w:space="0" w:color="auto"/>
            <w:right w:val="none" w:sz="0" w:space="0" w:color="auto"/>
          </w:divBdr>
          <w:divsChild>
            <w:div w:id="1279794906">
              <w:marLeft w:val="0"/>
              <w:marRight w:val="0"/>
              <w:marTop w:val="0"/>
              <w:marBottom w:val="0"/>
              <w:divBdr>
                <w:top w:val="none" w:sz="0" w:space="0" w:color="auto"/>
                <w:left w:val="none" w:sz="0" w:space="0" w:color="auto"/>
                <w:bottom w:val="none" w:sz="0" w:space="0" w:color="auto"/>
                <w:right w:val="none" w:sz="0" w:space="0" w:color="auto"/>
              </w:divBdr>
              <w:divsChild>
                <w:div w:id="1565022716">
                  <w:marLeft w:val="0"/>
                  <w:marRight w:val="0"/>
                  <w:marTop w:val="0"/>
                  <w:marBottom w:val="0"/>
                  <w:divBdr>
                    <w:top w:val="none" w:sz="0" w:space="0" w:color="auto"/>
                    <w:left w:val="none" w:sz="0" w:space="0" w:color="auto"/>
                    <w:bottom w:val="none" w:sz="0" w:space="0" w:color="auto"/>
                    <w:right w:val="none" w:sz="0" w:space="0" w:color="auto"/>
                  </w:divBdr>
                  <w:divsChild>
                    <w:div w:id="124005448">
                      <w:marLeft w:val="0"/>
                      <w:marRight w:val="0"/>
                      <w:marTop w:val="0"/>
                      <w:marBottom w:val="0"/>
                      <w:divBdr>
                        <w:top w:val="none" w:sz="0" w:space="0" w:color="auto"/>
                        <w:left w:val="none" w:sz="0" w:space="0" w:color="auto"/>
                        <w:bottom w:val="none" w:sz="0" w:space="0" w:color="auto"/>
                        <w:right w:val="none" w:sz="0" w:space="0" w:color="auto"/>
                      </w:divBdr>
                      <w:divsChild>
                        <w:div w:id="15080084">
                          <w:marLeft w:val="0"/>
                          <w:marRight w:val="0"/>
                          <w:marTop w:val="0"/>
                          <w:marBottom w:val="0"/>
                          <w:divBdr>
                            <w:top w:val="none" w:sz="0" w:space="0" w:color="auto"/>
                            <w:left w:val="none" w:sz="0" w:space="0" w:color="auto"/>
                            <w:bottom w:val="none" w:sz="0" w:space="0" w:color="auto"/>
                            <w:right w:val="none" w:sz="0" w:space="0" w:color="auto"/>
                          </w:divBdr>
                        </w:div>
                        <w:div w:id="1059674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1464816">
      <w:bodyDiv w:val="1"/>
      <w:marLeft w:val="0"/>
      <w:marRight w:val="0"/>
      <w:marTop w:val="0"/>
      <w:marBottom w:val="0"/>
      <w:divBdr>
        <w:top w:val="none" w:sz="0" w:space="0" w:color="auto"/>
        <w:left w:val="none" w:sz="0" w:space="0" w:color="auto"/>
        <w:bottom w:val="none" w:sz="0" w:space="0" w:color="auto"/>
        <w:right w:val="none" w:sz="0" w:space="0" w:color="auto"/>
      </w:divBdr>
    </w:div>
    <w:div w:id="1420104202">
      <w:bodyDiv w:val="1"/>
      <w:marLeft w:val="0"/>
      <w:marRight w:val="0"/>
      <w:marTop w:val="0"/>
      <w:marBottom w:val="0"/>
      <w:divBdr>
        <w:top w:val="none" w:sz="0" w:space="0" w:color="auto"/>
        <w:left w:val="none" w:sz="0" w:space="0" w:color="auto"/>
        <w:bottom w:val="none" w:sz="0" w:space="0" w:color="auto"/>
        <w:right w:val="none" w:sz="0" w:space="0" w:color="auto"/>
      </w:divBdr>
    </w:div>
    <w:div w:id="1432045184">
      <w:bodyDiv w:val="1"/>
      <w:marLeft w:val="0"/>
      <w:marRight w:val="0"/>
      <w:marTop w:val="0"/>
      <w:marBottom w:val="0"/>
      <w:divBdr>
        <w:top w:val="none" w:sz="0" w:space="0" w:color="auto"/>
        <w:left w:val="none" w:sz="0" w:space="0" w:color="auto"/>
        <w:bottom w:val="none" w:sz="0" w:space="0" w:color="auto"/>
        <w:right w:val="none" w:sz="0" w:space="0" w:color="auto"/>
      </w:divBdr>
    </w:div>
    <w:div w:id="1434209948">
      <w:bodyDiv w:val="1"/>
      <w:marLeft w:val="0"/>
      <w:marRight w:val="0"/>
      <w:marTop w:val="0"/>
      <w:marBottom w:val="0"/>
      <w:divBdr>
        <w:top w:val="none" w:sz="0" w:space="0" w:color="auto"/>
        <w:left w:val="none" w:sz="0" w:space="0" w:color="auto"/>
        <w:bottom w:val="none" w:sz="0" w:space="0" w:color="auto"/>
        <w:right w:val="none" w:sz="0" w:space="0" w:color="auto"/>
      </w:divBdr>
      <w:divsChild>
        <w:div w:id="1850177356">
          <w:marLeft w:val="0"/>
          <w:marRight w:val="0"/>
          <w:marTop w:val="0"/>
          <w:marBottom w:val="0"/>
          <w:divBdr>
            <w:top w:val="none" w:sz="0" w:space="0" w:color="auto"/>
            <w:left w:val="none" w:sz="0" w:space="0" w:color="auto"/>
            <w:bottom w:val="none" w:sz="0" w:space="0" w:color="auto"/>
            <w:right w:val="none" w:sz="0" w:space="0" w:color="auto"/>
          </w:divBdr>
        </w:div>
      </w:divsChild>
    </w:div>
    <w:div w:id="1446777568">
      <w:bodyDiv w:val="1"/>
      <w:marLeft w:val="0"/>
      <w:marRight w:val="0"/>
      <w:marTop w:val="0"/>
      <w:marBottom w:val="0"/>
      <w:divBdr>
        <w:top w:val="none" w:sz="0" w:space="0" w:color="auto"/>
        <w:left w:val="none" w:sz="0" w:space="0" w:color="auto"/>
        <w:bottom w:val="none" w:sz="0" w:space="0" w:color="auto"/>
        <w:right w:val="none" w:sz="0" w:space="0" w:color="auto"/>
      </w:divBdr>
      <w:divsChild>
        <w:div w:id="1159542937">
          <w:marLeft w:val="0"/>
          <w:marRight w:val="0"/>
          <w:marTop w:val="0"/>
          <w:marBottom w:val="0"/>
          <w:divBdr>
            <w:top w:val="none" w:sz="0" w:space="0" w:color="auto"/>
            <w:left w:val="none" w:sz="0" w:space="0" w:color="auto"/>
            <w:bottom w:val="none" w:sz="0" w:space="0" w:color="auto"/>
            <w:right w:val="none" w:sz="0" w:space="0" w:color="auto"/>
          </w:divBdr>
          <w:divsChild>
            <w:div w:id="1860122403">
              <w:marLeft w:val="0"/>
              <w:marRight w:val="0"/>
              <w:marTop w:val="0"/>
              <w:marBottom w:val="0"/>
              <w:divBdr>
                <w:top w:val="none" w:sz="0" w:space="0" w:color="auto"/>
                <w:left w:val="none" w:sz="0" w:space="0" w:color="auto"/>
                <w:bottom w:val="none" w:sz="0" w:space="0" w:color="auto"/>
                <w:right w:val="none" w:sz="0" w:space="0" w:color="auto"/>
              </w:divBdr>
              <w:divsChild>
                <w:div w:id="50661656">
                  <w:marLeft w:val="0"/>
                  <w:marRight w:val="0"/>
                  <w:marTop w:val="0"/>
                  <w:marBottom w:val="0"/>
                  <w:divBdr>
                    <w:top w:val="none" w:sz="0" w:space="0" w:color="auto"/>
                    <w:left w:val="none" w:sz="0" w:space="0" w:color="auto"/>
                    <w:bottom w:val="none" w:sz="0" w:space="0" w:color="auto"/>
                    <w:right w:val="none" w:sz="0" w:space="0" w:color="auto"/>
                  </w:divBdr>
                  <w:divsChild>
                    <w:div w:id="1311861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491982">
          <w:marLeft w:val="0"/>
          <w:marRight w:val="0"/>
          <w:marTop w:val="0"/>
          <w:marBottom w:val="0"/>
          <w:divBdr>
            <w:top w:val="none" w:sz="0" w:space="0" w:color="auto"/>
            <w:left w:val="none" w:sz="0" w:space="0" w:color="auto"/>
            <w:bottom w:val="none" w:sz="0" w:space="0" w:color="auto"/>
            <w:right w:val="none" w:sz="0" w:space="0" w:color="auto"/>
          </w:divBdr>
          <w:divsChild>
            <w:div w:id="213473608">
              <w:marLeft w:val="0"/>
              <w:marRight w:val="0"/>
              <w:marTop w:val="0"/>
              <w:marBottom w:val="0"/>
              <w:divBdr>
                <w:top w:val="none" w:sz="0" w:space="0" w:color="auto"/>
                <w:left w:val="none" w:sz="0" w:space="0" w:color="auto"/>
                <w:bottom w:val="none" w:sz="0" w:space="0" w:color="auto"/>
                <w:right w:val="none" w:sz="0" w:space="0" w:color="auto"/>
              </w:divBdr>
              <w:divsChild>
                <w:div w:id="1594781470">
                  <w:marLeft w:val="0"/>
                  <w:marRight w:val="0"/>
                  <w:marTop w:val="0"/>
                  <w:marBottom w:val="0"/>
                  <w:divBdr>
                    <w:top w:val="none" w:sz="0" w:space="0" w:color="auto"/>
                    <w:left w:val="none" w:sz="0" w:space="0" w:color="auto"/>
                    <w:bottom w:val="none" w:sz="0" w:space="0" w:color="auto"/>
                    <w:right w:val="none" w:sz="0" w:space="0" w:color="auto"/>
                  </w:divBdr>
                  <w:divsChild>
                    <w:div w:id="1837451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289495">
          <w:marLeft w:val="0"/>
          <w:marRight w:val="0"/>
          <w:marTop w:val="0"/>
          <w:marBottom w:val="0"/>
          <w:divBdr>
            <w:top w:val="none" w:sz="0" w:space="0" w:color="auto"/>
            <w:left w:val="none" w:sz="0" w:space="0" w:color="auto"/>
            <w:bottom w:val="none" w:sz="0" w:space="0" w:color="auto"/>
            <w:right w:val="none" w:sz="0" w:space="0" w:color="auto"/>
          </w:divBdr>
          <w:divsChild>
            <w:div w:id="1068769333">
              <w:marLeft w:val="0"/>
              <w:marRight w:val="0"/>
              <w:marTop w:val="0"/>
              <w:marBottom w:val="0"/>
              <w:divBdr>
                <w:top w:val="none" w:sz="0" w:space="0" w:color="auto"/>
                <w:left w:val="none" w:sz="0" w:space="0" w:color="auto"/>
                <w:bottom w:val="none" w:sz="0" w:space="0" w:color="auto"/>
                <w:right w:val="none" w:sz="0" w:space="0" w:color="auto"/>
              </w:divBdr>
              <w:divsChild>
                <w:div w:id="254289637">
                  <w:marLeft w:val="0"/>
                  <w:marRight w:val="0"/>
                  <w:marTop w:val="0"/>
                  <w:marBottom w:val="0"/>
                  <w:divBdr>
                    <w:top w:val="none" w:sz="0" w:space="0" w:color="auto"/>
                    <w:left w:val="none" w:sz="0" w:space="0" w:color="auto"/>
                    <w:bottom w:val="none" w:sz="0" w:space="0" w:color="auto"/>
                    <w:right w:val="none" w:sz="0" w:space="0" w:color="auto"/>
                  </w:divBdr>
                  <w:divsChild>
                    <w:div w:id="718896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95366">
          <w:marLeft w:val="0"/>
          <w:marRight w:val="0"/>
          <w:marTop w:val="0"/>
          <w:marBottom w:val="0"/>
          <w:divBdr>
            <w:top w:val="none" w:sz="0" w:space="0" w:color="auto"/>
            <w:left w:val="none" w:sz="0" w:space="0" w:color="auto"/>
            <w:bottom w:val="none" w:sz="0" w:space="0" w:color="auto"/>
            <w:right w:val="none" w:sz="0" w:space="0" w:color="auto"/>
          </w:divBdr>
          <w:divsChild>
            <w:div w:id="1061169472">
              <w:marLeft w:val="0"/>
              <w:marRight w:val="0"/>
              <w:marTop w:val="0"/>
              <w:marBottom w:val="0"/>
              <w:divBdr>
                <w:top w:val="none" w:sz="0" w:space="0" w:color="auto"/>
                <w:left w:val="none" w:sz="0" w:space="0" w:color="auto"/>
                <w:bottom w:val="none" w:sz="0" w:space="0" w:color="auto"/>
                <w:right w:val="none" w:sz="0" w:space="0" w:color="auto"/>
              </w:divBdr>
              <w:divsChild>
                <w:div w:id="932275929">
                  <w:marLeft w:val="0"/>
                  <w:marRight w:val="0"/>
                  <w:marTop w:val="0"/>
                  <w:marBottom w:val="0"/>
                  <w:divBdr>
                    <w:top w:val="none" w:sz="0" w:space="0" w:color="auto"/>
                    <w:left w:val="none" w:sz="0" w:space="0" w:color="auto"/>
                    <w:bottom w:val="none" w:sz="0" w:space="0" w:color="auto"/>
                    <w:right w:val="none" w:sz="0" w:space="0" w:color="auto"/>
                  </w:divBdr>
                  <w:divsChild>
                    <w:div w:id="26654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5833136">
      <w:bodyDiv w:val="1"/>
      <w:marLeft w:val="0"/>
      <w:marRight w:val="0"/>
      <w:marTop w:val="0"/>
      <w:marBottom w:val="0"/>
      <w:divBdr>
        <w:top w:val="none" w:sz="0" w:space="0" w:color="auto"/>
        <w:left w:val="none" w:sz="0" w:space="0" w:color="auto"/>
        <w:bottom w:val="none" w:sz="0" w:space="0" w:color="auto"/>
        <w:right w:val="none" w:sz="0" w:space="0" w:color="auto"/>
      </w:divBdr>
    </w:div>
    <w:div w:id="1471825526">
      <w:bodyDiv w:val="1"/>
      <w:marLeft w:val="0"/>
      <w:marRight w:val="0"/>
      <w:marTop w:val="0"/>
      <w:marBottom w:val="0"/>
      <w:divBdr>
        <w:top w:val="none" w:sz="0" w:space="0" w:color="auto"/>
        <w:left w:val="none" w:sz="0" w:space="0" w:color="auto"/>
        <w:bottom w:val="none" w:sz="0" w:space="0" w:color="auto"/>
        <w:right w:val="none" w:sz="0" w:space="0" w:color="auto"/>
      </w:divBdr>
      <w:divsChild>
        <w:div w:id="604461365">
          <w:marLeft w:val="0"/>
          <w:marRight w:val="0"/>
          <w:marTop w:val="0"/>
          <w:marBottom w:val="0"/>
          <w:divBdr>
            <w:top w:val="none" w:sz="0" w:space="0" w:color="auto"/>
            <w:left w:val="none" w:sz="0" w:space="0" w:color="auto"/>
            <w:bottom w:val="none" w:sz="0" w:space="0" w:color="auto"/>
            <w:right w:val="none" w:sz="0" w:space="0" w:color="auto"/>
          </w:divBdr>
        </w:div>
      </w:divsChild>
    </w:div>
    <w:div w:id="1480879021">
      <w:bodyDiv w:val="1"/>
      <w:marLeft w:val="0"/>
      <w:marRight w:val="0"/>
      <w:marTop w:val="0"/>
      <w:marBottom w:val="0"/>
      <w:divBdr>
        <w:top w:val="none" w:sz="0" w:space="0" w:color="auto"/>
        <w:left w:val="none" w:sz="0" w:space="0" w:color="auto"/>
        <w:bottom w:val="none" w:sz="0" w:space="0" w:color="auto"/>
        <w:right w:val="none" w:sz="0" w:space="0" w:color="auto"/>
      </w:divBdr>
      <w:divsChild>
        <w:div w:id="86389675">
          <w:marLeft w:val="0"/>
          <w:marRight w:val="0"/>
          <w:marTop w:val="0"/>
          <w:marBottom w:val="0"/>
          <w:divBdr>
            <w:top w:val="none" w:sz="0" w:space="0" w:color="auto"/>
            <w:left w:val="none" w:sz="0" w:space="0" w:color="auto"/>
            <w:bottom w:val="none" w:sz="0" w:space="0" w:color="auto"/>
            <w:right w:val="none" w:sz="0" w:space="0" w:color="auto"/>
          </w:divBdr>
        </w:div>
        <w:div w:id="962467868">
          <w:marLeft w:val="0"/>
          <w:marRight w:val="0"/>
          <w:marTop w:val="0"/>
          <w:marBottom w:val="0"/>
          <w:divBdr>
            <w:top w:val="none" w:sz="0" w:space="0" w:color="auto"/>
            <w:left w:val="none" w:sz="0" w:space="0" w:color="auto"/>
            <w:bottom w:val="none" w:sz="0" w:space="0" w:color="auto"/>
            <w:right w:val="none" w:sz="0" w:space="0" w:color="auto"/>
          </w:divBdr>
        </w:div>
        <w:div w:id="2000689998">
          <w:marLeft w:val="0"/>
          <w:marRight w:val="0"/>
          <w:marTop w:val="0"/>
          <w:marBottom w:val="0"/>
          <w:divBdr>
            <w:top w:val="none" w:sz="0" w:space="0" w:color="auto"/>
            <w:left w:val="none" w:sz="0" w:space="0" w:color="auto"/>
            <w:bottom w:val="none" w:sz="0" w:space="0" w:color="auto"/>
            <w:right w:val="none" w:sz="0" w:space="0" w:color="auto"/>
          </w:divBdr>
        </w:div>
        <w:div w:id="477065722">
          <w:marLeft w:val="0"/>
          <w:marRight w:val="0"/>
          <w:marTop w:val="0"/>
          <w:marBottom w:val="0"/>
          <w:divBdr>
            <w:top w:val="none" w:sz="0" w:space="0" w:color="auto"/>
            <w:left w:val="none" w:sz="0" w:space="0" w:color="auto"/>
            <w:bottom w:val="none" w:sz="0" w:space="0" w:color="auto"/>
            <w:right w:val="none" w:sz="0" w:space="0" w:color="auto"/>
          </w:divBdr>
        </w:div>
        <w:div w:id="552888462">
          <w:marLeft w:val="0"/>
          <w:marRight w:val="0"/>
          <w:marTop w:val="0"/>
          <w:marBottom w:val="0"/>
          <w:divBdr>
            <w:top w:val="none" w:sz="0" w:space="0" w:color="auto"/>
            <w:left w:val="none" w:sz="0" w:space="0" w:color="auto"/>
            <w:bottom w:val="none" w:sz="0" w:space="0" w:color="auto"/>
            <w:right w:val="none" w:sz="0" w:space="0" w:color="auto"/>
          </w:divBdr>
        </w:div>
        <w:div w:id="946353040">
          <w:marLeft w:val="0"/>
          <w:marRight w:val="0"/>
          <w:marTop w:val="0"/>
          <w:marBottom w:val="0"/>
          <w:divBdr>
            <w:top w:val="none" w:sz="0" w:space="0" w:color="auto"/>
            <w:left w:val="none" w:sz="0" w:space="0" w:color="auto"/>
            <w:bottom w:val="none" w:sz="0" w:space="0" w:color="auto"/>
            <w:right w:val="none" w:sz="0" w:space="0" w:color="auto"/>
          </w:divBdr>
        </w:div>
        <w:div w:id="707337902">
          <w:marLeft w:val="0"/>
          <w:marRight w:val="0"/>
          <w:marTop w:val="0"/>
          <w:marBottom w:val="0"/>
          <w:divBdr>
            <w:top w:val="none" w:sz="0" w:space="0" w:color="auto"/>
            <w:left w:val="none" w:sz="0" w:space="0" w:color="auto"/>
            <w:bottom w:val="none" w:sz="0" w:space="0" w:color="auto"/>
            <w:right w:val="none" w:sz="0" w:space="0" w:color="auto"/>
          </w:divBdr>
        </w:div>
        <w:div w:id="471485610">
          <w:marLeft w:val="0"/>
          <w:marRight w:val="0"/>
          <w:marTop w:val="0"/>
          <w:marBottom w:val="0"/>
          <w:divBdr>
            <w:top w:val="none" w:sz="0" w:space="0" w:color="auto"/>
            <w:left w:val="none" w:sz="0" w:space="0" w:color="auto"/>
            <w:bottom w:val="none" w:sz="0" w:space="0" w:color="auto"/>
            <w:right w:val="none" w:sz="0" w:space="0" w:color="auto"/>
          </w:divBdr>
        </w:div>
        <w:div w:id="1009478687">
          <w:marLeft w:val="0"/>
          <w:marRight w:val="0"/>
          <w:marTop w:val="0"/>
          <w:marBottom w:val="0"/>
          <w:divBdr>
            <w:top w:val="none" w:sz="0" w:space="0" w:color="auto"/>
            <w:left w:val="none" w:sz="0" w:space="0" w:color="auto"/>
            <w:bottom w:val="none" w:sz="0" w:space="0" w:color="auto"/>
            <w:right w:val="none" w:sz="0" w:space="0" w:color="auto"/>
          </w:divBdr>
        </w:div>
        <w:div w:id="398407649">
          <w:marLeft w:val="0"/>
          <w:marRight w:val="0"/>
          <w:marTop w:val="0"/>
          <w:marBottom w:val="0"/>
          <w:divBdr>
            <w:top w:val="none" w:sz="0" w:space="0" w:color="auto"/>
            <w:left w:val="none" w:sz="0" w:space="0" w:color="auto"/>
            <w:bottom w:val="none" w:sz="0" w:space="0" w:color="auto"/>
            <w:right w:val="none" w:sz="0" w:space="0" w:color="auto"/>
          </w:divBdr>
        </w:div>
      </w:divsChild>
    </w:div>
    <w:div w:id="1481076457">
      <w:bodyDiv w:val="1"/>
      <w:marLeft w:val="0"/>
      <w:marRight w:val="0"/>
      <w:marTop w:val="0"/>
      <w:marBottom w:val="0"/>
      <w:divBdr>
        <w:top w:val="none" w:sz="0" w:space="0" w:color="auto"/>
        <w:left w:val="none" w:sz="0" w:space="0" w:color="auto"/>
        <w:bottom w:val="none" w:sz="0" w:space="0" w:color="auto"/>
        <w:right w:val="none" w:sz="0" w:space="0" w:color="auto"/>
      </w:divBdr>
      <w:divsChild>
        <w:div w:id="1854756858">
          <w:marLeft w:val="0"/>
          <w:marRight w:val="0"/>
          <w:marTop w:val="0"/>
          <w:marBottom w:val="0"/>
          <w:divBdr>
            <w:top w:val="none" w:sz="0" w:space="0" w:color="auto"/>
            <w:left w:val="none" w:sz="0" w:space="0" w:color="auto"/>
            <w:bottom w:val="none" w:sz="0" w:space="0" w:color="auto"/>
            <w:right w:val="none" w:sz="0" w:space="0" w:color="auto"/>
          </w:divBdr>
        </w:div>
        <w:div w:id="136804813">
          <w:marLeft w:val="0"/>
          <w:marRight w:val="0"/>
          <w:marTop w:val="0"/>
          <w:marBottom w:val="0"/>
          <w:divBdr>
            <w:top w:val="none" w:sz="0" w:space="0" w:color="auto"/>
            <w:left w:val="none" w:sz="0" w:space="0" w:color="auto"/>
            <w:bottom w:val="none" w:sz="0" w:space="0" w:color="auto"/>
            <w:right w:val="none" w:sz="0" w:space="0" w:color="auto"/>
          </w:divBdr>
          <w:divsChild>
            <w:div w:id="898177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615392">
      <w:bodyDiv w:val="1"/>
      <w:marLeft w:val="0"/>
      <w:marRight w:val="0"/>
      <w:marTop w:val="0"/>
      <w:marBottom w:val="0"/>
      <w:divBdr>
        <w:top w:val="none" w:sz="0" w:space="0" w:color="auto"/>
        <w:left w:val="none" w:sz="0" w:space="0" w:color="auto"/>
        <w:bottom w:val="none" w:sz="0" w:space="0" w:color="auto"/>
        <w:right w:val="none" w:sz="0" w:space="0" w:color="auto"/>
      </w:divBdr>
    </w:div>
    <w:div w:id="1490174105">
      <w:bodyDiv w:val="1"/>
      <w:marLeft w:val="0"/>
      <w:marRight w:val="0"/>
      <w:marTop w:val="0"/>
      <w:marBottom w:val="0"/>
      <w:divBdr>
        <w:top w:val="none" w:sz="0" w:space="0" w:color="auto"/>
        <w:left w:val="none" w:sz="0" w:space="0" w:color="auto"/>
        <w:bottom w:val="none" w:sz="0" w:space="0" w:color="auto"/>
        <w:right w:val="none" w:sz="0" w:space="0" w:color="auto"/>
      </w:divBdr>
    </w:div>
    <w:div w:id="1507404953">
      <w:bodyDiv w:val="1"/>
      <w:marLeft w:val="0"/>
      <w:marRight w:val="0"/>
      <w:marTop w:val="0"/>
      <w:marBottom w:val="0"/>
      <w:divBdr>
        <w:top w:val="none" w:sz="0" w:space="0" w:color="auto"/>
        <w:left w:val="none" w:sz="0" w:space="0" w:color="auto"/>
        <w:bottom w:val="none" w:sz="0" w:space="0" w:color="auto"/>
        <w:right w:val="none" w:sz="0" w:space="0" w:color="auto"/>
      </w:divBdr>
      <w:divsChild>
        <w:div w:id="1280263802">
          <w:marLeft w:val="0"/>
          <w:marRight w:val="0"/>
          <w:marTop w:val="0"/>
          <w:marBottom w:val="0"/>
          <w:divBdr>
            <w:top w:val="none" w:sz="0" w:space="0" w:color="auto"/>
            <w:left w:val="none" w:sz="0" w:space="0" w:color="auto"/>
            <w:bottom w:val="none" w:sz="0" w:space="0" w:color="auto"/>
            <w:right w:val="none" w:sz="0" w:space="0" w:color="auto"/>
          </w:divBdr>
          <w:divsChild>
            <w:div w:id="542982798">
              <w:marLeft w:val="0"/>
              <w:marRight w:val="0"/>
              <w:marTop w:val="0"/>
              <w:marBottom w:val="0"/>
              <w:divBdr>
                <w:top w:val="none" w:sz="0" w:space="0" w:color="auto"/>
                <w:left w:val="none" w:sz="0" w:space="0" w:color="auto"/>
                <w:bottom w:val="none" w:sz="0" w:space="0" w:color="auto"/>
                <w:right w:val="none" w:sz="0" w:space="0" w:color="auto"/>
              </w:divBdr>
              <w:divsChild>
                <w:div w:id="1183127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3304605">
      <w:bodyDiv w:val="1"/>
      <w:marLeft w:val="0"/>
      <w:marRight w:val="0"/>
      <w:marTop w:val="0"/>
      <w:marBottom w:val="0"/>
      <w:divBdr>
        <w:top w:val="none" w:sz="0" w:space="0" w:color="auto"/>
        <w:left w:val="none" w:sz="0" w:space="0" w:color="auto"/>
        <w:bottom w:val="none" w:sz="0" w:space="0" w:color="auto"/>
        <w:right w:val="none" w:sz="0" w:space="0" w:color="auto"/>
      </w:divBdr>
    </w:div>
    <w:div w:id="1527021041">
      <w:bodyDiv w:val="1"/>
      <w:marLeft w:val="0"/>
      <w:marRight w:val="0"/>
      <w:marTop w:val="0"/>
      <w:marBottom w:val="0"/>
      <w:divBdr>
        <w:top w:val="none" w:sz="0" w:space="0" w:color="auto"/>
        <w:left w:val="none" w:sz="0" w:space="0" w:color="auto"/>
        <w:bottom w:val="none" w:sz="0" w:space="0" w:color="auto"/>
        <w:right w:val="none" w:sz="0" w:space="0" w:color="auto"/>
      </w:divBdr>
    </w:div>
    <w:div w:id="1528367076">
      <w:bodyDiv w:val="1"/>
      <w:marLeft w:val="0"/>
      <w:marRight w:val="0"/>
      <w:marTop w:val="0"/>
      <w:marBottom w:val="0"/>
      <w:divBdr>
        <w:top w:val="none" w:sz="0" w:space="0" w:color="auto"/>
        <w:left w:val="none" w:sz="0" w:space="0" w:color="auto"/>
        <w:bottom w:val="none" w:sz="0" w:space="0" w:color="auto"/>
        <w:right w:val="none" w:sz="0" w:space="0" w:color="auto"/>
      </w:divBdr>
      <w:divsChild>
        <w:div w:id="1293747873">
          <w:marLeft w:val="0"/>
          <w:marRight w:val="0"/>
          <w:marTop w:val="0"/>
          <w:marBottom w:val="0"/>
          <w:divBdr>
            <w:top w:val="none" w:sz="0" w:space="0" w:color="auto"/>
            <w:left w:val="none" w:sz="0" w:space="0" w:color="auto"/>
            <w:bottom w:val="none" w:sz="0" w:space="0" w:color="auto"/>
            <w:right w:val="none" w:sz="0" w:space="0" w:color="auto"/>
          </w:divBdr>
          <w:divsChild>
            <w:div w:id="843784156">
              <w:marLeft w:val="0"/>
              <w:marRight w:val="0"/>
              <w:marTop w:val="0"/>
              <w:marBottom w:val="0"/>
              <w:divBdr>
                <w:top w:val="none" w:sz="0" w:space="0" w:color="auto"/>
                <w:left w:val="none" w:sz="0" w:space="0" w:color="auto"/>
                <w:bottom w:val="none" w:sz="0" w:space="0" w:color="auto"/>
                <w:right w:val="none" w:sz="0" w:space="0" w:color="auto"/>
              </w:divBdr>
              <w:divsChild>
                <w:div w:id="1426684514">
                  <w:marLeft w:val="0"/>
                  <w:marRight w:val="0"/>
                  <w:marTop w:val="0"/>
                  <w:marBottom w:val="0"/>
                  <w:divBdr>
                    <w:top w:val="none" w:sz="0" w:space="0" w:color="auto"/>
                    <w:left w:val="none" w:sz="0" w:space="0" w:color="auto"/>
                    <w:bottom w:val="none" w:sz="0" w:space="0" w:color="auto"/>
                    <w:right w:val="none" w:sz="0" w:space="0" w:color="auto"/>
                  </w:divBdr>
                  <w:divsChild>
                    <w:div w:id="58780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0218358">
      <w:bodyDiv w:val="1"/>
      <w:marLeft w:val="0"/>
      <w:marRight w:val="0"/>
      <w:marTop w:val="0"/>
      <w:marBottom w:val="0"/>
      <w:divBdr>
        <w:top w:val="none" w:sz="0" w:space="0" w:color="auto"/>
        <w:left w:val="none" w:sz="0" w:space="0" w:color="auto"/>
        <w:bottom w:val="none" w:sz="0" w:space="0" w:color="auto"/>
        <w:right w:val="none" w:sz="0" w:space="0" w:color="auto"/>
      </w:divBdr>
      <w:divsChild>
        <w:div w:id="1131442720">
          <w:marLeft w:val="0"/>
          <w:marRight w:val="0"/>
          <w:marTop w:val="0"/>
          <w:marBottom w:val="0"/>
          <w:divBdr>
            <w:top w:val="none" w:sz="0" w:space="0" w:color="auto"/>
            <w:left w:val="none" w:sz="0" w:space="0" w:color="auto"/>
            <w:bottom w:val="none" w:sz="0" w:space="0" w:color="auto"/>
            <w:right w:val="none" w:sz="0" w:space="0" w:color="auto"/>
          </w:divBdr>
        </w:div>
      </w:divsChild>
    </w:div>
    <w:div w:id="1582374652">
      <w:bodyDiv w:val="1"/>
      <w:marLeft w:val="0"/>
      <w:marRight w:val="0"/>
      <w:marTop w:val="0"/>
      <w:marBottom w:val="0"/>
      <w:divBdr>
        <w:top w:val="none" w:sz="0" w:space="0" w:color="auto"/>
        <w:left w:val="none" w:sz="0" w:space="0" w:color="auto"/>
        <w:bottom w:val="none" w:sz="0" w:space="0" w:color="auto"/>
        <w:right w:val="none" w:sz="0" w:space="0" w:color="auto"/>
      </w:divBdr>
      <w:divsChild>
        <w:div w:id="1612471235">
          <w:marLeft w:val="0"/>
          <w:marRight w:val="0"/>
          <w:marTop w:val="0"/>
          <w:marBottom w:val="0"/>
          <w:divBdr>
            <w:top w:val="none" w:sz="0" w:space="0" w:color="auto"/>
            <w:left w:val="none" w:sz="0" w:space="0" w:color="auto"/>
            <w:bottom w:val="none" w:sz="0" w:space="0" w:color="auto"/>
            <w:right w:val="none" w:sz="0" w:space="0" w:color="auto"/>
          </w:divBdr>
        </w:div>
      </w:divsChild>
    </w:div>
    <w:div w:id="1583373323">
      <w:bodyDiv w:val="1"/>
      <w:marLeft w:val="0"/>
      <w:marRight w:val="0"/>
      <w:marTop w:val="0"/>
      <w:marBottom w:val="0"/>
      <w:divBdr>
        <w:top w:val="none" w:sz="0" w:space="0" w:color="auto"/>
        <w:left w:val="none" w:sz="0" w:space="0" w:color="auto"/>
        <w:bottom w:val="none" w:sz="0" w:space="0" w:color="auto"/>
        <w:right w:val="none" w:sz="0" w:space="0" w:color="auto"/>
      </w:divBdr>
      <w:divsChild>
        <w:div w:id="744569613">
          <w:marLeft w:val="0"/>
          <w:marRight w:val="0"/>
          <w:marTop w:val="0"/>
          <w:marBottom w:val="0"/>
          <w:divBdr>
            <w:top w:val="none" w:sz="0" w:space="0" w:color="auto"/>
            <w:left w:val="none" w:sz="0" w:space="0" w:color="auto"/>
            <w:bottom w:val="none" w:sz="0" w:space="0" w:color="auto"/>
            <w:right w:val="none" w:sz="0" w:space="0" w:color="auto"/>
          </w:divBdr>
        </w:div>
        <w:div w:id="435563569">
          <w:marLeft w:val="0"/>
          <w:marRight w:val="0"/>
          <w:marTop w:val="0"/>
          <w:marBottom w:val="0"/>
          <w:divBdr>
            <w:top w:val="none" w:sz="0" w:space="0" w:color="auto"/>
            <w:left w:val="none" w:sz="0" w:space="0" w:color="auto"/>
            <w:bottom w:val="none" w:sz="0" w:space="0" w:color="auto"/>
            <w:right w:val="none" w:sz="0" w:space="0" w:color="auto"/>
          </w:divBdr>
          <w:divsChild>
            <w:div w:id="514030705">
              <w:marLeft w:val="0"/>
              <w:marRight w:val="0"/>
              <w:marTop w:val="0"/>
              <w:marBottom w:val="0"/>
              <w:divBdr>
                <w:top w:val="none" w:sz="0" w:space="0" w:color="auto"/>
                <w:left w:val="none" w:sz="0" w:space="0" w:color="auto"/>
                <w:bottom w:val="none" w:sz="0" w:space="0" w:color="auto"/>
                <w:right w:val="none" w:sz="0" w:space="0" w:color="auto"/>
              </w:divBdr>
              <w:divsChild>
                <w:div w:id="1499348483">
                  <w:marLeft w:val="0"/>
                  <w:marRight w:val="0"/>
                  <w:marTop w:val="0"/>
                  <w:marBottom w:val="0"/>
                  <w:divBdr>
                    <w:top w:val="none" w:sz="0" w:space="0" w:color="auto"/>
                    <w:left w:val="none" w:sz="0" w:space="0" w:color="auto"/>
                    <w:bottom w:val="none" w:sz="0" w:space="0" w:color="auto"/>
                    <w:right w:val="none" w:sz="0" w:space="0" w:color="auto"/>
                  </w:divBdr>
                  <w:divsChild>
                    <w:div w:id="1432626251">
                      <w:marLeft w:val="0"/>
                      <w:marRight w:val="0"/>
                      <w:marTop w:val="0"/>
                      <w:marBottom w:val="0"/>
                      <w:divBdr>
                        <w:top w:val="none" w:sz="0" w:space="0" w:color="auto"/>
                        <w:left w:val="none" w:sz="0" w:space="0" w:color="auto"/>
                        <w:bottom w:val="none" w:sz="0" w:space="0" w:color="auto"/>
                        <w:right w:val="none" w:sz="0" w:space="0" w:color="auto"/>
                      </w:divBdr>
                      <w:divsChild>
                        <w:div w:id="2068337398">
                          <w:marLeft w:val="0"/>
                          <w:marRight w:val="0"/>
                          <w:marTop w:val="0"/>
                          <w:marBottom w:val="0"/>
                          <w:divBdr>
                            <w:top w:val="none" w:sz="0" w:space="0" w:color="auto"/>
                            <w:left w:val="none" w:sz="0" w:space="0" w:color="auto"/>
                            <w:bottom w:val="none" w:sz="0" w:space="0" w:color="auto"/>
                            <w:right w:val="none" w:sz="0" w:space="0" w:color="auto"/>
                          </w:divBdr>
                        </w:div>
                      </w:divsChild>
                    </w:div>
                    <w:div w:id="1105268439">
                      <w:marLeft w:val="0"/>
                      <w:marRight w:val="0"/>
                      <w:marTop w:val="0"/>
                      <w:marBottom w:val="0"/>
                      <w:divBdr>
                        <w:top w:val="none" w:sz="0" w:space="0" w:color="auto"/>
                        <w:left w:val="none" w:sz="0" w:space="0" w:color="auto"/>
                        <w:bottom w:val="none" w:sz="0" w:space="0" w:color="auto"/>
                        <w:right w:val="none" w:sz="0" w:space="0" w:color="auto"/>
                      </w:divBdr>
                      <w:divsChild>
                        <w:div w:id="1480883527">
                          <w:marLeft w:val="0"/>
                          <w:marRight w:val="0"/>
                          <w:marTop w:val="0"/>
                          <w:marBottom w:val="0"/>
                          <w:divBdr>
                            <w:top w:val="none" w:sz="0" w:space="0" w:color="auto"/>
                            <w:left w:val="none" w:sz="0" w:space="0" w:color="auto"/>
                            <w:bottom w:val="none" w:sz="0" w:space="0" w:color="auto"/>
                            <w:right w:val="none" w:sz="0" w:space="0" w:color="auto"/>
                          </w:divBdr>
                        </w:div>
                      </w:divsChild>
                    </w:div>
                    <w:div w:id="417673649">
                      <w:marLeft w:val="0"/>
                      <w:marRight w:val="0"/>
                      <w:marTop w:val="0"/>
                      <w:marBottom w:val="0"/>
                      <w:divBdr>
                        <w:top w:val="none" w:sz="0" w:space="0" w:color="auto"/>
                        <w:left w:val="none" w:sz="0" w:space="0" w:color="auto"/>
                        <w:bottom w:val="none" w:sz="0" w:space="0" w:color="auto"/>
                        <w:right w:val="none" w:sz="0" w:space="0" w:color="auto"/>
                      </w:divBdr>
                      <w:divsChild>
                        <w:div w:id="173670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9118418">
      <w:bodyDiv w:val="1"/>
      <w:marLeft w:val="0"/>
      <w:marRight w:val="0"/>
      <w:marTop w:val="0"/>
      <w:marBottom w:val="0"/>
      <w:divBdr>
        <w:top w:val="none" w:sz="0" w:space="0" w:color="auto"/>
        <w:left w:val="none" w:sz="0" w:space="0" w:color="auto"/>
        <w:bottom w:val="none" w:sz="0" w:space="0" w:color="auto"/>
        <w:right w:val="none" w:sz="0" w:space="0" w:color="auto"/>
      </w:divBdr>
      <w:divsChild>
        <w:div w:id="773326519">
          <w:marLeft w:val="0"/>
          <w:marRight w:val="0"/>
          <w:marTop w:val="0"/>
          <w:marBottom w:val="0"/>
          <w:divBdr>
            <w:top w:val="none" w:sz="0" w:space="0" w:color="auto"/>
            <w:left w:val="none" w:sz="0" w:space="0" w:color="auto"/>
            <w:bottom w:val="none" w:sz="0" w:space="0" w:color="auto"/>
            <w:right w:val="none" w:sz="0" w:space="0" w:color="auto"/>
          </w:divBdr>
          <w:divsChild>
            <w:div w:id="2014724440">
              <w:marLeft w:val="0"/>
              <w:marRight w:val="0"/>
              <w:marTop w:val="0"/>
              <w:marBottom w:val="0"/>
              <w:divBdr>
                <w:top w:val="none" w:sz="0" w:space="0" w:color="auto"/>
                <w:left w:val="none" w:sz="0" w:space="0" w:color="auto"/>
                <w:bottom w:val="none" w:sz="0" w:space="0" w:color="auto"/>
                <w:right w:val="none" w:sz="0" w:space="0" w:color="auto"/>
              </w:divBdr>
              <w:divsChild>
                <w:div w:id="1404449198">
                  <w:marLeft w:val="0"/>
                  <w:marRight w:val="0"/>
                  <w:marTop w:val="0"/>
                  <w:marBottom w:val="0"/>
                  <w:divBdr>
                    <w:top w:val="none" w:sz="0" w:space="0" w:color="auto"/>
                    <w:left w:val="none" w:sz="0" w:space="0" w:color="auto"/>
                    <w:bottom w:val="none" w:sz="0" w:space="0" w:color="auto"/>
                    <w:right w:val="none" w:sz="0" w:space="0" w:color="auto"/>
                  </w:divBdr>
                  <w:divsChild>
                    <w:div w:id="1461338247">
                      <w:marLeft w:val="0"/>
                      <w:marRight w:val="0"/>
                      <w:marTop w:val="0"/>
                      <w:marBottom w:val="0"/>
                      <w:divBdr>
                        <w:top w:val="none" w:sz="0" w:space="0" w:color="auto"/>
                        <w:left w:val="none" w:sz="0" w:space="0" w:color="auto"/>
                        <w:bottom w:val="none" w:sz="0" w:space="0" w:color="auto"/>
                        <w:right w:val="none" w:sz="0" w:space="0" w:color="auto"/>
                      </w:divBdr>
                      <w:divsChild>
                        <w:div w:id="1025716680">
                          <w:marLeft w:val="0"/>
                          <w:marRight w:val="0"/>
                          <w:marTop w:val="0"/>
                          <w:marBottom w:val="0"/>
                          <w:divBdr>
                            <w:top w:val="none" w:sz="0" w:space="0" w:color="auto"/>
                            <w:left w:val="none" w:sz="0" w:space="0" w:color="auto"/>
                            <w:bottom w:val="none" w:sz="0" w:space="0" w:color="auto"/>
                            <w:right w:val="none" w:sz="0" w:space="0" w:color="auto"/>
                          </w:divBdr>
                        </w:div>
                      </w:divsChild>
                    </w:div>
                    <w:div w:id="41756146">
                      <w:marLeft w:val="0"/>
                      <w:marRight w:val="0"/>
                      <w:marTop w:val="0"/>
                      <w:marBottom w:val="0"/>
                      <w:divBdr>
                        <w:top w:val="none" w:sz="0" w:space="0" w:color="auto"/>
                        <w:left w:val="none" w:sz="0" w:space="0" w:color="auto"/>
                        <w:bottom w:val="none" w:sz="0" w:space="0" w:color="auto"/>
                        <w:right w:val="none" w:sz="0" w:space="0" w:color="auto"/>
                      </w:divBdr>
                    </w:div>
                    <w:div w:id="980765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98532">
              <w:marLeft w:val="0"/>
              <w:marRight w:val="0"/>
              <w:marTop w:val="0"/>
              <w:marBottom w:val="0"/>
              <w:divBdr>
                <w:top w:val="none" w:sz="0" w:space="0" w:color="auto"/>
                <w:left w:val="none" w:sz="0" w:space="0" w:color="auto"/>
                <w:bottom w:val="none" w:sz="0" w:space="0" w:color="auto"/>
                <w:right w:val="none" w:sz="0" w:space="0" w:color="auto"/>
              </w:divBdr>
            </w:div>
          </w:divsChild>
        </w:div>
        <w:div w:id="1963489948">
          <w:marLeft w:val="0"/>
          <w:marRight w:val="0"/>
          <w:marTop w:val="0"/>
          <w:marBottom w:val="0"/>
          <w:divBdr>
            <w:top w:val="none" w:sz="0" w:space="0" w:color="auto"/>
            <w:left w:val="none" w:sz="0" w:space="0" w:color="auto"/>
            <w:bottom w:val="none" w:sz="0" w:space="0" w:color="auto"/>
            <w:right w:val="none" w:sz="0" w:space="0" w:color="auto"/>
          </w:divBdr>
          <w:divsChild>
            <w:div w:id="738018130">
              <w:marLeft w:val="0"/>
              <w:marRight w:val="0"/>
              <w:marTop w:val="0"/>
              <w:marBottom w:val="0"/>
              <w:divBdr>
                <w:top w:val="none" w:sz="0" w:space="0" w:color="auto"/>
                <w:left w:val="none" w:sz="0" w:space="0" w:color="auto"/>
                <w:bottom w:val="none" w:sz="0" w:space="0" w:color="auto"/>
                <w:right w:val="none" w:sz="0" w:space="0" w:color="auto"/>
              </w:divBdr>
              <w:divsChild>
                <w:div w:id="239868878">
                  <w:marLeft w:val="0"/>
                  <w:marRight w:val="0"/>
                  <w:marTop w:val="0"/>
                  <w:marBottom w:val="0"/>
                  <w:divBdr>
                    <w:top w:val="none" w:sz="0" w:space="0" w:color="auto"/>
                    <w:left w:val="none" w:sz="0" w:space="0" w:color="auto"/>
                    <w:bottom w:val="none" w:sz="0" w:space="0" w:color="auto"/>
                    <w:right w:val="none" w:sz="0" w:space="0" w:color="auto"/>
                  </w:divBdr>
                  <w:divsChild>
                    <w:div w:id="692271773">
                      <w:marLeft w:val="0"/>
                      <w:marRight w:val="0"/>
                      <w:marTop w:val="0"/>
                      <w:marBottom w:val="0"/>
                      <w:divBdr>
                        <w:top w:val="none" w:sz="0" w:space="0" w:color="auto"/>
                        <w:left w:val="none" w:sz="0" w:space="0" w:color="auto"/>
                        <w:bottom w:val="none" w:sz="0" w:space="0" w:color="auto"/>
                        <w:right w:val="none" w:sz="0" w:space="0" w:color="auto"/>
                      </w:divBdr>
                      <w:divsChild>
                        <w:div w:id="294718356">
                          <w:marLeft w:val="0"/>
                          <w:marRight w:val="0"/>
                          <w:marTop w:val="0"/>
                          <w:marBottom w:val="0"/>
                          <w:divBdr>
                            <w:top w:val="none" w:sz="0" w:space="0" w:color="auto"/>
                            <w:left w:val="none" w:sz="0" w:space="0" w:color="auto"/>
                            <w:bottom w:val="none" w:sz="0" w:space="0" w:color="auto"/>
                            <w:right w:val="none" w:sz="0" w:space="0" w:color="auto"/>
                          </w:divBdr>
                        </w:div>
                      </w:divsChild>
                    </w:div>
                    <w:div w:id="223876943">
                      <w:marLeft w:val="0"/>
                      <w:marRight w:val="0"/>
                      <w:marTop w:val="0"/>
                      <w:marBottom w:val="0"/>
                      <w:divBdr>
                        <w:top w:val="none" w:sz="0" w:space="0" w:color="auto"/>
                        <w:left w:val="none" w:sz="0" w:space="0" w:color="auto"/>
                        <w:bottom w:val="none" w:sz="0" w:space="0" w:color="auto"/>
                        <w:right w:val="none" w:sz="0" w:space="0" w:color="auto"/>
                      </w:divBdr>
                    </w:div>
                    <w:div w:id="819661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285850">
              <w:marLeft w:val="0"/>
              <w:marRight w:val="0"/>
              <w:marTop w:val="0"/>
              <w:marBottom w:val="0"/>
              <w:divBdr>
                <w:top w:val="none" w:sz="0" w:space="0" w:color="auto"/>
                <w:left w:val="none" w:sz="0" w:space="0" w:color="auto"/>
                <w:bottom w:val="none" w:sz="0" w:space="0" w:color="auto"/>
                <w:right w:val="none" w:sz="0" w:space="0" w:color="auto"/>
              </w:divBdr>
            </w:div>
          </w:divsChild>
        </w:div>
        <w:div w:id="1706175499">
          <w:marLeft w:val="0"/>
          <w:marRight w:val="0"/>
          <w:marTop w:val="0"/>
          <w:marBottom w:val="0"/>
          <w:divBdr>
            <w:top w:val="none" w:sz="0" w:space="0" w:color="auto"/>
            <w:left w:val="none" w:sz="0" w:space="0" w:color="auto"/>
            <w:bottom w:val="none" w:sz="0" w:space="0" w:color="auto"/>
            <w:right w:val="none" w:sz="0" w:space="0" w:color="auto"/>
          </w:divBdr>
          <w:divsChild>
            <w:div w:id="1037778988">
              <w:marLeft w:val="0"/>
              <w:marRight w:val="0"/>
              <w:marTop w:val="0"/>
              <w:marBottom w:val="0"/>
              <w:divBdr>
                <w:top w:val="none" w:sz="0" w:space="0" w:color="auto"/>
                <w:left w:val="none" w:sz="0" w:space="0" w:color="auto"/>
                <w:bottom w:val="none" w:sz="0" w:space="0" w:color="auto"/>
                <w:right w:val="none" w:sz="0" w:space="0" w:color="auto"/>
              </w:divBdr>
              <w:divsChild>
                <w:div w:id="808210943">
                  <w:marLeft w:val="0"/>
                  <w:marRight w:val="0"/>
                  <w:marTop w:val="0"/>
                  <w:marBottom w:val="0"/>
                  <w:divBdr>
                    <w:top w:val="none" w:sz="0" w:space="0" w:color="auto"/>
                    <w:left w:val="none" w:sz="0" w:space="0" w:color="auto"/>
                    <w:bottom w:val="none" w:sz="0" w:space="0" w:color="auto"/>
                    <w:right w:val="none" w:sz="0" w:space="0" w:color="auto"/>
                  </w:divBdr>
                  <w:divsChild>
                    <w:div w:id="984352151">
                      <w:marLeft w:val="0"/>
                      <w:marRight w:val="0"/>
                      <w:marTop w:val="0"/>
                      <w:marBottom w:val="0"/>
                      <w:divBdr>
                        <w:top w:val="none" w:sz="0" w:space="0" w:color="auto"/>
                        <w:left w:val="none" w:sz="0" w:space="0" w:color="auto"/>
                        <w:bottom w:val="none" w:sz="0" w:space="0" w:color="auto"/>
                        <w:right w:val="none" w:sz="0" w:space="0" w:color="auto"/>
                      </w:divBdr>
                      <w:divsChild>
                        <w:div w:id="1769957735">
                          <w:marLeft w:val="0"/>
                          <w:marRight w:val="0"/>
                          <w:marTop w:val="0"/>
                          <w:marBottom w:val="0"/>
                          <w:divBdr>
                            <w:top w:val="none" w:sz="0" w:space="0" w:color="auto"/>
                            <w:left w:val="none" w:sz="0" w:space="0" w:color="auto"/>
                            <w:bottom w:val="none" w:sz="0" w:space="0" w:color="auto"/>
                            <w:right w:val="none" w:sz="0" w:space="0" w:color="auto"/>
                          </w:divBdr>
                        </w:div>
                      </w:divsChild>
                    </w:div>
                    <w:div w:id="392507461">
                      <w:marLeft w:val="0"/>
                      <w:marRight w:val="0"/>
                      <w:marTop w:val="0"/>
                      <w:marBottom w:val="0"/>
                      <w:divBdr>
                        <w:top w:val="none" w:sz="0" w:space="0" w:color="auto"/>
                        <w:left w:val="none" w:sz="0" w:space="0" w:color="auto"/>
                        <w:bottom w:val="none" w:sz="0" w:space="0" w:color="auto"/>
                        <w:right w:val="none" w:sz="0" w:space="0" w:color="auto"/>
                      </w:divBdr>
                    </w:div>
                    <w:div w:id="1639258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099303">
              <w:marLeft w:val="0"/>
              <w:marRight w:val="0"/>
              <w:marTop w:val="0"/>
              <w:marBottom w:val="0"/>
              <w:divBdr>
                <w:top w:val="none" w:sz="0" w:space="0" w:color="auto"/>
                <w:left w:val="none" w:sz="0" w:space="0" w:color="auto"/>
                <w:bottom w:val="none" w:sz="0" w:space="0" w:color="auto"/>
                <w:right w:val="none" w:sz="0" w:space="0" w:color="auto"/>
              </w:divBdr>
            </w:div>
          </w:divsChild>
        </w:div>
        <w:div w:id="1951011906">
          <w:marLeft w:val="0"/>
          <w:marRight w:val="0"/>
          <w:marTop w:val="0"/>
          <w:marBottom w:val="0"/>
          <w:divBdr>
            <w:top w:val="none" w:sz="0" w:space="0" w:color="auto"/>
            <w:left w:val="none" w:sz="0" w:space="0" w:color="auto"/>
            <w:bottom w:val="none" w:sz="0" w:space="0" w:color="auto"/>
            <w:right w:val="none" w:sz="0" w:space="0" w:color="auto"/>
          </w:divBdr>
          <w:divsChild>
            <w:div w:id="2137526846">
              <w:marLeft w:val="0"/>
              <w:marRight w:val="0"/>
              <w:marTop w:val="0"/>
              <w:marBottom w:val="0"/>
              <w:divBdr>
                <w:top w:val="none" w:sz="0" w:space="0" w:color="auto"/>
                <w:left w:val="none" w:sz="0" w:space="0" w:color="auto"/>
                <w:bottom w:val="none" w:sz="0" w:space="0" w:color="auto"/>
                <w:right w:val="none" w:sz="0" w:space="0" w:color="auto"/>
              </w:divBdr>
              <w:divsChild>
                <w:div w:id="2009675673">
                  <w:marLeft w:val="0"/>
                  <w:marRight w:val="0"/>
                  <w:marTop w:val="0"/>
                  <w:marBottom w:val="0"/>
                  <w:divBdr>
                    <w:top w:val="none" w:sz="0" w:space="0" w:color="auto"/>
                    <w:left w:val="none" w:sz="0" w:space="0" w:color="auto"/>
                    <w:bottom w:val="none" w:sz="0" w:space="0" w:color="auto"/>
                    <w:right w:val="none" w:sz="0" w:space="0" w:color="auto"/>
                  </w:divBdr>
                  <w:divsChild>
                    <w:div w:id="1852378406">
                      <w:marLeft w:val="0"/>
                      <w:marRight w:val="0"/>
                      <w:marTop w:val="0"/>
                      <w:marBottom w:val="0"/>
                      <w:divBdr>
                        <w:top w:val="none" w:sz="0" w:space="0" w:color="auto"/>
                        <w:left w:val="none" w:sz="0" w:space="0" w:color="auto"/>
                        <w:bottom w:val="none" w:sz="0" w:space="0" w:color="auto"/>
                        <w:right w:val="none" w:sz="0" w:space="0" w:color="auto"/>
                      </w:divBdr>
                      <w:divsChild>
                        <w:div w:id="1173758391">
                          <w:marLeft w:val="0"/>
                          <w:marRight w:val="0"/>
                          <w:marTop w:val="0"/>
                          <w:marBottom w:val="0"/>
                          <w:divBdr>
                            <w:top w:val="none" w:sz="0" w:space="0" w:color="auto"/>
                            <w:left w:val="none" w:sz="0" w:space="0" w:color="auto"/>
                            <w:bottom w:val="none" w:sz="0" w:space="0" w:color="auto"/>
                            <w:right w:val="none" w:sz="0" w:space="0" w:color="auto"/>
                          </w:divBdr>
                        </w:div>
                      </w:divsChild>
                    </w:div>
                    <w:div w:id="593394063">
                      <w:marLeft w:val="0"/>
                      <w:marRight w:val="0"/>
                      <w:marTop w:val="0"/>
                      <w:marBottom w:val="0"/>
                      <w:divBdr>
                        <w:top w:val="none" w:sz="0" w:space="0" w:color="auto"/>
                        <w:left w:val="none" w:sz="0" w:space="0" w:color="auto"/>
                        <w:bottom w:val="none" w:sz="0" w:space="0" w:color="auto"/>
                        <w:right w:val="none" w:sz="0" w:space="0" w:color="auto"/>
                      </w:divBdr>
                    </w:div>
                    <w:div w:id="109519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861806">
              <w:marLeft w:val="0"/>
              <w:marRight w:val="0"/>
              <w:marTop w:val="0"/>
              <w:marBottom w:val="0"/>
              <w:divBdr>
                <w:top w:val="none" w:sz="0" w:space="0" w:color="auto"/>
                <w:left w:val="none" w:sz="0" w:space="0" w:color="auto"/>
                <w:bottom w:val="none" w:sz="0" w:space="0" w:color="auto"/>
                <w:right w:val="none" w:sz="0" w:space="0" w:color="auto"/>
              </w:divBdr>
            </w:div>
          </w:divsChild>
        </w:div>
        <w:div w:id="1503279427">
          <w:marLeft w:val="0"/>
          <w:marRight w:val="0"/>
          <w:marTop w:val="0"/>
          <w:marBottom w:val="0"/>
          <w:divBdr>
            <w:top w:val="none" w:sz="0" w:space="0" w:color="auto"/>
            <w:left w:val="none" w:sz="0" w:space="0" w:color="auto"/>
            <w:bottom w:val="none" w:sz="0" w:space="0" w:color="auto"/>
            <w:right w:val="none" w:sz="0" w:space="0" w:color="auto"/>
          </w:divBdr>
          <w:divsChild>
            <w:div w:id="2120710720">
              <w:marLeft w:val="0"/>
              <w:marRight w:val="0"/>
              <w:marTop w:val="0"/>
              <w:marBottom w:val="0"/>
              <w:divBdr>
                <w:top w:val="none" w:sz="0" w:space="0" w:color="auto"/>
                <w:left w:val="none" w:sz="0" w:space="0" w:color="auto"/>
                <w:bottom w:val="none" w:sz="0" w:space="0" w:color="auto"/>
                <w:right w:val="none" w:sz="0" w:space="0" w:color="auto"/>
              </w:divBdr>
              <w:divsChild>
                <w:div w:id="502864981">
                  <w:marLeft w:val="0"/>
                  <w:marRight w:val="0"/>
                  <w:marTop w:val="0"/>
                  <w:marBottom w:val="0"/>
                  <w:divBdr>
                    <w:top w:val="none" w:sz="0" w:space="0" w:color="auto"/>
                    <w:left w:val="none" w:sz="0" w:space="0" w:color="auto"/>
                    <w:bottom w:val="none" w:sz="0" w:space="0" w:color="auto"/>
                    <w:right w:val="none" w:sz="0" w:space="0" w:color="auto"/>
                  </w:divBdr>
                  <w:divsChild>
                    <w:div w:id="52698835">
                      <w:marLeft w:val="0"/>
                      <w:marRight w:val="0"/>
                      <w:marTop w:val="0"/>
                      <w:marBottom w:val="0"/>
                      <w:divBdr>
                        <w:top w:val="none" w:sz="0" w:space="0" w:color="auto"/>
                        <w:left w:val="none" w:sz="0" w:space="0" w:color="auto"/>
                        <w:bottom w:val="none" w:sz="0" w:space="0" w:color="auto"/>
                        <w:right w:val="none" w:sz="0" w:space="0" w:color="auto"/>
                      </w:divBdr>
                      <w:divsChild>
                        <w:div w:id="616450180">
                          <w:marLeft w:val="0"/>
                          <w:marRight w:val="0"/>
                          <w:marTop w:val="0"/>
                          <w:marBottom w:val="0"/>
                          <w:divBdr>
                            <w:top w:val="none" w:sz="0" w:space="0" w:color="auto"/>
                            <w:left w:val="none" w:sz="0" w:space="0" w:color="auto"/>
                            <w:bottom w:val="none" w:sz="0" w:space="0" w:color="auto"/>
                            <w:right w:val="none" w:sz="0" w:space="0" w:color="auto"/>
                          </w:divBdr>
                        </w:div>
                      </w:divsChild>
                    </w:div>
                    <w:div w:id="1017924648">
                      <w:marLeft w:val="0"/>
                      <w:marRight w:val="0"/>
                      <w:marTop w:val="0"/>
                      <w:marBottom w:val="0"/>
                      <w:divBdr>
                        <w:top w:val="none" w:sz="0" w:space="0" w:color="auto"/>
                        <w:left w:val="none" w:sz="0" w:space="0" w:color="auto"/>
                        <w:bottom w:val="none" w:sz="0" w:space="0" w:color="auto"/>
                        <w:right w:val="none" w:sz="0" w:space="0" w:color="auto"/>
                      </w:divBdr>
                    </w:div>
                    <w:div w:id="98758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122461">
              <w:marLeft w:val="0"/>
              <w:marRight w:val="0"/>
              <w:marTop w:val="0"/>
              <w:marBottom w:val="0"/>
              <w:divBdr>
                <w:top w:val="none" w:sz="0" w:space="0" w:color="auto"/>
                <w:left w:val="none" w:sz="0" w:space="0" w:color="auto"/>
                <w:bottom w:val="none" w:sz="0" w:space="0" w:color="auto"/>
                <w:right w:val="none" w:sz="0" w:space="0" w:color="auto"/>
              </w:divBdr>
            </w:div>
          </w:divsChild>
        </w:div>
        <w:div w:id="329796828">
          <w:marLeft w:val="0"/>
          <w:marRight w:val="0"/>
          <w:marTop w:val="0"/>
          <w:marBottom w:val="0"/>
          <w:divBdr>
            <w:top w:val="none" w:sz="0" w:space="0" w:color="auto"/>
            <w:left w:val="none" w:sz="0" w:space="0" w:color="auto"/>
            <w:bottom w:val="none" w:sz="0" w:space="0" w:color="auto"/>
            <w:right w:val="none" w:sz="0" w:space="0" w:color="auto"/>
          </w:divBdr>
          <w:divsChild>
            <w:div w:id="1593396121">
              <w:marLeft w:val="0"/>
              <w:marRight w:val="0"/>
              <w:marTop w:val="0"/>
              <w:marBottom w:val="0"/>
              <w:divBdr>
                <w:top w:val="none" w:sz="0" w:space="0" w:color="auto"/>
                <w:left w:val="none" w:sz="0" w:space="0" w:color="auto"/>
                <w:bottom w:val="none" w:sz="0" w:space="0" w:color="auto"/>
                <w:right w:val="none" w:sz="0" w:space="0" w:color="auto"/>
              </w:divBdr>
              <w:divsChild>
                <w:div w:id="1594584541">
                  <w:marLeft w:val="0"/>
                  <w:marRight w:val="0"/>
                  <w:marTop w:val="0"/>
                  <w:marBottom w:val="0"/>
                  <w:divBdr>
                    <w:top w:val="none" w:sz="0" w:space="0" w:color="auto"/>
                    <w:left w:val="none" w:sz="0" w:space="0" w:color="auto"/>
                    <w:bottom w:val="none" w:sz="0" w:space="0" w:color="auto"/>
                    <w:right w:val="none" w:sz="0" w:space="0" w:color="auto"/>
                  </w:divBdr>
                  <w:divsChild>
                    <w:div w:id="1242330333">
                      <w:marLeft w:val="0"/>
                      <w:marRight w:val="0"/>
                      <w:marTop w:val="0"/>
                      <w:marBottom w:val="0"/>
                      <w:divBdr>
                        <w:top w:val="none" w:sz="0" w:space="0" w:color="auto"/>
                        <w:left w:val="none" w:sz="0" w:space="0" w:color="auto"/>
                        <w:bottom w:val="none" w:sz="0" w:space="0" w:color="auto"/>
                        <w:right w:val="none" w:sz="0" w:space="0" w:color="auto"/>
                      </w:divBdr>
                      <w:divsChild>
                        <w:div w:id="1718432850">
                          <w:marLeft w:val="0"/>
                          <w:marRight w:val="0"/>
                          <w:marTop w:val="0"/>
                          <w:marBottom w:val="0"/>
                          <w:divBdr>
                            <w:top w:val="none" w:sz="0" w:space="0" w:color="auto"/>
                            <w:left w:val="none" w:sz="0" w:space="0" w:color="auto"/>
                            <w:bottom w:val="none" w:sz="0" w:space="0" w:color="auto"/>
                            <w:right w:val="none" w:sz="0" w:space="0" w:color="auto"/>
                          </w:divBdr>
                        </w:div>
                      </w:divsChild>
                    </w:div>
                    <w:div w:id="933981133">
                      <w:marLeft w:val="0"/>
                      <w:marRight w:val="0"/>
                      <w:marTop w:val="0"/>
                      <w:marBottom w:val="0"/>
                      <w:divBdr>
                        <w:top w:val="none" w:sz="0" w:space="0" w:color="auto"/>
                        <w:left w:val="none" w:sz="0" w:space="0" w:color="auto"/>
                        <w:bottom w:val="none" w:sz="0" w:space="0" w:color="auto"/>
                        <w:right w:val="none" w:sz="0" w:space="0" w:color="auto"/>
                      </w:divBdr>
                    </w:div>
                    <w:div w:id="132581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668421">
              <w:marLeft w:val="0"/>
              <w:marRight w:val="0"/>
              <w:marTop w:val="0"/>
              <w:marBottom w:val="0"/>
              <w:divBdr>
                <w:top w:val="none" w:sz="0" w:space="0" w:color="auto"/>
                <w:left w:val="none" w:sz="0" w:space="0" w:color="auto"/>
                <w:bottom w:val="none" w:sz="0" w:space="0" w:color="auto"/>
                <w:right w:val="none" w:sz="0" w:space="0" w:color="auto"/>
              </w:divBdr>
            </w:div>
          </w:divsChild>
        </w:div>
        <w:div w:id="1868984956">
          <w:marLeft w:val="0"/>
          <w:marRight w:val="0"/>
          <w:marTop w:val="0"/>
          <w:marBottom w:val="0"/>
          <w:divBdr>
            <w:top w:val="none" w:sz="0" w:space="0" w:color="auto"/>
            <w:left w:val="none" w:sz="0" w:space="0" w:color="auto"/>
            <w:bottom w:val="none" w:sz="0" w:space="0" w:color="auto"/>
            <w:right w:val="none" w:sz="0" w:space="0" w:color="auto"/>
          </w:divBdr>
          <w:divsChild>
            <w:div w:id="639380615">
              <w:marLeft w:val="0"/>
              <w:marRight w:val="0"/>
              <w:marTop w:val="0"/>
              <w:marBottom w:val="0"/>
              <w:divBdr>
                <w:top w:val="none" w:sz="0" w:space="0" w:color="auto"/>
                <w:left w:val="none" w:sz="0" w:space="0" w:color="auto"/>
                <w:bottom w:val="none" w:sz="0" w:space="0" w:color="auto"/>
                <w:right w:val="none" w:sz="0" w:space="0" w:color="auto"/>
              </w:divBdr>
              <w:divsChild>
                <w:div w:id="1717309992">
                  <w:marLeft w:val="0"/>
                  <w:marRight w:val="0"/>
                  <w:marTop w:val="0"/>
                  <w:marBottom w:val="0"/>
                  <w:divBdr>
                    <w:top w:val="none" w:sz="0" w:space="0" w:color="auto"/>
                    <w:left w:val="none" w:sz="0" w:space="0" w:color="auto"/>
                    <w:bottom w:val="none" w:sz="0" w:space="0" w:color="auto"/>
                    <w:right w:val="none" w:sz="0" w:space="0" w:color="auto"/>
                  </w:divBdr>
                  <w:divsChild>
                    <w:div w:id="225072091">
                      <w:marLeft w:val="0"/>
                      <w:marRight w:val="0"/>
                      <w:marTop w:val="0"/>
                      <w:marBottom w:val="0"/>
                      <w:divBdr>
                        <w:top w:val="none" w:sz="0" w:space="0" w:color="auto"/>
                        <w:left w:val="none" w:sz="0" w:space="0" w:color="auto"/>
                        <w:bottom w:val="none" w:sz="0" w:space="0" w:color="auto"/>
                        <w:right w:val="none" w:sz="0" w:space="0" w:color="auto"/>
                      </w:divBdr>
                      <w:divsChild>
                        <w:div w:id="981155961">
                          <w:marLeft w:val="0"/>
                          <w:marRight w:val="0"/>
                          <w:marTop w:val="0"/>
                          <w:marBottom w:val="0"/>
                          <w:divBdr>
                            <w:top w:val="none" w:sz="0" w:space="0" w:color="auto"/>
                            <w:left w:val="none" w:sz="0" w:space="0" w:color="auto"/>
                            <w:bottom w:val="none" w:sz="0" w:space="0" w:color="auto"/>
                            <w:right w:val="none" w:sz="0" w:space="0" w:color="auto"/>
                          </w:divBdr>
                        </w:div>
                      </w:divsChild>
                    </w:div>
                    <w:div w:id="24914405">
                      <w:marLeft w:val="0"/>
                      <w:marRight w:val="0"/>
                      <w:marTop w:val="0"/>
                      <w:marBottom w:val="0"/>
                      <w:divBdr>
                        <w:top w:val="none" w:sz="0" w:space="0" w:color="auto"/>
                        <w:left w:val="none" w:sz="0" w:space="0" w:color="auto"/>
                        <w:bottom w:val="none" w:sz="0" w:space="0" w:color="auto"/>
                        <w:right w:val="none" w:sz="0" w:space="0" w:color="auto"/>
                      </w:divBdr>
                    </w:div>
                    <w:div w:id="1542666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242947">
              <w:marLeft w:val="0"/>
              <w:marRight w:val="0"/>
              <w:marTop w:val="0"/>
              <w:marBottom w:val="0"/>
              <w:divBdr>
                <w:top w:val="none" w:sz="0" w:space="0" w:color="auto"/>
                <w:left w:val="none" w:sz="0" w:space="0" w:color="auto"/>
                <w:bottom w:val="none" w:sz="0" w:space="0" w:color="auto"/>
                <w:right w:val="none" w:sz="0" w:space="0" w:color="auto"/>
              </w:divBdr>
            </w:div>
          </w:divsChild>
        </w:div>
        <w:div w:id="120197777">
          <w:marLeft w:val="0"/>
          <w:marRight w:val="0"/>
          <w:marTop w:val="0"/>
          <w:marBottom w:val="0"/>
          <w:divBdr>
            <w:top w:val="none" w:sz="0" w:space="0" w:color="auto"/>
            <w:left w:val="none" w:sz="0" w:space="0" w:color="auto"/>
            <w:bottom w:val="none" w:sz="0" w:space="0" w:color="auto"/>
            <w:right w:val="none" w:sz="0" w:space="0" w:color="auto"/>
          </w:divBdr>
          <w:divsChild>
            <w:div w:id="651836430">
              <w:marLeft w:val="0"/>
              <w:marRight w:val="0"/>
              <w:marTop w:val="0"/>
              <w:marBottom w:val="0"/>
              <w:divBdr>
                <w:top w:val="none" w:sz="0" w:space="0" w:color="auto"/>
                <w:left w:val="none" w:sz="0" w:space="0" w:color="auto"/>
                <w:bottom w:val="none" w:sz="0" w:space="0" w:color="auto"/>
                <w:right w:val="none" w:sz="0" w:space="0" w:color="auto"/>
              </w:divBdr>
              <w:divsChild>
                <w:div w:id="1952204225">
                  <w:marLeft w:val="0"/>
                  <w:marRight w:val="0"/>
                  <w:marTop w:val="0"/>
                  <w:marBottom w:val="0"/>
                  <w:divBdr>
                    <w:top w:val="none" w:sz="0" w:space="0" w:color="auto"/>
                    <w:left w:val="none" w:sz="0" w:space="0" w:color="auto"/>
                    <w:bottom w:val="none" w:sz="0" w:space="0" w:color="auto"/>
                    <w:right w:val="none" w:sz="0" w:space="0" w:color="auto"/>
                  </w:divBdr>
                  <w:divsChild>
                    <w:div w:id="1375033999">
                      <w:marLeft w:val="0"/>
                      <w:marRight w:val="0"/>
                      <w:marTop w:val="0"/>
                      <w:marBottom w:val="0"/>
                      <w:divBdr>
                        <w:top w:val="none" w:sz="0" w:space="0" w:color="auto"/>
                        <w:left w:val="none" w:sz="0" w:space="0" w:color="auto"/>
                        <w:bottom w:val="none" w:sz="0" w:space="0" w:color="auto"/>
                        <w:right w:val="none" w:sz="0" w:space="0" w:color="auto"/>
                      </w:divBdr>
                      <w:divsChild>
                        <w:div w:id="838622670">
                          <w:marLeft w:val="0"/>
                          <w:marRight w:val="0"/>
                          <w:marTop w:val="0"/>
                          <w:marBottom w:val="0"/>
                          <w:divBdr>
                            <w:top w:val="none" w:sz="0" w:space="0" w:color="auto"/>
                            <w:left w:val="none" w:sz="0" w:space="0" w:color="auto"/>
                            <w:bottom w:val="none" w:sz="0" w:space="0" w:color="auto"/>
                            <w:right w:val="none" w:sz="0" w:space="0" w:color="auto"/>
                          </w:divBdr>
                        </w:div>
                      </w:divsChild>
                    </w:div>
                    <w:div w:id="254947063">
                      <w:marLeft w:val="0"/>
                      <w:marRight w:val="0"/>
                      <w:marTop w:val="0"/>
                      <w:marBottom w:val="0"/>
                      <w:divBdr>
                        <w:top w:val="none" w:sz="0" w:space="0" w:color="auto"/>
                        <w:left w:val="none" w:sz="0" w:space="0" w:color="auto"/>
                        <w:bottom w:val="none" w:sz="0" w:space="0" w:color="auto"/>
                        <w:right w:val="none" w:sz="0" w:space="0" w:color="auto"/>
                      </w:divBdr>
                    </w:div>
                    <w:div w:id="164045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729305">
              <w:marLeft w:val="0"/>
              <w:marRight w:val="0"/>
              <w:marTop w:val="0"/>
              <w:marBottom w:val="0"/>
              <w:divBdr>
                <w:top w:val="none" w:sz="0" w:space="0" w:color="auto"/>
                <w:left w:val="none" w:sz="0" w:space="0" w:color="auto"/>
                <w:bottom w:val="none" w:sz="0" w:space="0" w:color="auto"/>
                <w:right w:val="none" w:sz="0" w:space="0" w:color="auto"/>
              </w:divBdr>
            </w:div>
          </w:divsChild>
        </w:div>
        <w:div w:id="1190023800">
          <w:marLeft w:val="0"/>
          <w:marRight w:val="0"/>
          <w:marTop w:val="0"/>
          <w:marBottom w:val="0"/>
          <w:divBdr>
            <w:top w:val="none" w:sz="0" w:space="0" w:color="auto"/>
            <w:left w:val="none" w:sz="0" w:space="0" w:color="auto"/>
            <w:bottom w:val="none" w:sz="0" w:space="0" w:color="auto"/>
            <w:right w:val="none" w:sz="0" w:space="0" w:color="auto"/>
          </w:divBdr>
          <w:divsChild>
            <w:div w:id="1634630156">
              <w:marLeft w:val="0"/>
              <w:marRight w:val="0"/>
              <w:marTop w:val="0"/>
              <w:marBottom w:val="0"/>
              <w:divBdr>
                <w:top w:val="none" w:sz="0" w:space="0" w:color="auto"/>
                <w:left w:val="none" w:sz="0" w:space="0" w:color="auto"/>
                <w:bottom w:val="none" w:sz="0" w:space="0" w:color="auto"/>
                <w:right w:val="none" w:sz="0" w:space="0" w:color="auto"/>
              </w:divBdr>
              <w:divsChild>
                <w:div w:id="2006975731">
                  <w:marLeft w:val="0"/>
                  <w:marRight w:val="0"/>
                  <w:marTop w:val="0"/>
                  <w:marBottom w:val="0"/>
                  <w:divBdr>
                    <w:top w:val="none" w:sz="0" w:space="0" w:color="auto"/>
                    <w:left w:val="none" w:sz="0" w:space="0" w:color="auto"/>
                    <w:bottom w:val="none" w:sz="0" w:space="0" w:color="auto"/>
                    <w:right w:val="none" w:sz="0" w:space="0" w:color="auto"/>
                  </w:divBdr>
                  <w:divsChild>
                    <w:div w:id="703796869">
                      <w:marLeft w:val="0"/>
                      <w:marRight w:val="0"/>
                      <w:marTop w:val="0"/>
                      <w:marBottom w:val="0"/>
                      <w:divBdr>
                        <w:top w:val="none" w:sz="0" w:space="0" w:color="auto"/>
                        <w:left w:val="none" w:sz="0" w:space="0" w:color="auto"/>
                        <w:bottom w:val="none" w:sz="0" w:space="0" w:color="auto"/>
                        <w:right w:val="none" w:sz="0" w:space="0" w:color="auto"/>
                      </w:divBdr>
                      <w:divsChild>
                        <w:div w:id="1449469999">
                          <w:marLeft w:val="0"/>
                          <w:marRight w:val="0"/>
                          <w:marTop w:val="0"/>
                          <w:marBottom w:val="0"/>
                          <w:divBdr>
                            <w:top w:val="none" w:sz="0" w:space="0" w:color="auto"/>
                            <w:left w:val="none" w:sz="0" w:space="0" w:color="auto"/>
                            <w:bottom w:val="none" w:sz="0" w:space="0" w:color="auto"/>
                            <w:right w:val="none" w:sz="0" w:space="0" w:color="auto"/>
                          </w:divBdr>
                        </w:div>
                      </w:divsChild>
                    </w:div>
                    <w:div w:id="97799176">
                      <w:marLeft w:val="0"/>
                      <w:marRight w:val="0"/>
                      <w:marTop w:val="0"/>
                      <w:marBottom w:val="0"/>
                      <w:divBdr>
                        <w:top w:val="none" w:sz="0" w:space="0" w:color="auto"/>
                        <w:left w:val="none" w:sz="0" w:space="0" w:color="auto"/>
                        <w:bottom w:val="none" w:sz="0" w:space="0" w:color="auto"/>
                        <w:right w:val="none" w:sz="0" w:space="0" w:color="auto"/>
                      </w:divBdr>
                    </w:div>
                    <w:div w:id="2008054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974572">
              <w:marLeft w:val="0"/>
              <w:marRight w:val="0"/>
              <w:marTop w:val="0"/>
              <w:marBottom w:val="0"/>
              <w:divBdr>
                <w:top w:val="none" w:sz="0" w:space="0" w:color="auto"/>
                <w:left w:val="none" w:sz="0" w:space="0" w:color="auto"/>
                <w:bottom w:val="none" w:sz="0" w:space="0" w:color="auto"/>
                <w:right w:val="none" w:sz="0" w:space="0" w:color="auto"/>
              </w:divBdr>
            </w:div>
          </w:divsChild>
        </w:div>
        <w:div w:id="882474400">
          <w:marLeft w:val="0"/>
          <w:marRight w:val="0"/>
          <w:marTop w:val="0"/>
          <w:marBottom w:val="0"/>
          <w:divBdr>
            <w:top w:val="none" w:sz="0" w:space="0" w:color="auto"/>
            <w:left w:val="none" w:sz="0" w:space="0" w:color="auto"/>
            <w:bottom w:val="none" w:sz="0" w:space="0" w:color="auto"/>
            <w:right w:val="none" w:sz="0" w:space="0" w:color="auto"/>
          </w:divBdr>
          <w:divsChild>
            <w:div w:id="1020277855">
              <w:marLeft w:val="0"/>
              <w:marRight w:val="0"/>
              <w:marTop w:val="0"/>
              <w:marBottom w:val="0"/>
              <w:divBdr>
                <w:top w:val="none" w:sz="0" w:space="0" w:color="auto"/>
                <w:left w:val="none" w:sz="0" w:space="0" w:color="auto"/>
                <w:bottom w:val="none" w:sz="0" w:space="0" w:color="auto"/>
                <w:right w:val="none" w:sz="0" w:space="0" w:color="auto"/>
              </w:divBdr>
              <w:divsChild>
                <w:div w:id="926571424">
                  <w:marLeft w:val="0"/>
                  <w:marRight w:val="0"/>
                  <w:marTop w:val="0"/>
                  <w:marBottom w:val="0"/>
                  <w:divBdr>
                    <w:top w:val="none" w:sz="0" w:space="0" w:color="auto"/>
                    <w:left w:val="none" w:sz="0" w:space="0" w:color="auto"/>
                    <w:bottom w:val="none" w:sz="0" w:space="0" w:color="auto"/>
                    <w:right w:val="none" w:sz="0" w:space="0" w:color="auto"/>
                  </w:divBdr>
                  <w:divsChild>
                    <w:div w:id="1464729856">
                      <w:marLeft w:val="0"/>
                      <w:marRight w:val="0"/>
                      <w:marTop w:val="0"/>
                      <w:marBottom w:val="0"/>
                      <w:divBdr>
                        <w:top w:val="none" w:sz="0" w:space="0" w:color="auto"/>
                        <w:left w:val="none" w:sz="0" w:space="0" w:color="auto"/>
                        <w:bottom w:val="none" w:sz="0" w:space="0" w:color="auto"/>
                        <w:right w:val="none" w:sz="0" w:space="0" w:color="auto"/>
                      </w:divBdr>
                      <w:divsChild>
                        <w:div w:id="1722514469">
                          <w:marLeft w:val="0"/>
                          <w:marRight w:val="0"/>
                          <w:marTop w:val="0"/>
                          <w:marBottom w:val="0"/>
                          <w:divBdr>
                            <w:top w:val="none" w:sz="0" w:space="0" w:color="auto"/>
                            <w:left w:val="none" w:sz="0" w:space="0" w:color="auto"/>
                            <w:bottom w:val="none" w:sz="0" w:space="0" w:color="auto"/>
                            <w:right w:val="none" w:sz="0" w:space="0" w:color="auto"/>
                          </w:divBdr>
                        </w:div>
                      </w:divsChild>
                    </w:div>
                    <w:div w:id="1180587153">
                      <w:marLeft w:val="0"/>
                      <w:marRight w:val="0"/>
                      <w:marTop w:val="0"/>
                      <w:marBottom w:val="0"/>
                      <w:divBdr>
                        <w:top w:val="none" w:sz="0" w:space="0" w:color="auto"/>
                        <w:left w:val="none" w:sz="0" w:space="0" w:color="auto"/>
                        <w:bottom w:val="none" w:sz="0" w:space="0" w:color="auto"/>
                        <w:right w:val="none" w:sz="0" w:space="0" w:color="auto"/>
                      </w:divBdr>
                    </w:div>
                    <w:div w:id="1851068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02559">
              <w:marLeft w:val="0"/>
              <w:marRight w:val="0"/>
              <w:marTop w:val="0"/>
              <w:marBottom w:val="0"/>
              <w:divBdr>
                <w:top w:val="none" w:sz="0" w:space="0" w:color="auto"/>
                <w:left w:val="none" w:sz="0" w:space="0" w:color="auto"/>
                <w:bottom w:val="none" w:sz="0" w:space="0" w:color="auto"/>
                <w:right w:val="none" w:sz="0" w:space="0" w:color="auto"/>
              </w:divBdr>
            </w:div>
          </w:divsChild>
        </w:div>
        <w:div w:id="1323192325">
          <w:marLeft w:val="0"/>
          <w:marRight w:val="0"/>
          <w:marTop w:val="0"/>
          <w:marBottom w:val="0"/>
          <w:divBdr>
            <w:top w:val="none" w:sz="0" w:space="0" w:color="auto"/>
            <w:left w:val="none" w:sz="0" w:space="0" w:color="auto"/>
            <w:bottom w:val="none" w:sz="0" w:space="0" w:color="auto"/>
            <w:right w:val="none" w:sz="0" w:space="0" w:color="auto"/>
          </w:divBdr>
          <w:divsChild>
            <w:div w:id="1129281167">
              <w:marLeft w:val="0"/>
              <w:marRight w:val="0"/>
              <w:marTop w:val="0"/>
              <w:marBottom w:val="0"/>
              <w:divBdr>
                <w:top w:val="none" w:sz="0" w:space="0" w:color="auto"/>
                <w:left w:val="none" w:sz="0" w:space="0" w:color="auto"/>
                <w:bottom w:val="none" w:sz="0" w:space="0" w:color="auto"/>
                <w:right w:val="none" w:sz="0" w:space="0" w:color="auto"/>
              </w:divBdr>
              <w:divsChild>
                <w:div w:id="1967346005">
                  <w:marLeft w:val="0"/>
                  <w:marRight w:val="0"/>
                  <w:marTop w:val="0"/>
                  <w:marBottom w:val="0"/>
                  <w:divBdr>
                    <w:top w:val="none" w:sz="0" w:space="0" w:color="auto"/>
                    <w:left w:val="none" w:sz="0" w:space="0" w:color="auto"/>
                    <w:bottom w:val="none" w:sz="0" w:space="0" w:color="auto"/>
                    <w:right w:val="none" w:sz="0" w:space="0" w:color="auto"/>
                  </w:divBdr>
                  <w:divsChild>
                    <w:div w:id="929241354">
                      <w:marLeft w:val="0"/>
                      <w:marRight w:val="0"/>
                      <w:marTop w:val="0"/>
                      <w:marBottom w:val="0"/>
                      <w:divBdr>
                        <w:top w:val="none" w:sz="0" w:space="0" w:color="auto"/>
                        <w:left w:val="none" w:sz="0" w:space="0" w:color="auto"/>
                        <w:bottom w:val="none" w:sz="0" w:space="0" w:color="auto"/>
                        <w:right w:val="none" w:sz="0" w:space="0" w:color="auto"/>
                      </w:divBdr>
                      <w:divsChild>
                        <w:div w:id="68886602">
                          <w:marLeft w:val="0"/>
                          <w:marRight w:val="0"/>
                          <w:marTop w:val="0"/>
                          <w:marBottom w:val="0"/>
                          <w:divBdr>
                            <w:top w:val="none" w:sz="0" w:space="0" w:color="auto"/>
                            <w:left w:val="none" w:sz="0" w:space="0" w:color="auto"/>
                            <w:bottom w:val="none" w:sz="0" w:space="0" w:color="auto"/>
                            <w:right w:val="none" w:sz="0" w:space="0" w:color="auto"/>
                          </w:divBdr>
                        </w:div>
                      </w:divsChild>
                    </w:div>
                    <w:div w:id="1478372578">
                      <w:marLeft w:val="0"/>
                      <w:marRight w:val="0"/>
                      <w:marTop w:val="0"/>
                      <w:marBottom w:val="0"/>
                      <w:divBdr>
                        <w:top w:val="none" w:sz="0" w:space="0" w:color="auto"/>
                        <w:left w:val="none" w:sz="0" w:space="0" w:color="auto"/>
                        <w:bottom w:val="none" w:sz="0" w:space="0" w:color="auto"/>
                        <w:right w:val="none" w:sz="0" w:space="0" w:color="auto"/>
                      </w:divBdr>
                    </w:div>
                    <w:div w:id="163540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491181">
              <w:marLeft w:val="0"/>
              <w:marRight w:val="0"/>
              <w:marTop w:val="0"/>
              <w:marBottom w:val="0"/>
              <w:divBdr>
                <w:top w:val="none" w:sz="0" w:space="0" w:color="auto"/>
                <w:left w:val="none" w:sz="0" w:space="0" w:color="auto"/>
                <w:bottom w:val="none" w:sz="0" w:space="0" w:color="auto"/>
                <w:right w:val="none" w:sz="0" w:space="0" w:color="auto"/>
              </w:divBdr>
            </w:div>
          </w:divsChild>
        </w:div>
        <w:div w:id="1268928959">
          <w:marLeft w:val="0"/>
          <w:marRight w:val="0"/>
          <w:marTop w:val="0"/>
          <w:marBottom w:val="0"/>
          <w:divBdr>
            <w:top w:val="none" w:sz="0" w:space="0" w:color="auto"/>
            <w:left w:val="none" w:sz="0" w:space="0" w:color="auto"/>
            <w:bottom w:val="none" w:sz="0" w:space="0" w:color="auto"/>
            <w:right w:val="none" w:sz="0" w:space="0" w:color="auto"/>
          </w:divBdr>
          <w:divsChild>
            <w:div w:id="1614358593">
              <w:marLeft w:val="0"/>
              <w:marRight w:val="0"/>
              <w:marTop w:val="0"/>
              <w:marBottom w:val="0"/>
              <w:divBdr>
                <w:top w:val="none" w:sz="0" w:space="0" w:color="auto"/>
                <w:left w:val="none" w:sz="0" w:space="0" w:color="auto"/>
                <w:bottom w:val="none" w:sz="0" w:space="0" w:color="auto"/>
                <w:right w:val="none" w:sz="0" w:space="0" w:color="auto"/>
              </w:divBdr>
              <w:divsChild>
                <w:div w:id="221254690">
                  <w:marLeft w:val="0"/>
                  <w:marRight w:val="0"/>
                  <w:marTop w:val="0"/>
                  <w:marBottom w:val="0"/>
                  <w:divBdr>
                    <w:top w:val="none" w:sz="0" w:space="0" w:color="auto"/>
                    <w:left w:val="none" w:sz="0" w:space="0" w:color="auto"/>
                    <w:bottom w:val="none" w:sz="0" w:space="0" w:color="auto"/>
                    <w:right w:val="none" w:sz="0" w:space="0" w:color="auto"/>
                  </w:divBdr>
                  <w:divsChild>
                    <w:div w:id="247737926">
                      <w:marLeft w:val="0"/>
                      <w:marRight w:val="0"/>
                      <w:marTop w:val="0"/>
                      <w:marBottom w:val="0"/>
                      <w:divBdr>
                        <w:top w:val="none" w:sz="0" w:space="0" w:color="auto"/>
                        <w:left w:val="none" w:sz="0" w:space="0" w:color="auto"/>
                        <w:bottom w:val="none" w:sz="0" w:space="0" w:color="auto"/>
                        <w:right w:val="none" w:sz="0" w:space="0" w:color="auto"/>
                      </w:divBdr>
                      <w:divsChild>
                        <w:div w:id="2004314914">
                          <w:marLeft w:val="0"/>
                          <w:marRight w:val="0"/>
                          <w:marTop w:val="0"/>
                          <w:marBottom w:val="0"/>
                          <w:divBdr>
                            <w:top w:val="none" w:sz="0" w:space="0" w:color="auto"/>
                            <w:left w:val="none" w:sz="0" w:space="0" w:color="auto"/>
                            <w:bottom w:val="none" w:sz="0" w:space="0" w:color="auto"/>
                            <w:right w:val="none" w:sz="0" w:space="0" w:color="auto"/>
                          </w:divBdr>
                        </w:div>
                      </w:divsChild>
                    </w:div>
                    <w:div w:id="356665053">
                      <w:marLeft w:val="0"/>
                      <w:marRight w:val="0"/>
                      <w:marTop w:val="0"/>
                      <w:marBottom w:val="0"/>
                      <w:divBdr>
                        <w:top w:val="none" w:sz="0" w:space="0" w:color="auto"/>
                        <w:left w:val="none" w:sz="0" w:space="0" w:color="auto"/>
                        <w:bottom w:val="none" w:sz="0" w:space="0" w:color="auto"/>
                        <w:right w:val="none" w:sz="0" w:space="0" w:color="auto"/>
                      </w:divBdr>
                    </w:div>
                    <w:div w:id="97599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351827">
              <w:marLeft w:val="0"/>
              <w:marRight w:val="0"/>
              <w:marTop w:val="0"/>
              <w:marBottom w:val="0"/>
              <w:divBdr>
                <w:top w:val="none" w:sz="0" w:space="0" w:color="auto"/>
                <w:left w:val="none" w:sz="0" w:space="0" w:color="auto"/>
                <w:bottom w:val="none" w:sz="0" w:space="0" w:color="auto"/>
                <w:right w:val="none" w:sz="0" w:space="0" w:color="auto"/>
              </w:divBdr>
            </w:div>
          </w:divsChild>
        </w:div>
        <w:div w:id="19478468">
          <w:marLeft w:val="0"/>
          <w:marRight w:val="0"/>
          <w:marTop w:val="0"/>
          <w:marBottom w:val="0"/>
          <w:divBdr>
            <w:top w:val="none" w:sz="0" w:space="0" w:color="auto"/>
            <w:left w:val="none" w:sz="0" w:space="0" w:color="auto"/>
            <w:bottom w:val="none" w:sz="0" w:space="0" w:color="auto"/>
            <w:right w:val="none" w:sz="0" w:space="0" w:color="auto"/>
          </w:divBdr>
          <w:divsChild>
            <w:div w:id="660233920">
              <w:marLeft w:val="0"/>
              <w:marRight w:val="0"/>
              <w:marTop w:val="0"/>
              <w:marBottom w:val="0"/>
              <w:divBdr>
                <w:top w:val="none" w:sz="0" w:space="0" w:color="auto"/>
                <w:left w:val="none" w:sz="0" w:space="0" w:color="auto"/>
                <w:bottom w:val="none" w:sz="0" w:space="0" w:color="auto"/>
                <w:right w:val="none" w:sz="0" w:space="0" w:color="auto"/>
              </w:divBdr>
              <w:divsChild>
                <w:div w:id="1035161116">
                  <w:marLeft w:val="0"/>
                  <w:marRight w:val="0"/>
                  <w:marTop w:val="0"/>
                  <w:marBottom w:val="0"/>
                  <w:divBdr>
                    <w:top w:val="none" w:sz="0" w:space="0" w:color="auto"/>
                    <w:left w:val="none" w:sz="0" w:space="0" w:color="auto"/>
                    <w:bottom w:val="none" w:sz="0" w:space="0" w:color="auto"/>
                    <w:right w:val="none" w:sz="0" w:space="0" w:color="auto"/>
                  </w:divBdr>
                  <w:divsChild>
                    <w:div w:id="1177621259">
                      <w:marLeft w:val="0"/>
                      <w:marRight w:val="0"/>
                      <w:marTop w:val="0"/>
                      <w:marBottom w:val="0"/>
                      <w:divBdr>
                        <w:top w:val="none" w:sz="0" w:space="0" w:color="auto"/>
                        <w:left w:val="none" w:sz="0" w:space="0" w:color="auto"/>
                        <w:bottom w:val="none" w:sz="0" w:space="0" w:color="auto"/>
                        <w:right w:val="none" w:sz="0" w:space="0" w:color="auto"/>
                      </w:divBdr>
                      <w:divsChild>
                        <w:div w:id="1048146490">
                          <w:marLeft w:val="0"/>
                          <w:marRight w:val="0"/>
                          <w:marTop w:val="0"/>
                          <w:marBottom w:val="0"/>
                          <w:divBdr>
                            <w:top w:val="none" w:sz="0" w:space="0" w:color="auto"/>
                            <w:left w:val="none" w:sz="0" w:space="0" w:color="auto"/>
                            <w:bottom w:val="none" w:sz="0" w:space="0" w:color="auto"/>
                            <w:right w:val="none" w:sz="0" w:space="0" w:color="auto"/>
                          </w:divBdr>
                        </w:div>
                      </w:divsChild>
                    </w:div>
                    <w:div w:id="777339251">
                      <w:marLeft w:val="0"/>
                      <w:marRight w:val="0"/>
                      <w:marTop w:val="0"/>
                      <w:marBottom w:val="0"/>
                      <w:divBdr>
                        <w:top w:val="none" w:sz="0" w:space="0" w:color="auto"/>
                        <w:left w:val="none" w:sz="0" w:space="0" w:color="auto"/>
                        <w:bottom w:val="none" w:sz="0" w:space="0" w:color="auto"/>
                        <w:right w:val="none" w:sz="0" w:space="0" w:color="auto"/>
                      </w:divBdr>
                    </w:div>
                    <w:div w:id="2043166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218236">
              <w:marLeft w:val="0"/>
              <w:marRight w:val="0"/>
              <w:marTop w:val="0"/>
              <w:marBottom w:val="0"/>
              <w:divBdr>
                <w:top w:val="none" w:sz="0" w:space="0" w:color="auto"/>
                <w:left w:val="none" w:sz="0" w:space="0" w:color="auto"/>
                <w:bottom w:val="none" w:sz="0" w:space="0" w:color="auto"/>
                <w:right w:val="none" w:sz="0" w:space="0" w:color="auto"/>
              </w:divBdr>
            </w:div>
          </w:divsChild>
        </w:div>
        <w:div w:id="757095046">
          <w:marLeft w:val="0"/>
          <w:marRight w:val="0"/>
          <w:marTop w:val="0"/>
          <w:marBottom w:val="0"/>
          <w:divBdr>
            <w:top w:val="none" w:sz="0" w:space="0" w:color="auto"/>
            <w:left w:val="none" w:sz="0" w:space="0" w:color="auto"/>
            <w:bottom w:val="none" w:sz="0" w:space="0" w:color="auto"/>
            <w:right w:val="none" w:sz="0" w:space="0" w:color="auto"/>
          </w:divBdr>
          <w:divsChild>
            <w:div w:id="903493552">
              <w:marLeft w:val="0"/>
              <w:marRight w:val="0"/>
              <w:marTop w:val="0"/>
              <w:marBottom w:val="0"/>
              <w:divBdr>
                <w:top w:val="none" w:sz="0" w:space="0" w:color="auto"/>
                <w:left w:val="none" w:sz="0" w:space="0" w:color="auto"/>
                <w:bottom w:val="none" w:sz="0" w:space="0" w:color="auto"/>
                <w:right w:val="none" w:sz="0" w:space="0" w:color="auto"/>
              </w:divBdr>
              <w:divsChild>
                <w:div w:id="1869367366">
                  <w:marLeft w:val="0"/>
                  <w:marRight w:val="0"/>
                  <w:marTop w:val="0"/>
                  <w:marBottom w:val="0"/>
                  <w:divBdr>
                    <w:top w:val="none" w:sz="0" w:space="0" w:color="auto"/>
                    <w:left w:val="none" w:sz="0" w:space="0" w:color="auto"/>
                    <w:bottom w:val="none" w:sz="0" w:space="0" w:color="auto"/>
                    <w:right w:val="none" w:sz="0" w:space="0" w:color="auto"/>
                  </w:divBdr>
                  <w:divsChild>
                    <w:div w:id="923295809">
                      <w:marLeft w:val="0"/>
                      <w:marRight w:val="0"/>
                      <w:marTop w:val="0"/>
                      <w:marBottom w:val="0"/>
                      <w:divBdr>
                        <w:top w:val="none" w:sz="0" w:space="0" w:color="auto"/>
                        <w:left w:val="none" w:sz="0" w:space="0" w:color="auto"/>
                        <w:bottom w:val="none" w:sz="0" w:space="0" w:color="auto"/>
                        <w:right w:val="none" w:sz="0" w:space="0" w:color="auto"/>
                      </w:divBdr>
                      <w:divsChild>
                        <w:div w:id="35127307">
                          <w:marLeft w:val="0"/>
                          <w:marRight w:val="0"/>
                          <w:marTop w:val="0"/>
                          <w:marBottom w:val="0"/>
                          <w:divBdr>
                            <w:top w:val="none" w:sz="0" w:space="0" w:color="auto"/>
                            <w:left w:val="none" w:sz="0" w:space="0" w:color="auto"/>
                            <w:bottom w:val="none" w:sz="0" w:space="0" w:color="auto"/>
                            <w:right w:val="none" w:sz="0" w:space="0" w:color="auto"/>
                          </w:divBdr>
                        </w:div>
                      </w:divsChild>
                    </w:div>
                    <w:div w:id="1848206746">
                      <w:marLeft w:val="0"/>
                      <w:marRight w:val="0"/>
                      <w:marTop w:val="0"/>
                      <w:marBottom w:val="0"/>
                      <w:divBdr>
                        <w:top w:val="none" w:sz="0" w:space="0" w:color="auto"/>
                        <w:left w:val="none" w:sz="0" w:space="0" w:color="auto"/>
                        <w:bottom w:val="none" w:sz="0" w:space="0" w:color="auto"/>
                        <w:right w:val="none" w:sz="0" w:space="0" w:color="auto"/>
                      </w:divBdr>
                    </w:div>
                    <w:div w:id="151279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05899">
              <w:marLeft w:val="0"/>
              <w:marRight w:val="0"/>
              <w:marTop w:val="0"/>
              <w:marBottom w:val="0"/>
              <w:divBdr>
                <w:top w:val="none" w:sz="0" w:space="0" w:color="auto"/>
                <w:left w:val="none" w:sz="0" w:space="0" w:color="auto"/>
                <w:bottom w:val="none" w:sz="0" w:space="0" w:color="auto"/>
                <w:right w:val="none" w:sz="0" w:space="0" w:color="auto"/>
              </w:divBdr>
            </w:div>
          </w:divsChild>
        </w:div>
        <w:div w:id="790246970">
          <w:marLeft w:val="0"/>
          <w:marRight w:val="0"/>
          <w:marTop w:val="0"/>
          <w:marBottom w:val="0"/>
          <w:divBdr>
            <w:top w:val="none" w:sz="0" w:space="0" w:color="auto"/>
            <w:left w:val="none" w:sz="0" w:space="0" w:color="auto"/>
            <w:bottom w:val="none" w:sz="0" w:space="0" w:color="auto"/>
            <w:right w:val="none" w:sz="0" w:space="0" w:color="auto"/>
          </w:divBdr>
          <w:divsChild>
            <w:div w:id="1136026505">
              <w:marLeft w:val="0"/>
              <w:marRight w:val="0"/>
              <w:marTop w:val="0"/>
              <w:marBottom w:val="0"/>
              <w:divBdr>
                <w:top w:val="none" w:sz="0" w:space="0" w:color="auto"/>
                <w:left w:val="none" w:sz="0" w:space="0" w:color="auto"/>
                <w:bottom w:val="none" w:sz="0" w:space="0" w:color="auto"/>
                <w:right w:val="none" w:sz="0" w:space="0" w:color="auto"/>
              </w:divBdr>
              <w:divsChild>
                <w:div w:id="1619726365">
                  <w:marLeft w:val="0"/>
                  <w:marRight w:val="0"/>
                  <w:marTop w:val="0"/>
                  <w:marBottom w:val="0"/>
                  <w:divBdr>
                    <w:top w:val="none" w:sz="0" w:space="0" w:color="auto"/>
                    <w:left w:val="none" w:sz="0" w:space="0" w:color="auto"/>
                    <w:bottom w:val="none" w:sz="0" w:space="0" w:color="auto"/>
                    <w:right w:val="none" w:sz="0" w:space="0" w:color="auto"/>
                  </w:divBdr>
                  <w:divsChild>
                    <w:div w:id="1034114423">
                      <w:marLeft w:val="0"/>
                      <w:marRight w:val="0"/>
                      <w:marTop w:val="0"/>
                      <w:marBottom w:val="0"/>
                      <w:divBdr>
                        <w:top w:val="none" w:sz="0" w:space="0" w:color="auto"/>
                        <w:left w:val="none" w:sz="0" w:space="0" w:color="auto"/>
                        <w:bottom w:val="none" w:sz="0" w:space="0" w:color="auto"/>
                        <w:right w:val="none" w:sz="0" w:space="0" w:color="auto"/>
                      </w:divBdr>
                      <w:divsChild>
                        <w:div w:id="1484271804">
                          <w:marLeft w:val="0"/>
                          <w:marRight w:val="0"/>
                          <w:marTop w:val="0"/>
                          <w:marBottom w:val="0"/>
                          <w:divBdr>
                            <w:top w:val="none" w:sz="0" w:space="0" w:color="auto"/>
                            <w:left w:val="none" w:sz="0" w:space="0" w:color="auto"/>
                            <w:bottom w:val="none" w:sz="0" w:space="0" w:color="auto"/>
                            <w:right w:val="none" w:sz="0" w:space="0" w:color="auto"/>
                          </w:divBdr>
                        </w:div>
                      </w:divsChild>
                    </w:div>
                    <w:div w:id="678628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8442138">
      <w:bodyDiv w:val="1"/>
      <w:marLeft w:val="0"/>
      <w:marRight w:val="0"/>
      <w:marTop w:val="0"/>
      <w:marBottom w:val="0"/>
      <w:divBdr>
        <w:top w:val="none" w:sz="0" w:space="0" w:color="auto"/>
        <w:left w:val="none" w:sz="0" w:space="0" w:color="auto"/>
        <w:bottom w:val="none" w:sz="0" w:space="0" w:color="auto"/>
        <w:right w:val="none" w:sz="0" w:space="0" w:color="auto"/>
      </w:divBdr>
      <w:divsChild>
        <w:div w:id="1803234730">
          <w:marLeft w:val="0"/>
          <w:marRight w:val="0"/>
          <w:marTop w:val="0"/>
          <w:marBottom w:val="0"/>
          <w:divBdr>
            <w:top w:val="none" w:sz="0" w:space="0" w:color="auto"/>
            <w:left w:val="none" w:sz="0" w:space="0" w:color="auto"/>
            <w:bottom w:val="none" w:sz="0" w:space="0" w:color="auto"/>
            <w:right w:val="none" w:sz="0" w:space="0" w:color="auto"/>
          </w:divBdr>
          <w:divsChild>
            <w:div w:id="153112204">
              <w:marLeft w:val="0"/>
              <w:marRight w:val="0"/>
              <w:marTop w:val="0"/>
              <w:marBottom w:val="0"/>
              <w:divBdr>
                <w:top w:val="none" w:sz="0" w:space="0" w:color="auto"/>
                <w:left w:val="none" w:sz="0" w:space="0" w:color="auto"/>
                <w:bottom w:val="none" w:sz="0" w:space="0" w:color="auto"/>
                <w:right w:val="none" w:sz="0" w:space="0" w:color="auto"/>
              </w:divBdr>
              <w:divsChild>
                <w:div w:id="170415874">
                  <w:marLeft w:val="0"/>
                  <w:marRight w:val="0"/>
                  <w:marTop w:val="0"/>
                  <w:marBottom w:val="0"/>
                  <w:divBdr>
                    <w:top w:val="none" w:sz="0" w:space="0" w:color="auto"/>
                    <w:left w:val="none" w:sz="0" w:space="0" w:color="auto"/>
                    <w:bottom w:val="none" w:sz="0" w:space="0" w:color="auto"/>
                    <w:right w:val="none" w:sz="0" w:space="0" w:color="auto"/>
                  </w:divBdr>
                  <w:divsChild>
                    <w:div w:id="111463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1572816">
      <w:bodyDiv w:val="1"/>
      <w:marLeft w:val="0"/>
      <w:marRight w:val="0"/>
      <w:marTop w:val="0"/>
      <w:marBottom w:val="0"/>
      <w:divBdr>
        <w:top w:val="none" w:sz="0" w:space="0" w:color="auto"/>
        <w:left w:val="none" w:sz="0" w:space="0" w:color="auto"/>
        <w:bottom w:val="none" w:sz="0" w:space="0" w:color="auto"/>
        <w:right w:val="none" w:sz="0" w:space="0" w:color="auto"/>
      </w:divBdr>
    </w:div>
    <w:div w:id="1605381620">
      <w:bodyDiv w:val="1"/>
      <w:marLeft w:val="0"/>
      <w:marRight w:val="0"/>
      <w:marTop w:val="0"/>
      <w:marBottom w:val="0"/>
      <w:divBdr>
        <w:top w:val="none" w:sz="0" w:space="0" w:color="auto"/>
        <w:left w:val="none" w:sz="0" w:space="0" w:color="auto"/>
        <w:bottom w:val="none" w:sz="0" w:space="0" w:color="auto"/>
        <w:right w:val="none" w:sz="0" w:space="0" w:color="auto"/>
      </w:divBdr>
    </w:div>
    <w:div w:id="1662345756">
      <w:bodyDiv w:val="1"/>
      <w:marLeft w:val="0"/>
      <w:marRight w:val="0"/>
      <w:marTop w:val="0"/>
      <w:marBottom w:val="0"/>
      <w:divBdr>
        <w:top w:val="none" w:sz="0" w:space="0" w:color="auto"/>
        <w:left w:val="none" w:sz="0" w:space="0" w:color="auto"/>
        <w:bottom w:val="none" w:sz="0" w:space="0" w:color="auto"/>
        <w:right w:val="none" w:sz="0" w:space="0" w:color="auto"/>
      </w:divBdr>
      <w:divsChild>
        <w:div w:id="365062290">
          <w:marLeft w:val="0"/>
          <w:marRight w:val="0"/>
          <w:marTop w:val="0"/>
          <w:marBottom w:val="0"/>
          <w:divBdr>
            <w:top w:val="none" w:sz="0" w:space="0" w:color="auto"/>
            <w:left w:val="none" w:sz="0" w:space="0" w:color="auto"/>
            <w:bottom w:val="none" w:sz="0" w:space="0" w:color="auto"/>
            <w:right w:val="none" w:sz="0" w:space="0" w:color="auto"/>
          </w:divBdr>
        </w:div>
        <w:div w:id="1408114414">
          <w:marLeft w:val="0"/>
          <w:marRight w:val="0"/>
          <w:marTop w:val="0"/>
          <w:marBottom w:val="0"/>
          <w:divBdr>
            <w:top w:val="none" w:sz="0" w:space="0" w:color="auto"/>
            <w:left w:val="none" w:sz="0" w:space="0" w:color="auto"/>
            <w:bottom w:val="none" w:sz="0" w:space="0" w:color="auto"/>
            <w:right w:val="none" w:sz="0" w:space="0" w:color="auto"/>
          </w:divBdr>
        </w:div>
        <w:div w:id="1994219092">
          <w:marLeft w:val="0"/>
          <w:marRight w:val="0"/>
          <w:marTop w:val="0"/>
          <w:marBottom w:val="0"/>
          <w:divBdr>
            <w:top w:val="none" w:sz="0" w:space="0" w:color="auto"/>
            <w:left w:val="none" w:sz="0" w:space="0" w:color="auto"/>
            <w:bottom w:val="none" w:sz="0" w:space="0" w:color="auto"/>
            <w:right w:val="none" w:sz="0" w:space="0" w:color="auto"/>
          </w:divBdr>
          <w:divsChild>
            <w:div w:id="1369918646">
              <w:marLeft w:val="0"/>
              <w:marRight w:val="0"/>
              <w:marTop w:val="0"/>
              <w:marBottom w:val="0"/>
              <w:divBdr>
                <w:top w:val="none" w:sz="0" w:space="0" w:color="auto"/>
                <w:left w:val="none" w:sz="0" w:space="0" w:color="auto"/>
                <w:bottom w:val="none" w:sz="0" w:space="0" w:color="auto"/>
                <w:right w:val="none" w:sz="0" w:space="0" w:color="auto"/>
              </w:divBdr>
              <w:divsChild>
                <w:div w:id="1534803671">
                  <w:marLeft w:val="0"/>
                  <w:marRight w:val="0"/>
                  <w:marTop w:val="0"/>
                  <w:marBottom w:val="0"/>
                  <w:divBdr>
                    <w:top w:val="none" w:sz="0" w:space="0" w:color="auto"/>
                    <w:left w:val="none" w:sz="0" w:space="0" w:color="auto"/>
                    <w:bottom w:val="none" w:sz="0" w:space="0" w:color="auto"/>
                    <w:right w:val="none" w:sz="0" w:space="0" w:color="auto"/>
                  </w:divBdr>
                  <w:divsChild>
                    <w:div w:id="62144813">
                      <w:marLeft w:val="0"/>
                      <w:marRight w:val="0"/>
                      <w:marTop w:val="0"/>
                      <w:marBottom w:val="0"/>
                      <w:divBdr>
                        <w:top w:val="none" w:sz="0" w:space="0" w:color="auto"/>
                        <w:left w:val="none" w:sz="0" w:space="0" w:color="auto"/>
                        <w:bottom w:val="none" w:sz="0" w:space="0" w:color="auto"/>
                        <w:right w:val="none" w:sz="0" w:space="0" w:color="auto"/>
                      </w:divBdr>
                      <w:divsChild>
                        <w:div w:id="848064473">
                          <w:marLeft w:val="0"/>
                          <w:marRight w:val="0"/>
                          <w:marTop w:val="0"/>
                          <w:marBottom w:val="0"/>
                          <w:divBdr>
                            <w:top w:val="none" w:sz="0" w:space="0" w:color="auto"/>
                            <w:left w:val="none" w:sz="0" w:space="0" w:color="auto"/>
                            <w:bottom w:val="none" w:sz="0" w:space="0" w:color="auto"/>
                            <w:right w:val="none" w:sz="0" w:space="0" w:color="auto"/>
                          </w:divBdr>
                        </w:div>
                      </w:divsChild>
                    </w:div>
                    <w:div w:id="671642491">
                      <w:marLeft w:val="0"/>
                      <w:marRight w:val="0"/>
                      <w:marTop w:val="0"/>
                      <w:marBottom w:val="0"/>
                      <w:divBdr>
                        <w:top w:val="none" w:sz="0" w:space="0" w:color="auto"/>
                        <w:left w:val="none" w:sz="0" w:space="0" w:color="auto"/>
                        <w:bottom w:val="none" w:sz="0" w:space="0" w:color="auto"/>
                        <w:right w:val="none" w:sz="0" w:space="0" w:color="auto"/>
                      </w:divBdr>
                      <w:divsChild>
                        <w:div w:id="1825122851">
                          <w:marLeft w:val="0"/>
                          <w:marRight w:val="0"/>
                          <w:marTop w:val="0"/>
                          <w:marBottom w:val="0"/>
                          <w:divBdr>
                            <w:top w:val="none" w:sz="0" w:space="0" w:color="auto"/>
                            <w:left w:val="none" w:sz="0" w:space="0" w:color="auto"/>
                            <w:bottom w:val="none" w:sz="0" w:space="0" w:color="auto"/>
                            <w:right w:val="none" w:sz="0" w:space="0" w:color="auto"/>
                          </w:divBdr>
                        </w:div>
                      </w:divsChild>
                    </w:div>
                    <w:div w:id="135684282">
                      <w:marLeft w:val="0"/>
                      <w:marRight w:val="0"/>
                      <w:marTop w:val="0"/>
                      <w:marBottom w:val="0"/>
                      <w:divBdr>
                        <w:top w:val="none" w:sz="0" w:space="0" w:color="auto"/>
                        <w:left w:val="none" w:sz="0" w:space="0" w:color="auto"/>
                        <w:bottom w:val="none" w:sz="0" w:space="0" w:color="auto"/>
                        <w:right w:val="none" w:sz="0" w:space="0" w:color="auto"/>
                      </w:divBdr>
                      <w:divsChild>
                        <w:div w:id="1778713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7900759">
      <w:bodyDiv w:val="1"/>
      <w:marLeft w:val="0"/>
      <w:marRight w:val="0"/>
      <w:marTop w:val="0"/>
      <w:marBottom w:val="0"/>
      <w:divBdr>
        <w:top w:val="none" w:sz="0" w:space="0" w:color="auto"/>
        <w:left w:val="none" w:sz="0" w:space="0" w:color="auto"/>
        <w:bottom w:val="none" w:sz="0" w:space="0" w:color="auto"/>
        <w:right w:val="none" w:sz="0" w:space="0" w:color="auto"/>
      </w:divBdr>
    </w:div>
    <w:div w:id="1693217770">
      <w:bodyDiv w:val="1"/>
      <w:marLeft w:val="0"/>
      <w:marRight w:val="0"/>
      <w:marTop w:val="0"/>
      <w:marBottom w:val="0"/>
      <w:divBdr>
        <w:top w:val="none" w:sz="0" w:space="0" w:color="auto"/>
        <w:left w:val="none" w:sz="0" w:space="0" w:color="auto"/>
        <w:bottom w:val="none" w:sz="0" w:space="0" w:color="auto"/>
        <w:right w:val="none" w:sz="0" w:space="0" w:color="auto"/>
      </w:divBdr>
      <w:divsChild>
        <w:div w:id="807166001">
          <w:marLeft w:val="0"/>
          <w:marRight w:val="0"/>
          <w:marTop w:val="0"/>
          <w:marBottom w:val="0"/>
          <w:divBdr>
            <w:top w:val="none" w:sz="0" w:space="0" w:color="auto"/>
            <w:left w:val="none" w:sz="0" w:space="0" w:color="auto"/>
            <w:bottom w:val="none" w:sz="0" w:space="0" w:color="auto"/>
            <w:right w:val="none" w:sz="0" w:space="0" w:color="auto"/>
          </w:divBdr>
        </w:div>
        <w:div w:id="1454859604">
          <w:marLeft w:val="0"/>
          <w:marRight w:val="0"/>
          <w:marTop w:val="0"/>
          <w:marBottom w:val="0"/>
          <w:divBdr>
            <w:top w:val="none" w:sz="0" w:space="0" w:color="auto"/>
            <w:left w:val="none" w:sz="0" w:space="0" w:color="auto"/>
            <w:bottom w:val="none" w:sz="0" w:space="0" w:color="auto"/>
            <w:right w:val="none" w:sz="0" w:space="0" w:color="auto"/>
          </w:divBdr>
        </w:div>
        <w:div w:id="1845321977">
          <w:marLeft w:val="0"/>
          <w:marRight w:val="0"/>
          <w:marTop w:val="0"/>
          <w:marBottom w:val="0"/>
          <w:divBdr>
            <w:top w:val="none" w:sz="0" w:space="0" w:color="auto"/>
            <w:left w:val="none" w:sz="0" w:space="0" w:color="auto"/>
            <w:bottom w:val="none" w:sz="0" w:space="0" w:color="auto"/>
            <w:right w:val="none" w:sz="0" w:space="0" w:color="auto"/>
          </w:divBdr>
        </w:div>
      </w:divsChild>
    </w:div>
    <w:div w:id="1721054363">
      <w:bodyDiv w:val="1"/>
      <w:marLeft w:val="0"/>
      <w:marRight w:val="0"/>
      <w:marTop w:val="0"/>
      <w:marBottom w:val="0"/>
      <w:divBdr>
        <w:top w:val="none" w:sz="0" w:space="0" w:color="auto"/>
        <w:left w:val="none" w:sz="0" w:space="0" w:color="auto"/>
        <w:bottom w:val="none" w:sz="0" w:space="0" w:color="auto"/>
        <w:right w:val="none" w:sz="0" w:space="0" w:color="auto"/>
      </w:divBdr>
    </w:div>
    <w:div w:id="1752653828">
      <w:bodyDiv w:val="1"/>
      <w:marLeft w:val="0"/>
      <w:marRight w:val="0"/>
      <w:marTop w:val="0"/>
      <w:marBottom w:val="0"/>
      <w:divBdr>
        <w:top w:val="none" w:sz="0" w:space="0" w:color="auto"/>
        <w:left w:val="none" w:sz="0" w:space="0" w:color="auto"/>
        <w:bottom w:val="none" w:sz="0" w:space="0" w:color="auto"/>
        <w:right w:val="none" w:sz="0" w:space="0" w:color="auto"/>
      </w:divBdr>
    </w:div>
    <w:div w:id="1777405429">
      <w:bodyDiv w:val="1"/>
      <w:marLeft w:val="0"/>
      <w:marRight w:val="0"/>
      <w:marTop w:val="0"/>
      <w:marBottom w:val="0"/>
      <w:divBdr>
        <w:top w:val="none" w:sz="0" w:space="0" w:color="auto"/>
        <w:left w:val="none" w:sz="0" w:space="0" w:color="auto"/>
        <w:bottom w:val="none" w:sz="0" w:space="0" w:color="auto"/>
        <w:right w:val="none" w:sz="0" w:space="0" w:color="auto"/>
      </w:divBdr>
    </w:div>
    <w:div w:id="1812477235">
      <w:bodyDiv w:val="1"/>
      <w:marLeft w:val="0"/>
      <w:marRight w:val="0"/>
      <w:marTop w:val="0"/>
      <w:marBottom w:val="0"/>
      <w:divBdr>
        <w:top w:val="none" w:sz="0" w:space="0" w:color="auto"/>
        <w:left w:val="none" w:sz="0" w:space="0" w:color="auto"/>
        <w:bottom w:val="none" w:sz="0" w:space="0" w:color="auto"/>
        <w:right w:val="none" w:sz="0" w:space="0" w:color="auto"/>
      </w:divBdr>
      <w:divsChild>
        <w:div w:id="321084438">
          <w:marLeft w:val="0"/>
          <w:marRight w:val="0"/>
          <w:marTop w:val="0"/>
          <w:marBottom w:val="0"/>
          <w:divBdr>
            <w:top w:val="none" w:sz="0" w:space="0" w:color="auto"/>
            <w:left w:val="none" w:sz="0" w:space="0" w:color="auto"/>
            <w:bottom w:val="none" w:sz="0" w:space="0" w:color="auto"/>
            <w:right w:val="none" w:sz="0" w:space="0" w:color="auto"/>
          </w:divBdr>
        </w:div>
      </w:divsChild>
    </w:div>
    <w:div w:id="1824007724">
      <w:bodyDiv w:val="1"/>
      <w:marLeft w:val="0"/>
      <w:marRight w:val="0"/>
      <w:marTop w:val="0"/>
      <w:marBottom w:val="0"/>
      <w:divBdr>
        <w:top w:val="none" w:sz="0" w:space="0" w:color="auto"/>
        <w:left w:val="none" w:sz="0" w:space="0" w:color="auto"/>
        <w:bottom w:val="none" w:sz="0" w:space="0" w:color="auto"/>
        <w:right w:val="none" w:sz="0" w:space="0" w:color="auto"/>
      </w:divBdr>
    </w:div>
    <w:div w:id="1874001967">
      <w:bodyDiv w:val="1"/>
      <w:marLeft w:val="0"/>
      <w:marRight w:val="0"/>
      <w:marTop w:val="0"/>
      <w:marBottom w:val="0"/>
      <w:divBdr>
        <w:top w:val="none" w:sz="0" w:space="0" w:color="auto"/>
        <w:left w:val="none" w:sz="0" w:space="0" w:color="auto"/>
        <w:bottom w:val="none" w:sz="0" w:space="0" w:color="auto"/>
        <w:right w:val="none" w:sz="0" w:space="0" w:color="auto"/>
      </w:divBdr>
    </w:div>
    <w:div w:id="1878004058">
      <w:bodyDiv w:val="1"/>
      <w:marLeft w:val="0"/>
      <w:marRight w:val="0"/>
      <w:marTop w:val="0"/>
      <w:marBottom w:val="0"/>
      <w:divBdr>
        <w:top w:val="none" w:sz="0" w:space="0" w:color="auto"/>
        <w:left w:val="none" w:sz="0" w:space="0" w:color="auto"/>
        <w:bottom w:val="none" w:sz="0" w:space="0" w:color="auto"/>
        <w:right w:val="none" w:sz="0" w:space="0" w:color="auto"/>
      </w:divBdr>
      <w:divsChild>
        <w:div w:id="1279490141">
          <w:marLeft w:val="0"/>
          <w:marRight w:val="0"/>
          <w:marTop w:val="0"/>
          <w:marBottom w:val="0"/>
          <w:divBdr>
            <w:top w:val="none" w:sz="0" w:space="0" w:color="auto"/>
            <w:left w:val="none" w:sz="0" w:space="0" w:color="auto"/>
            <w:bottom w:val="none" w:sz="0" w:space="0" w:color="auto"/>
            <w:right w:val="none" w:sz="0" w:space="0" w:color="auto"/>
          </w:divBdr>
          <w:divsChild>
            <w:div w:id="597059700">
              <w:marLeft w:val="0"/>
              <w:marRight w:val="0"/>
              <w:marTop w:val="0"/>
              <w:marBottom w:val="0"/>
              <w:divBdr>
                <w:top w:val="none" w:sz="0" w:space="0" w:color="auto"/>
                <w:left w:val="none" w:sz="0" w:space="0" w:color="auto"/>
                <w:bottom w:val="none" w:sz="0" w:space="0" w:color="auto"/>
                <w:right w:val="none" w:sz="0" w:space="0" w:color="auto"/>
              </w:divBdr>
              <w:divsChild>
                <w:div w:id="1605261906">
                  <w:marLeft w:val="0"/>
                  <w:marRight w:val="0"/>
                  <w:marTop w:val="0"/>
                  <w:marBottom w:val="0"/>
                  <w:divBdr>
                    <w:top w:val="none" w:sz="0" w:space="0" w:color="auto"/>
                    <w:left w:val="none" w:sz="0" w:space="0" w:color="auto"/>
                    <w:bottom w:val="none" w:sz="0" w:space="0" w:color="auto"/>
                    <w:right w:val="none" w:sz="0" w:space="0" w:color="auto"/>
                  </w:divBdr>
                  <w:divsChild>
                    <w:div w:id="214619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208019">
          <w:marLeft w:val="0"/>
          <w:marRight w:val="0"/>
          <w:marTop w:val="0"/>
          <w:marBottom w:val="0"/>
          <w:divBdr>
            <w:top w:val="none" w:sz="0" w:space="0" w:color="auto"/>
            <w:left w:val="none" w:sz="0" w:space="0" w:color="auto"/>
            <w:bottom w:val="none" w:sz="0" w:space="0" w:color="auto"/>
            <w:right w:val="none" w:sz="0" w:space="0" w:color="auto"/>
          </w:divBdr>
          <w:divsChild>
            <w:div w:id="958217753">
              <w:marLeft w:val="0"/>
              <w:marRight w:val="0"/>
              <w:marTop w:val="0"/>
              <w:marBottom w:val="0"/>
              <w:divBdr>
                <w:top w:val="none" w:sz="0" w:space="0" w:color="auto"/>
                <w:left w:val="none" w:sz="0" w:space="0" w:color="auto"/>
                <w:bottom w:val="none" w:sz="0" w:space="0" w:color="auto"/>
                <w:right w:val="none" w:sz="0" w:space="0" w:color="auto"/>
              </w:divBdr>
              <w:divsChild>
                <w:div w:id="1810974216">
                  <w:marLeft w:val="0"/>
                  <w:marRight w:val="0"/>
                  <w:marTop w:val="0"/>
                  <w:marBottom w:val="0"/>
                  <w:divBdr>
                    <w:top w:val="none" w:sz="0" w:space="0" w:color="auto"/>
                    <w:left w:val="none" w:sz="0" w:space="0" w:color="auto"/>
                    <w:bottom w:val="none" w:sz="0" w:space="0" w:color="auto"/>
                    <w:right w:val="none" w:sz="0" w:space="0" w:color="auto"/>
                  </w:divBdr>
                  <w:divsChild>
                    <w:div w:id="962882232">
                      <w:marLeft w:val="0"/>
                      <w:marRight w:val="0"/>
                      <w:marTop w:val="0"/>
                      <w:marBottom w:val="0"/>
                      <w:divBdr>
                        <w:top w:val="none" w:sz="0" w:space="0" w:color="auto"/>
                        <w:left w:val="none" w:sz="0" w:space="0" w:color="auto"/>
                        <w:bottom w:val="none" w:sz="0" w:space="0" w:color="auto"/>
                        <w:right w:val="none" w:sz="0" w:space="0" w:color="auto"/>
                      </w:divBdr>
                    </w:div>
                    <w:div w:id="1190342050">
                      <w:marLeft w:val="0"/>
                      <w:marRight w:val="0"/>
                      <w:marTop w:val="0"/>
                      <w:marBottom w:val="0"/>
                      <w:divBdr>
                        <w:top w:val="none" w:sz="0" w:space="0" w:color="auto"/>
                        <w:left w:val="none" w:sz="0" w:space="0" w:color="auto"/>
                        <w:bottom w:val="none" w:sz="0" w:space="0" w:color="auto"/>
                        <w:right w:val="none" w:sz="0" w:space="0" w:color="auto"/>
                      </w:divBdr>
                    </w:div>
                    <w:div w:id="69241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402960">
          <w:marLeft w:val="0"/>
          <w:marRight w:val="0"/>
          <w:marTop w:val="0"/>
          <w:marBottom w:val="0"/>
          <w:divBdr>
            <w:top w:val="none" w:sz="0" w:space="0" w:color="auto"/>
            <w:left w:val="none" w:sz="0" w:space="0" w:color="auto"/>
            <w:bottom w:val="none" w:sz="0" w:space="0" w:color="auto"/>
            <w:right w:val="none" w:sz="0" w:space="0" w:color="auto"/>
          </w:divBdr>
          <w:divsChild>
            <w:div w:id="2023777575">
              <w:marLeft w:val="0"/>
              <w:marRight w:val="0"/>
              <w:marTop w:val="0"/>
              <w:marBottom w:val="0"/>
              <w:divBdr>
                <w:top w:val="none" w:sz="0" w:space="0" w:color="auto"/>
                <w:left w:val="none" w:sz="0" w:space="0" w:color="auto"/>
                <w:bottom w:val="none" w:sz="0" w:space="0" w:color="auto"/>
                <w:right w:val="none" w:sz="0" w:space="0" w:color="auto"/>
              </w:divBdr>
              <w:divsChild>
                <w:div w:id="1718624795">
                  <w:marLeft w:val="0"/>
                  <w:marRight w:val="0"/>
                  <w:marTop w:val="0"/>
                  <w:marBottom w:val="0"/>
                  <w:divBdr>
                    <w:top w:val="none" w:sz="0" w:space="0" w:color="auto"/>
                    <w:left w:val="none" w:sz="0" w:space="0" w:color="auto"/>
                    <w:bottom w:val="none" w:sz="0" w:space="0" w:color="auto"/>
                    <w:right w:val="none" w:sz="0" w:space="0" w:color="auto"/>
                  </w:divBdr>
                  <w:divsChild>
                    <w:div w:id="164831211">
                      <w:marLeft w:val="0"/>
                      <w:marRight w:val="0"/>
                      <w:marTop w:val="0"/>
                      <w:marBottom w:val="0"/>
                      <w:divBdr>
                        <w:top w:val="none" w:sz="0" w:space="0" w:color="auto"/>
                        <w:left w:val="none" w:sz="0" w:space="0" w:color="auto"/>
                        <w:bottom w:val="none" w:sz="0" w:space="0" w:color="auto"/>
                        <w:right w:val="none" w:sz="0" w:space="0" w:color="auto"/>
                      </w:divBdr>
                    </w:div>
                    <w:div w:id="487092022">
                      <w:marLeft w:val="0"/>
                      <w:marRight w:val="0"/>
                      <w:marTop w:val="0"/>
                      <w:marBottom w:val="0"/>
                      <w:divBdr>
                        <w:top w:val="none" w:sz="0" w:space="0" w:color="auto"/>
                        <w:left w:val="none" w:sz="0" w:space="0" w:color="auto"/>
                        <w:bottom w:val="none" w:sz="0" w:space="0" w:color="auto"/>
                        <w:right w:val="none" w:sz="0" w:space="0" w:color="auto"/>
                      </w:divBdr>
                    </w:div>
                    <w:div w:id="357508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5699488">
      <w:bodyDiv w:val="1"/>
      <w:marLeft w:val="0"/>
      <w:marRight w:val="0"/>
      <w:marTop w:val="0"/>
      <w:marBottom w:val="0"/>
      <w:divBdr>
        <w:top w:val="none" w:sz="0" w:space="0" w:color="auto"/>
        <w:left w:val="none" w:sz="0" w:space="0" w:color="auto"/>
        <w:bottom w:val="none" w:sz="0" w:space="0" w:color="auto"/>
        <w:right w:val="none" w:sz="0" w:space="0" w:color="auto"/>
      </w:divBdr>
      <w:divsChild>
        <w:div w:id="1648245776">
          <w:marLeft w:val="0"/>
          <w:marRight w:val="0"/>
          <w:marTop w:val="0"/>
          <w:marBottom w:val="0"/>
          <w:divBdr>
            <w:top w:val="none" w:sz="0" w:space="0" w:color="auto"/>
            <w:left w:val="none" w:sz="0" w:space="0" w:color="auto"/>
            <w:bottom w:val="none" w:sz="0" w:space="0" w:color="auto"/>
            <w:right w:val="none" w:sz="0" w:space="0" w:color="auto"/>
          </w:divBdr>
        </w:div>
        <w:div w:id="1581715867">
          <w:marLeft w:val="0"/>
          <w:marRight w:val="0"/>
          <w:marTop w:val="0"/>
          <w:marBottom w:val="0"/>
          <w:divBdr>
            <w:top w:val="none" w:sz="0" w:space="0" w:color="auto"/>
            <w:left w:val="none" w:sz="0" w:space="0" w:color="auto"/>
            <w:bottom w:val="none" w:sz="0" w:space="0" w:color="auto"/>
            <w:right w:val="none" w:sz="0" w:space="0" w:color="auto"/>
          </w:divBdr>
        </w:div>
        <w:div w:id="1810127731">
          <w:marLeft w:val="0"/>
          <w:marRight w:val="0"/>
          <w:marTop w:val="0"/>
          <w:marBottom w:val="0"/>
          <w:divBdr>
            <w:top w:val="none" w:sz="0" w:space="0" w:color="auto"/>
            <w:left w:val="none" w:sz="0" w:space="0" w:color="auto"/>
            <w:bottom w:val="none" w:sz="0" w:space="0" w:color="auto"/>
            <w:right w:val="none" w:sz="0" w:space="0" w:color="auto"/>
          </w:divBdr>
          <w:divsChild>
            <w:div w:id="1606814066">
              <w:marLeft w:val="0"/>
              <w:marRight w:val="0"/>
              <w:marTop w:val="0"/>
              <w:marBottom w:val="0"/>
              <w:divBdr>
                <w:top w:val="none" w:sz="0" w:space="0" w:color="auto"/>
                <w:left w:val="none" w:sz="0" w:space="0" w:color="auto"/>
                <w:bottom w:val="none" w:sz="0" w:space="0" w:color="auto"/>
                <w:right w:val="none" w:sz="0" w:space="0" w:color="auto"/>
              </w:divBdr>
              <w:divsChild>
                <w:div w:id="193724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507170">
      <w:bodyDiv w:val="1"/>
      <w:marLeft w:val="0"/>
      <w:marRight w:val="0"/>
      <w:marTop w:val="0"/>
      <w:marBottom w:val="0"/>
      <w:divBdr>
        <w:top w:val="none" w:sz="0" w:space="0" w:color="auto"/>
        <w:left w:val="none" w:sz="0" w:space="0" w:color="auto"/>
        <w:bottom w:val="none" w:sz="0" w:space="0" w:color="auto"/>
        <w:right w:val="none" w:sz="0" w:space="0" w:color="auto"/>
      </w:divBdr>
    </w:div>
    <w:div w:id="2048023277">
      <w:bodyDiv w:val="1"/>
      <w:marLeft w:val="0"/>
      <w:marRight w:val="0"/>
      <w:marTop w:val="0"/>
      <w:marBottom w:val="0"/>
      <w:divBdr>
        <w:top w:val="none" w:sz="0" w:space="0" w:color="auto"/>
        <w:left w:val="none" w:sz="0" w:space="0" w:color="auto"/>
        <w:bottom w:val="none" w:sz="0" w:space="0" w:color="auto"/>
        <w:right w:val="none" w:sz="0" w:space="0" w:color="auto"/>
      </w:divBdr>
    </w:div>
    <w:div w:id="2120055783">
      <w:bodyDiv w:val="1"/>
      <w:marLeft w:val="0"/>
      <w:marRight w:val="0"/>
      <w:marTop w:val="0"/>
      <w:marBottom w:val="0"/>
      <w:divBdr>
        <w:top w:val="none" w:sz="0" w:space="0" w:color="auto"/>
        <w:left w:val="none" w:sz="0" w:space="0" w:color="auto"/>
        <w:bottom w:val="none" w:sz="0" w:space="0" w:color="auto"/>
        <w:right w:val="none" w:sz="0" w:space="0" w:color="auto"/>
      </w:divBdr>
      <w:divsChild>
        <w:div w:id="8918449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akademiemobility.cz/1.4.-zapojeni-verejnosti-a-partneru" TargetMode="External"/><Relationship Id="rId21" Type="http://schemas.openxmlformats.org/officeDocument/2006/relationships/hyperlink" Target="https://www.akademiemobility.cz/aktuality/1252/lekce-13.2.-balicky-opatreni-aneb-revoluce-pro-metodiku-sump-2.0." TargetMode="External"/><Relationship Id="rId63" Type="http://schemas.openxmlformats.org/officeDocument/2006/relationships/hyperlink" Target="https://www.akademiemobility.cz/aktuality/1154/lekce-4---jak-planovani-udrzitelne-mestske-mobility-funguje-v-praxi" TargetMode="External"/><Relationship Id="rId159" Type="http://schemas.openxmlformats.org/officeDocument/2006/relationships/hyperlink" Target="https://manual.dobramesta.cz/dostupnost" TargetMode="External"/><Relationship Id="rId170" Type="http://schemas.openxmlformats.org/officeDocument/2006/relationships/hyperlink" Target="https://www.iprpraha.cz/vinohradska" TargetMode="External"/><Relationship Id="rId191" Type="http://schemas.openxmlformats.org/officeDocument/2006/relationships/image" Target="media/image42.jpeg"/><Relationship Id="rId205" Type="http://schemas.openxmlformats.org/officeDocument/2006/relationships/image" Target="media/image50.jpg"/><Relationship Id="rId226" Type="http://schemas.openxmlformats.org/officeDocument/2006/relationships/image" Target="media/image59.jpeg"/><Relationship Id="rId247" Type="http://schemas.openxmlformats.org/officeDocument/2006/relationships/hyperlink" Target="http://zlin.dobramesta.cz/" TargetMode="External"/><Relationship Id="rId107" Type="http://schemas.openxmlformats.org/officeDocument/2006/relationships/hyperlink" Target="https://www.akademiemobility.cz/3-analyzy" TargetMode="External"/><Relationship Id="rId11" Type="http://schemas.openxmlformats.org/officeDocument/2006/relationships/image" Target="media/image4.png"/><Relationship Id="rId32" Type="http://schemas.openxmlformats.org/officeDocument/2006/relationships/hyperlink" Target="https://www.akademiemobility.cz/aktuality/1212/lekce-11-vytvorte-spolecnou-vizi-se-zainteresovanymi-subjekty-a-verejnosti" TargetMode="External"/><Relationship Id="rId53" Type="http://schemas.openxmlformats.org/officeDocument/2006/relationships/hyperlink" Target="https://www.akademiemobility.cz/aktuality/1169/lekce-6---podcenovana-uvodni-cast-pumm" TargetMode="External"/><Relationship Id="rId74" Type="http://schemas.openxmlformats.org/officeDocument/2006/relationships/hyperlink" Target="https://www.akademiemobility.cz/aktuality/1145/lekce-2---jake-jsou-prinosy-pumm" TargetMode="External"/><Relationship Id="rId128" Type="http://schemas.openxmlformats.org/officeDocument/2006/relationships/hyperlink" Target="https://www.akademiemobility.cz/aktuality/1242/verejna-doprava-v-kontextu-sump" TargetMode="External"/><Relationship Id="rId149" Type="http://schemas.openxmlformats.org/officeDocument/2006/relationships/image" Target="media/image35.jpeg"/><Relationship Id="rId5" Type="http://schemas.openxmlformats.org/officeDocument/2006/relationships/webSettings" Target="webSettings.xml"/><Relationship Id="rId95" Type="http://schemas.openxmlformats.org/officeDocument/2006/relationships/hyperlink" Target="https://www.akademiemobility.cz/faze-4-implementace-a-monitoring" TargetMode="External"/><Relationship Id="rId160" Type="http://schemas.openxmlformats.org/officeDocument/2006/relationships/image" Target="media/image39.jpeg"/><Relationship Id="rId181" Type="http://schemas.openxmlformats.org/officeDocument/2006/relationships/hyperlink" Target="http://www.participativnimetody.cz/" TargetMode="External"/><Relationship Id="rId216" Type="http://schemas.openxmlformats.org/officeDocument/2006/relationships/hyperlink" Target="https://mujicin.cz/tvuj-styl-tvoje-volba-prosime-o-vyplneni-dotazniku-k-palackeho-ulici/d-1302712" TargetMode="External"/><Relationship Id="rId237" Type="http://schemas.openxmlformats.org/officeDocument/2006/relationships/hyperlink" Target="https://trinec.dobramesta.cz/" TargetMode="External"/><Relationship Id="rId258" Type="http://schemas.openxmlformats.org/officeDocument/2006/relationships/image" Target="media/image74.jpeg"/><Relationship Id="rId22" Type="http://schemas.openxmlformats.org/officeDocument/2006/relationships/image" Target="media/image10.jpeg"/><Relationship Id="rId43" Type="http://schemas.openxmlformats.org/officeDocument/2006/relationships/image" Target="media/image17.jpeg"/><Relationship Id="rId64" Type="http://schemas.openxmlformats.org/officeDocument/2006/relationships/image" Target="media/image24.jpeg"/><Relationship Id="rId118" Type="http://schemas.openxmlformats.org/officeDocument/2006/relationships/hyperlink" Target="https://www.akademiemobility.cz/planovani-508" TargetMode="External"/><Relationship Id="rId139" Type="http://schemas.openxmlformats.org/officeDocument/2006/relationships/hyperlink" Target="https://www.akademiemobility.cz/aktuality/1138/sbornik-priklady-zkusenosti-a-inspirace-ze-zahranici" TargetMode="External"/><Relationship Id="rId85" Type="http://schemas.openxmlformats.org/officeDocument/2006/relationships/hyperlink" Target="https://www.akademiemobility.cz/faze-0-dovednosti" TargetMode="External"/><Relationship Id="rId150" Type="http://schemas.openxmlformats.org/officeDocument/2006/relationships/image" Target="media/image36.jpeg"/><Relationship Id="rId171" Type="http://schemas.openxmlformats.org/officeDocument/2006/relationships/hyperlink" Target="https://www.iprpraha.cz/belohorska" TargetMode="External"/><Relationship Id="rId192" Type="http://schemas.openxmlformats.org/officeDocument/2006/relationships/hyperlink" Target="https://www.dobramesta.cz/novinky/1176/vystava-citychangers-zacina-cestu-po-ceskych-mestech" TargetMode="External"/><Relationship Id="rId206" Type="http://schemas.openxmlformats.org/officeDocument/2006/relationships/image" Target="media/image55.jpeg"/><Relationship Id="rId227" Type="http://schemas.openxmlformats.org/officeDocument/2006/relationships/hyperlink" Target="https://otrokovice.dobramesta.cz/" TargetMode="External"/><Relationship Id="rId248" Type="http://schemas.openxmlformats.org/officeDocument/2006/relationships/image" Target="media/image70.jpeg"/><Relationship Id="rId12" Type="http://schemas.openxmlformats.org/officeDocument/2006/relationships/image" Target="media/image5.png"/><Relationship Id="rId33" Type="http://schemas.openxmlformats.org/officeDocument/2006/relationships/hyperlink" Target="https://www.akademiemobility.cz/aktuality/1212/lekce-11-vytvorte-spolecnou-vizi-se-zainteresovanymi-subjekty-a-verejnosti" TargetMode="External"/><Relationship Id="rId108" Type="http://schemas.openxmlformats.org/officeDocument/2006/relationships/hyperlink" Target="https://www.akademiemobility.cz/3-analyzy" TargetMode="External"/><Relationship Id="rId129" Type="http://schemas.openxmlformats.org/officeDocument/2006/relationships/hyperlink" Target="https://www.akademiemobility.cz/pesi-doprava" TargetMode="External"/><Relationship Id="rId54" Type="http://schemas.openxmlformats.org/officeDocument/2006/relationships/hyperlink" Target="https://www.akademiemobility.cz/aktuality/1169/lekce-6---podcenovana-uvodni-cast-pumm" TargetMode="External"/><Relationship Id="rId75" Type="http://schemas.openxmlformats.org/officeDocument/2006/relationships/hyperlink" Target="https://www.akademiemobility.cz/aktuality/1145/lekce-2---jake-jsou-prinosy-pumm" TargetMode="External"/><Relationship Id="rId96" Type="http://schemas.openxmlformats.org/officeDocument/2006/relationships/hyperlink" Target="https://www.akademiemobility.cz/komunikacni-plan-352" TargetMode="External"/><Relationship Id="rId140" Type="http://schemas.openxmlformats.org/officeDocument/2006/relationships/hyperlink" Target="https://www.akademiemobility.cz/aktuality/1138/sbornik-priklady-zkusenosti-a-inspirace-ze-zahranici" TargetMode="External"/><Relationship Id="rId161" Type="http://schemas.openxmlformats.org/officeDocument/2006/relationships/image" Target="media/image40.jpeg"/><Relationship Id="rId182" Type="http://schemas.openxmlformats.org/officeDocument/2006/relationships/hyperlink" Target="https://www.dobramesta.cz/aktuality/753/bojujeme-za-dusevni-zdravi-jeden-krok-nebo-jedna-jizda" TargetMode="External"/><Relationship Id="rId217" Type="http://schemas.openxmlformats.org/officeDocument/2006/relationships/hyperlink" Target="https://mujicin.cz/tvuj-styl-tvoje-volba-prosime-o-vyplneni-dotazniku-k-palackeho-ulici/d-1302712" TargetMode="External"/><Relationship Id="rId6" Type="http://schemas.openxmlformats.org/officeDocument/2006/relationships/footnotes" Target="footnotes.xml"/><Relationship Id="rId238" Type="http://schemas.openxmlformats.org/officeDocument/2006/relationships/image" Target="media/image65.jpeg"/><Relationship Id="rId259" Type="http://schemas.openxmlformats.org/officeDocument/2006/relationships/header" Target="header1.xml"/><Relationship Id="rId23" Type="http://schemas.openxmlformats.org/officeDocument/2006/relationships/hyperlink" Target="https://www.akademiemobility.cz/aktuality/1251/lekce-13.1.-jadro-sump---navrh-opatreni" TargetMode="External"/><Relationship Id="rId119" Type="http://schemas.openxmlformats.org/officeDocument/2006/relationships/hyperlink" Target="https://www.akademiemobility.cz/nove-sluzby-mobility-a-inovace" TargetMode="External"/><Relationship Id="rId44" Type="http://schemas.openxmlformats.org/officeDocument/2006/relationships/hyperlink" Target="https://www.akademiemobility.cz/aktuality/1188/lekce-8-dil-1.---identifikujte-informacni-zdroje-a-spolupracujte-s-vlastniky-dat" TargetMode="External"/><Relationship Id="rId65" Type="http://schemas.openxmlformats.org/officeDocument/2006/relationships/hyperlink" Target="https://www.akademiemobility.cz/aktuality/1153/lekce-3---prakticke-cviceni-zapomneli-jsme-na-uzivatele" TargetMode="External"/><Relationship Id="rId86" Type="http://schemas.openxmlformats.org/officeDocument/2006/relationships/hyperlink" Target="https://www.akademiemobility.cz/faze-0-dovednosti" TargetMode="External"/><Relationship Id="rId130" Type="http://schemas.openxmlformats.org/officeDocument/2006/relationships/hyperlink" Target="https://www.akademiemobility.cz/aktuality/1244/chuze-v-kontextu-sump" TargetMode="External"/><Relationship Id="rId151" Type="http://schemas.openxmlformats.org/officeDocument/2006/relationships/hyperlink" Target="https://manual.dobramesta.cz/" TargetMode="External"/><Relationship Id="rId172" Type="http://schemas.openxmlformats.org/officeDocument/2006/relationships/hyperlink" Target="https://www.iprpraha.cz/namestiosn" TargetMode="External"/><Relationship Id="rId193" Type="http://schemas.openxmlformats.org/officeDocument/2006/relationships/hyperlink" Target="https://www.dobramesta.cz/novinky/1176/vystava-citychangers-zacina-cestu-po-ceskych-mestech" TargetMode="External"/><Relationship Id="rId207" Type="http://schemas.openxmlformats.org/officeDocument/2006/relationships/image" Target="media/image56.jpeg"/><Relationship Id="rId228" Type="http://schemas.openxmlformats.org/officeDocument/2006/relationships/image" Target="media/image60.jpeg"/><Relationship Id="rId249" Type="http://schemas.openxmlformats.org/officeDocument/2006/relationships/hyperlink" Target="http://www.max-success.eu/downloads/MAX_SoA_AnnexB1_1.pdf" TargetMode="External"/><Relationship Id="rId13" Type="http://schemas.openxmlformats.org/officeDocument/2006/relationships/image" Target="media/image6.png"/><Relationship Id="rId109" Type="http://schemas.openxmlformats.org/officeDocument/2006/relationships/image" Target="media/image31.png"/><Relationship Id="rId260" Type="http://schemas.openxmlformats.org/officeDocument/2006/relationships/footer" Target="footer1.xml"/><Relationship Id="rId34" Type="http://schemas.openxmlformats.org/officeDocument/2006/relationships/image" Target="media/image14.jpeg"/><Relationship Id="rId55" Type="http://schemas.openxmlformats.org/officeDocument/2006/relationships/image" Target="media/image21.jpeg"/><Relationship Id="rId76" Type="http://schemas.openxmlformats.org/officeDocument/2006/relationships/image" Target="media/image28.jpeg"/><Relationship Id="rId97" Type="http://schemas.openxmlformats.org/officeDocument/2006/relationships/hyperlink" Target="https://www.akademiemobility.cz/komunikacni-plan-352" TargetMode="External"/><Relationship Id="rId120" Type="http://schemas.openxmlformats.org/officeDocument/2006/relationships/hyperlink" Target="https://www.akademiemobility.cz/aktuality/1246/regulace-motorovych-vozidel-v-kontextu-sump" TargetMode="External"/><Relationship Id="rId141" Type="http://schemas.openxmlformats.org/officeDocument/2006/relationships/hyperlink" Target="https://www.akademiemobility.cz/aktuality/1137/385-novinek---ohlednuti-za-rokem-2019" TargetMode="External"/><Relationship Id="rId7" Type="http://schemas.openxmlformats.org/officeDocument/2006/relationships/endnotes" Target="endnotes.xml"/><Relationship Id="rId162" Type="http://schemas.openxmlformats.org/officeDocument/2006/relationships/hyperlink" Target="https://manual.dobramesta.cz/inovace" TargetMode="External"/><Relationship Id="rId183" Type="http://schemas.openxmlformats.org/officeDocument/2006/relationships/hyperlink" Target="https://www.mzp.cz/cz/evropsky_tyden_mobility" TargetMode="External"/><Relationship Id="rId218" Type="http://schemas.openxmlformats.org/officeDocument/2006/relationships/hyperlink" Target="https://1drv.ms/u/s!AmTdg_szd5_Mh6wc6W_A1PKA1P059Q?e=1sgN5t" TargetMode="External"/><Relationship Id="rId239" Type="http://schemas.openxmlformats.org/officeDocument/2006/relationships/hyperlink" Target="http://jihlava.dobramesta.cz/" TargetMode="External"/><Relationship Id="rId250" Type="http://schemas.openxmlformats.org/officeDocument/2006/relationships/hyperlink" Target="http://moma.biz/labelling/data-entry" TargetMode="External"/><Relationship Id="rId24" Type="http://schemas.openxmlformats.org/officeDocument/2006/relationships/hyperlink" Target="https://www.akademiemobility.cz/aktuality/1251/lekce-13.1.-jadro-sump---navrh-opatreni" TargetMode="External"/><Relationship Id="rId45" Type="http://schemas.openxmlformats.org/officeDocument/2006/relationships/hyperlink" Target="https://www.akademiemobility.cz/aktuality/1188/lekce-8-dil-1.---identifikujte-informacni-zdroje-a-spolupracujte-s-vlastniky-dat" TargetMode="External"/><Relationship Id="rId66" Type="http://schemas.openxmlformats.org/officeDocument/2006/relationships/hyperlink" Target="https://www.akademiemobility.cz/aktuality/1153/lekce-3---prakticke-cviceni-zapomneli-jsme-na-uzivatele" TargetMode="External"/><Relationship Id="rId87" Type="http://schemas.openxmlformats.org/officeDocument/2006/relationships/hyperlink" Target="https://www.akademiemobility.cz/faze-1-priprava-analyzy" TargetMode="External"/><Relationship Id="rId110" Type="http://schemas.openxmlformats.org/officeDocument/2006/relationships/hyperlink" Target="https://www.akademiemobility.cz/1-1-posouzeni-kapacit-a-zdroju" TargetMode="External"/><Relationship Id="rId131" Type="http://schemas.openxmlformats.org/officeDocument/2006/relationships/hyperlink" Target="https://www.akademiemobility.cz/cyklisticka-doprava" TargetMode="External"/><Relationship Id="rId152" Type="http://schemas.openxmlformats.org/officeDocument/2006/relationships/hyperlink" Target="https://manual.dobramesta.cz/souvislosti" TargetMode="External"/><Relationship Id="rId173" Type="http://schemas.openxmlformats.org/officeDocument/2006/relationships/hyperlink" Target="https://smichovcity.praha5.cz/" TargetMode="External"/><Relationship Id="rId194" Type="http://schemas.openxmlformats.org/officeDocument/2006/relationships/image" Target="media/image43.jpg"/><Relationship Id="rId208" Type="http://schemas.openxmlformats.org/officeDocument/2006/relationships/image" Target="media/image57.jpeg"/><Relationship Id="rId229" Type="http://schemas.openxmlformats.org/officeDocument/2006/relationships/hyperlink" Target="https://uherske-hradiste.dobramesta.cz/" TargetMode="External"/><Relationship Id="rId240" Type="http://schemas.openxmlformats.org/officeDocument/2006/relationships/image" Target="media/image66.jpeg"/><Relationship Id="rId261" Type="http://schemas.openxmlformats.org/officeDocument/2006/relationships/fontTable" Target="fontTable.xml"/><Relationship Id="rId14" Type="http://schemas.openxmlformats.org/officeDocument/2006/relationships/image" Target="media/image7.png"/><Relationship Id="rId35" Type="http://schemas.openxmlformats.org/officeDocument/2006/relationships/hyperlink" Target="https://www.akademiemobility.cz/aktuality/1207/lekce-10---dil-2.-praha---diskutujte-o-scenarich-s-verejnosti-a-zainteresovanymi-subjekty" TargetMode="External"/><Relationship Id="rId56" Type="http://schemas.openxmlformats.org/officeDocument/2006/relationships/hyperlink" Target="https://www.akademiemobility.cz/aktuality/1160/lekce-5---jak-planovani-udrzitelne-mestske-mobility-podporit-na-narodni-a-regionalni-urovni" TargetMode="External"/><Relationship Id="rId77" Type="http://schemas.openxmlformats.org/officeDocument/2006/relationships/hyperlink" Target="https://www.akademiemobility.cz/aktuality/1144/lekce-1---pariz-prakticke-cviceni" TargetMode="External"/><Relationship Id="rId100" Type="http://schemas.openxmlformats.org/officeDocument/2006/relationships/hyperlink" Target="https://www.akademiemobility.cz/knihovna" TargetMode="External"/><Relationship Id="rId8" Type="http://schemas.openxmlformats.org/officeDocument/2006/relationships/image" Target="media/image1.jpeg"/><Relationship Id="rId98" Type="http://schemas.openxmlformats.org/officeDocument/2006/relationships/hyperlink" Target="https://www.akademiemobility.cz/stavajici-sump-10" TargetMode="External"/><Relationship Id="rId121" Type="http://schemas.openxmlformats.org/officeDocument/2006/relationships/hyperlink" Target="https://www.akademiemobility.cz/aktuality/1236/sdilena-mobilita-v-kontextu-sump" TargetMode="External"/><Relationship Id="rId142" Type="http://schemas.openxmlformats.org/officeDocument/2006/relationships/hyperlink" Target="https://www.akademiemobility.cz/aktuality/1137/385-novinek---ohlednuti-za-rokem-2019" TargetMode="External"/><Relationship Id="rId163" Type="http://schemas.openxmlformats.org/officeDocument/2006/relationships/hyperlink" Target="https://manual.dobramesta.cz/inovace" TargetMode="External"/><Relationship Id="rId184" Type="http://schemas.openxmlformats.org/officeDocument/2006/relationships/hyperlink" Target="https://www.mzp.cz/cz/evropsky_tyden_mobility" TargetMode="External"/><Relationship Id="rId219" Type="http://schemas.openxmlformats.org/officeDocument/2006/relationships/hyperlink" Target="https://1drv.ms/u/s!AmTdg_szd5_Mh6wc6W_A1PKA1P059Q?e=1sgN5t" TargetMode="External"/><Relationship Id="rId230" Type="http://schemas.openxmlformats.org/officeDocument/2006/relationships/image" Target="media/image61.jpeg"/><Relationship Id="rId251" Type="http://schemas.openxmlformats.org/officeDocument/2006/relationships/hyperlink" Target="http://www.citychangers.eu" TargetMode="External"/><Relationship Id="rId25" Type="http://schemas.openxmlformats.org/officeDocument/2006/relationships/image" Target="media/image11.jpeg"/><Relationship Id="rId46" Type="http://schemas.openxmlformats.org/officeDocument/2006/relationships/image" Target="media/image18.jpeg"/><Relationship Id="rId67" Type="http://schemas.openxmlformats.org/officeDocument/2006/relationships/image" Target="media/image25.jpeg"/><Relationship Id="rId88" Type="http://schemas.openxmlformats.org/officeDocument/2006/relationships/hyperlink" Target="https://www.akademiemobility.cz/faze-1-priprava-analyzy" TargetMode="External"/><Relationship Id="rId111" Type="http://schemas.openxmlformats.org/officeDocument/2006/relationships/hyperlink" Target="https://www.akademiemobility.cz/1-1-posouzeni-kapacit-a-zdroju" TargetMode="External"/><Relationship Id="rId132" Type="http://schemas.openxmlformats.org/officeDocument/2006/relationships/hyperlink" Target="https://www.akademiemobility.cz/aktivni-mobilita-197" TargetMode="External"/><Relationship Id="rId153" Type="http://schemas.openxmlformats.org/officeDocument/2006/relationships/hyperlink" Target="https://manual.dobramesta.cz/souvislosti" TargetMode="External"/><Relationship Id="rId174" Type="http://schemas.openxmlformats.org/officeDocument/2006/relationships/hyperlink" Target="http://www.vybiralka25.cz/" TargetMode="External"/><Relationship Id="rId195" Type="http://schemas.openxmlformats.org/officeDocument/2006/relationships/image" Target="media/image44.jpg"/><Relationship Id="rId209" Type="http://schemas.openxmlformats.org/officeDocument/2006/relationships/image" Target="media/image58.jpeg"/><Relationship Id="rId220" Type="http://schemas.openxmlformats.org/officeDocument/2006/relationships/hyperlink" Target="https://onedrive.live.com/?authkey=%21AOlvwNTygNT9OfU&amp;cid=CC9F7733FB83DD64&amp;id=CC9F7733FB83DD64%21120348&amp;parId=CC9F7733FB83DD64%21120341&amp;o=OneUp" TargetMode="External"/><Relationship Id="rId241" Type="http://schemas.openxmlformats.org/officeDocument/2006/relationships/hyperlink" Target="http://moravskatrebova.dobramesta.cz/" TargetMode="External"/><Relationship Id="rId15" Type="http://schemas.openxmlformats.org/officeDocument/2006/relationships/hyperlink" Target="http://www.akademiemobility.cz" TargetMode="External"/><Relationship Id="rId36" Type="http://schemas.openxmlformats.org/officeDocument/2006/relationships/hyperlink" Target="https://www.akademiemobility.cz/aktuality/1207/lekce-10---dil-2.-praha---diskutujte-o-scenarich-s-verejnosti-a-zainteresovanymi-subjekty" TargetMode="External"/><Relationship Id="rId57" Type="http://schemas.openxmlformats.org/officeDocument/2006/relationships/hyperlink" Target="https://www.akademiemobility.cz/aktuality/1160/lekce-5---jak-planovani-udrzitelne-mestske-mobility-podporit-na-narodni-a-regionalni-urovni" TargetMode="External"/><Relationship Id="rId262" Type="http://schemas.openxmlformats.org/officeDocument/2006/relationships/theme" Target="theme/theme1.xml"/><Relationship Id="rId78" Type="http://schemas.openxmlformats.org/officeDocument/2006/relationships/hyperlink" Target="https://www.akademiemobility.cz/aktuality/1144/lekce-1---pariz-prakticke-cviceni" TargetMode="External"/><Relationship Id="rId99" Type="http://schemas.openxmlformats.org/officeDocument/2006/relationships/hyperlink" Target="https://www.akademiemobility.cz/stavajici-sump-10" TargetMode="External"/><Relationship Id="rId101" Type="http://schemas.openxmlformats.org/officeDocument/2006/relationships/hyperlink" Target="https://www.akademiemobility.cz/knihovna" TargetMode="External"/><Relationship Id="rId122" Type="http://schemas.openxmlformats.org/officeDocument/2006/relationships/hyperlink" Target="https://www.akademiemobility.cz/aktuality/1239/its-a-chytre-technologie-v-kontextu-sump" TargetMode="External"/><Relationship Id="rId143" Type="http://schemas.openxmlformats.org/officeDocument/2006/relationships/image" Target="media/image33.jpeg"/><Relationship Id="rId164" Type="http://schemas.openxmlformats.org/officeDocument/2006/relationships/hyperlink" Target="https://manual.dobramesta.cz/komunikace" TargetMode="External"/><Relationship Id="rId185" Type="http://schemas.openxmlformats.org/officeDocument/2006/relationships/hyperlink" Target="https://www.youtube.com/watch?v=tJV-ewHMhWU&amp;t=1s" TargetMode="External"/><Relationship Id="rId9" Type="http://schemas.openxmlformats.org/officeDocument/2006/relationships/image" Target="media/image2.emf"/><Relationship Id="rId210" Type="http://schemas.openxmlformats.org/officeDocument/2006/relationships/hyperlink" Target="https://youtu.be/Kc0FAfFtBYU" TargetMode="External"/><Relationship Id="rId26" Type="http://schemas.openxmlformats.org/officeDocument/2006/relationships/hyperlink" Target="https://www.akademiemobility.cz/aktuality/1227/lekce-12---role-indikatoru-v-sump-a-svetova-nabozenstvi" TargetMode="External"/><Relationship Id="rId231" Type="http://schemas.openxmlformats.org/officeDocument/2006/relationships/hyperlink" Target="https://unicov.dobramesta.cz/" TargetMode="External"/><Relationship Id="rId252" Type="http://schemas.openxmlformats.org/officeDocument/2006/relationships/image" Target="media/image71.png"/><Relationship Id="rId47" Type="http://schemas.openxmlformats.org/officeDocument/2006/relationships/hyperlink" Target="https://www.akademiemobility.cz/aktuality/1180/webinar-k-metodice-sump-2.0-lekce-1-7" TargetMode="External"/><Relationship Id="rId68" Type="http://schemas.openxmlformats.org/officeDocument/2006/relationships/hyperlink" Target="https://www.akademiemobility.cz/aktuality/1152/lekce-3---kdyz-policie-rekne-ne-pak-zkuste-treba" TargetMode="External"/><Relationship Id="rId89" Type="http://schemas.openxmlformats.org/officeDocument/2006/relationships/hyperlink" Target="https://www.akademiemobility.cz/faze-2-vypracovani-strategie" TargetMode="External"/><Relationship Id="rId112" Type="http://schemas.openxmlformats.org/officeDocument/2006/relationships/hyperlink" Target="https://www.akademiemobility.cz/1.2.-mezirezortni-tym" TargetMode="External"/><Relationship Id="rId133" Type="http://schemas.openxmlformats.org/officeDocument/2006/relationships/hyperlink" Target="https://www.akademiemobility.cz/aktuality/1243/cyklisticka-doprava-ci-jizda-na-kole-v-kontextu-sump" TargetMode="External"/><Relationship Id="rId154" Type="http://schemas.openxmlformats.org/officeDocument/2006/relationships/image" Target="media/image37.jpeg"/><Relationship Id="rId175" Type="http://schemas.openxmlformats.org/officeDocument/2006/relationships/hyperlink" Target="https://www.iprpraha.cz/manualparticipace" TargetMode="External"/><Relationship Id="rId196" Type="http://schemas.openxmlformats.org/officeDocument/2006/relationships/image" Target="media/image45.jpg"/><Relationship Id="rId200" Type="http://schemas.openxmlformats.org/officeDocument/2006/relationships/image" Target="media/image49.jpeg"/><Relationship Id="rId16" Type="http://schemas.openxmlformats.org/officeDocument/2006/relationships/image" Target="media/image8.jpeg"/><Relationship Id="rId221" Type="http://schemas.openxmlformats.org/officeDocument/2006/relationships/hyperlink" Target="https://onedrive.live.com/?authkey=%21AOlvwNTygNT9OfU&amp;cid=CC9F7733FB83DD64&amp;id=CC9F7733FB83DD64%21120348&amp;parId=CC9F7733FB83DD64%21120341&amp;o=OneUp" TargetMode="External"/><Relationship Id="rId242" Type="http://schemas.openxmlformats.org/officeDocument/2006/relationships/image" Target="media/image67.png"/><Relationship Id="rId37" Type="http://schemas.openxmlformats.org/officeDocument/2006/relationships/image" Target="media/image15.jpeg"/><Relationship Id="rId58" Type="http://schemas.openxmlformats.org/officeDocument/2006/relationships/image" Target="media/image22.jpeg"/><Relationship Id="rId79" Type="http://schemas.openxmlformats.org/officeDocument/2006/relationships/hyperlink" Target="https://www.akademiemobility.cz/aktuality/1142/lekce-1---plan-udrzitelne-mestske-mobility-a-8-principu-planovani" TargetMode="External"/><Relationship Id="rId102" Type="http://schemas.openxmlformats.org/officeDocument/2006/relationships/image" Target="media/image30.png"/><Relationship Id="rId123" Type="http://schemas.openxmlformats.org/officeDocument/2006/relationships/hyperlink" Target="https://www.akademiemobility.cz/aktuality/1241/mobilita-jako-sluzba-maas-v-kontextu-sump" TargetMode="External"/><Relationship Id="rId144" Type="http://schemas.openxmlformats.org/officeDocument/2006/relationships/hyperlink" Target="https://www.akademiemobility.cz/aktuality/1094/11-prednasek-o-planovani-udrzitelne-mestske-mobility" TargetMode="External"/><Relationship Id="rId90" Type="http://schemas.openxmlformats.org/officeDocument/2006/relationships/hyperlink" Target="https://www.akademiemobility.cz/faze-2-vypracovani-strategie" TargetMode="External"/><Relationship Id="rId165" Type="http://schemas.openxmlformats.org/officeDocument/2006/relationships/hyperlink" Target="https://manual.dobramesta.cz/jak-komunikovat" TargetMode="External"/><Relationship Id="rId186" Type="http://schemas.openxmlformats.org/officeDocument/2006/relationships/hyperlink" Target="https://www.youtube.com/watch?v=tJV-ewHMhWU&amp;t=1s" TargetMode="External"/><Relationship Id="rId211" Type="http://schemas.openxmlformats.org/officeDocument/2006/relationships/hyperlink" Target="https://youtu.be/Kc0FAfFtBYU" TargetMode="External"/><Relationship Id="rId232" Type="http://schemas.openxmlformats.org/officeDocument/2006/relationships/image" Target="media/image62.jpeg"/><Relationship Id="rId253" Type="http://schemas.openxmlformats.org/officeDocument/2006/relationships/image" Target="media/image72.png"/><Relationship Id="rId27" Type="http://schemas.openxmlformats.org/officeDocument/2006/relationships/hyperlink" Target="https://www.akademiemobility.cz/aktuality/1227/lekce-12---role-indikatoru-v-sump-a-svetova-nabozenstvi" TargetMode="External"/><Relationship Id="rId48" Type="http://schemas.openxmlformats.org/officeDocument/2006/relationships/hyperlink" Target="https://www.akademiemobility.cz/aktuality/1180/webinar-k-metodice-sump-2.0-lekce-1-7" TargetMode="External"/><Relationship Id="rId69" Type="http://schemas.openxmlformats.org/officeDocument/2006/relationships/hyperlink" Target="https://www.akademiemobility.cz/aktuality/1152/lekce-3---kdyz-policie-rekne-ne-pak-zkuste-treba" TargetMode="External"/><Relationship Id="rId113" Type="http://schemas.openxmlformats.org/officeDocument/2006/relationships/hyperlink" Target="https://www.akademiemobility.cz/1.2.-mezirezortni-tym" TargetMode="External"/><Relationship Id="rId134" Type="http://schemas.openxmlformats.org/officeDocument/2006/relationships/hyperlink" Target="https://www.akademiemobility.cz/cista-mobilita-479" TargetMode="External"/><Relationship Id="rId80" Type="http://schemas.openxmlformats.org/officeDocument/2006/relationships/hyperlink" Target="https://www.akademiemobility.cz/aktuality/1142/lekce-1---plan-udrzitelne-mestske-mobility-a-8-principu-planovani" TargetMode="External"/><Relationship Id="rId155" Type="http://schemas.openxmlformats.org/officeDocument/2006/relationships/image" Target="media/image38.jpeg"/><Relationship Id="rId176" Type="http://schemas.openxmlformats.org/officeDocument/2006/relationships/hyperlink" Target="mailto:pelcikova@ipr.praha.eu" TargetMode="External"/><Relationship Id="rId197" Type="http://schemas.openxmlformats.org/officeDocument/2006/relationships/image" Target="media/image46.jpg"/><Relationship Id="rId201" Type="http://schemas.openxmlformats.org/officeDocument/2006/relationships/image" Target="media/image50.jpeg"/><Relationship Id="rId222" Type="http://schemas.openxmlformats.org/officeDocument/2006/relationships/hyperlink" Target="https://onedrive.live.com/?authkey=%21AOlvwNTygNT9OfU&amp;cid=CC9F7733FB83DD64&amp;id=CC9F7733FB83DD64%21120348&amp;parId=CC9F7733FB83DD64%21120341&amp;o=OneUp" TargetMode="External"/><Relationship Id="rId243" Type="http://schemas.openxmlformats.org/officeDocument/2006/relationships/hyperlink" Target="https://olomouc.dobramesta.cz/" TargetMode="External"/><Relationship Id="rId17" Type="http://schemas.openxmlformats.org/officeDocument/2006/relationships/hyperlink" Target="https://www.akademiemobility.cz/aktuality/1263/lekce-14.-sump-a-finance" TargetMode="External"/><Relationship Id="rId38" Type="http://schemas.openxmlformats.org/officeDocument/2006/relationships/hyperlink" Target="https://www.akademiemobility.cz/aktuality/1202/lekce-10---scenare-priklad-z-lipska" TargetMode="External"/><Relationship Id="rId59" Type="http://schemas.openxmlformats.org/officeDocument/2006/relationships/hyperlink" Target="https://www.akademiemobility.cz/aktuality/1156/lekce-4---prakticke-cviceni-rady-pro-kutnou-horu-a-hodonin.-inspirujte-se-prahou-a-lipskem." TargetMode="External"/><Relationship Id="rId103" Type="http://schemas.openxmlformats.org/officeDocument/2006/relationships/hyperlink" Target="https://www.akademiemobility.cz/1-pracovni-struktury" TargetMode="External"/><Relationship Id="rId124" Type="http://schemas.openxmlformats.org/officeDocument/2006/relationships/hyperlink" Target="https://www.akademiemobility.cz/aktuality/1238/autonomni-vozidla-v-kontextu-sump" TargetMode="External"/><Relationship Id="rId70" Type="http://schemas.openxmlformats.org/officeDocument/2006/relationships/image" Target="media/image26.jpeg"/><Relationship Id="rId91" Type="http://schemas.openxmlformats.org/officeDocument/2006/relationships/hyperlink" Target="https://www.akademiemobility.cz/faze-3-planovani-opatreni" TargetMode="External"/><Relationship Id="rId145" Type="http://schemas.openxmlformats.org/officeDocument/2006/relationships/hyperlink" Target="https://www.akademiemobility.cz/aktuality/1094/11-prednasek-o-planovani-udrzitelne-mestske-mobility" TargetMode="External"/><Relationship Id="rId166" Type="http://schemas.openxmlformats.org/officeDocument/2006/relationships/hyperlink" Target="https://manual.dobramesta.cz/citychangers" TargetMode="External"/><Relationship Id="rId187" Type="http://schemas.openxmlformats.org/officeDocument/2006/relationships/hyperlink" Target="https://www.youtube.com/watch?v=tJV-ewHMhWU&amp;t=1s" TargetMode="External"/><Relationship Id="rId1" Type="http://schemas.openxmlformats.org/officeDocument/2006/relationships/customXml" Target="../customXml/item1.xml"/><Relationship Id="rId212" Type="http://schemas.openxmlformats.org/officeDocument/2006/relationships/image" Target="media/image51.jpg"/><Relationship Id="rId233" Type="http://schemas.openxmlformats.org/officeDocument/2006/relationships/hyperlink" Target="https://hradeckralove.dobramesta.cz/" TargetMode="External"/><Relationship Id="rId254" Type="http://schemas.openxmlformats.org/officeDocument/2006/relationships/hyperlink" Target="http://www.citychangers" TargetMode="External"/><Relationship Id="rId28" Type="http://schemas.openxmlformats.org/officeDocument/2006/relationships/image" Target="media/image12.jpeg"/><Relationship Id="rId49" Type="http://schemas.openxmlformats.org/officeDocument/2006/relationships/image" Target="media/image19.jpeg"/><Relationship Id="rId114" Type="http://schemas.openxmlformats.org/officeDocument/2006/relationships/hyperlink" Target="https://www.akademiemobility.cz/1.3.-politicka-angazovanost" TargetMode="External"/><Relationship Id="rId60" Type="http://schemas.openxmlformats.org/officeDocument/2006/relationships/hyperlink" Target="https://www.akademiemobility.cz/aktuality/1156/lekce-4---prakticke-cviceni-rady-pro-kutnou-horu-a-hodonin.-inspirujte-se-prahou-a-lipskem." TargetMode="External"/><Relationship Id="rId81" Type="http://schemas.openxmlformats.org/officeDocument/2006/relationships/hyperlink" Target="https://www.akademiemobility.cz/sump-20" TargetMode="External"/><Relationship Id="rId135" Type="http://schemas.openxmlformats.org/officeDocument/2006/relationships/hyperlink" Target="https://www.akademiemobility.cz/aktuality/1235/cista-mobilita-v-kontextu-sump" TargetMode="External"/><Relationship Id="rId156" Type="http://schemas.openxmlformats.org/officeDocument/2006/relationships/hyperlink" Target="https://manual.dobramesta.cz/design-ulice" TargetMode="External"/><Relationship Id="rId177" Type="http://schemas.openxmlformats.org/officeDocument/2006/relationships/hyperlink" Target="https://www.iprpraha.cz/manualparticipace" TargetMode="External"/><Relationship Id="rId198" Type="http://schemas.openxmlformats.org/officeDocument/2006/relationships/image" Target="media/image47.jpeg"/><Relationship Id="rId202" Type="http://schemas.openxmlformats.org/officeDocument/2006/relationships/image" Target="media/image47.jpg"/><Relationship Id="rId223" Type="http://schemas.openxmlformats.org/officeDocument/2006/relationships/hyperlink" Target="https://onedrive.live.com/?authkey=%21AOlvwNTygNT9OfU&amp;cid=CC9F7733FB83DD64&amp;id=CC9F7733FB83DD64%21120348&amp;parId=CC9F7733FB83DD64%21120341&amp;o=OneUp" TargetMode="External"/><Relationship Id="rId244" Type="http://schemas.openxmlformats.org/officeDocument/2006/relationships/image" Target="media/image68.jpeg"/><Relationship Id="rId18" Type="http://schemas.openxmlformats.org/officeDocument/2006/relationships/hyperlink" Target="https://www.akademiemobility.cz/aktuality/1263/lekce-14.-sump-a-finance" TargetMode="External"/><Relationship Id="rId39" Type="http://schemas.openxmlformats.org/officeDocument/2006/relationships/hyperlink" Target="https://www.akademiemobility.cz/aktuality/1202/lekce-10---scenare-priklad-z-lipska" TargetMode="External"/><Relationship Id="rId50" Type="http://schemas.openxmlformats.org/officeDocument/2006/relationships/hyperlink" Target="https://www.akademiemobility.cz/aktuality/1174/lekce-7-dil-1.-posouzeni-pozadavku-na-planovani" TargetMode="External"/><Relationship Id="rId104" Type="http://schemas.openxmlformats.org/officeDocument/2006/relationships/hyperlink" Target="https://www.akademiemobility.cz/1-pracovni-struktury" TargetMode="External"/><Relationship Id="rId125" Type="http://schemas.openxmlformats.org/officeDocument/2006/relationships/hyperlink" Target="https://www.akademiemobility.cz/parkovani" TargetMode="External"/><Relationship Id="rId146" Type="http://schemas.openxmlformats.org/officeDocument/2006/relationships/image" Target="media/image34.jpeg"/><Relationship Id="rId167" Type="http://schemas.openxmlformats.org/officeDocument/2006/relationships/hyperlink" Target="https://manual.dobramesta.cz/citychangers" TargetMode="External"/><Relationship Id="rId188" Type="http://schemas.openxmlformats.org/officeDocument/2006/relationships/hyperlink" Target="https://www.youtube.com/watch?v=tJV-ewHMhWU&amp;t=1s" TargetMode="External"/><Relationship Id="rId71" Type="http://schemas.openxmlformats.org/officeDocument/2006/relationships/hyperlink" Target="https://www.akademiemobility.cz/aktuality/1148/lekce-2---prakticka-cviceni" TargetMode="External"/><Relationship Id="rId92" Type="http://schemas.openxmlformats.org/officeDocument/2006/relationships/hyperlink" Target="https://www.akademiemobility.cz/faze-3-planovani-opatreni" TargetMode="External"/><Relationship Id="rId213" Type="http://schemas.openxmlformats.org/officeDocument/2006/relationships/hyperlink" Target="https://mujicin.cz/tvuj-styl-tvoje-volba-prosime-o-vyplneni-dotazniku-k-palackeho-ulici/d-1302712" TargetMode="External"/><Relationship Id="rId234" Type="http://schemas.openxmlformats.org/officeDocument/2006/relationships/image" Target="media/image63.jpeg"/><Relationship Id="rId2" Type="http://schemas.openxmlformats.org/officeDocument/2006/relationships/numbering" Target="numbering.xml"/><Relationship Id="rId29" Type="http://schemas.openxmlformats.org/officeDocument/2006/relationships/hyperlink" Target="https://www.akademiemobility.cz/aktuality/1214/lekce-11-dil-2.-co-je-cil-objective-aim-nebo-target" TargetMode="External"/><Relationship Id="rId255" Type="http://schemas.openxmlformats.org/officeDocument/2006/relationships/hyperlink" Target="http://www.instagram.com/citychangers_CZ" TargetMode="External"/><Relationship Id="rId40" Type="http://schemas.openxmlformats.org/officeDocument/2006/relationships/hyperlink" Target="https://www.akademiemobility.cz/aktuality/1193/lekce-9---shrnuti-dokonceni-analyzy-problemu-a-prilezitosti" TargetMode="External"/><Relationship Id="rId115" Type="http://schemas.openxmlformats.org/officeDocument/2006/relationships/hyperlink" Target="https://www.akademiemobility.cz/1.3.-politicka-angazovanost" TargetMode="External"/><Relationship Id="rId136" Type="http://schemas.openxmlformats.org/officeDocument/2006/relationships/hyperlink" Target="https://www.akademiemobility.cz/aktuality/1237/mestska-logistika-v-kontextu-sump" TargetMode="External"/><Relationship Id="rId157" Type="http://schemas.openxmlformats.org/officeDocument/2006/relationships/hyperlink" Target="https://manual.dobramesta.cz/design-ulice" TargetMode="External"/><Relationship Id="rId178" Type="http://schemas.openxmlformats.org/officeDocument/2006/relationships/hyperlink" Target="https://www.iprpraha.cz/manualparticipace" TargetMode="External"/><Relationship Id="rId61" Type="http://schemas.openxmlformats.org/officeDocument/2006/relationships/image" Target="media/image23.jpeg"/><Relationship Id="rId82" Type="http://schemas.openxmlformats.org/officeDocument/2006/relationships/image" Target="media/image29.png"/><Relationship Id="rId199" Type="http://schemas.openxmlformats.org/officeDocument/2006/relationships/image" Target="media/image48.jpeg"/><Relationship Id="rId203" Type="http://schemas.openxmlformats.org/officeDocument/2006/relationships/image" Target="media/image48.jpg"/><Relationship Id="rId19" Type="http://schemas.openxmlformats.org/officeDocument/2006/relationships/image" Target="media/image9.jpeg"/><Relationship Id="rId224" Type="http://schemas.openxmlformats.org/officeDocument/2006/relationships/image" Target="media/image53.jpg"/><Relationship Id="rId245" Type="http://schemas.openxmlformats.org/officeDocument/2006/relationships/hyperlink" Target="https://hranice.dobramesta.cz/" TargetMode="External"/><Relationship Id="rId30" Type="http://schemas.openxmlformats.org/officeDocument/2006/relationships/hyperlink" Target="https://www.akademiemobility.cz/aktuality/1214/lekce-11-dil-2.-co-je-cil-objective-aim-nebo-target" TargetMode="External"/><Relationship Id="rId105" Type="http://schemas.openxmlformats.org/officeDocument/2006/relationships/hyperlink" Target="https://www.akademiemobility.cz/2-ramec-planovani" TargetMode="External"/><Relationship Id="rId126" Type="http://schemas.openxmlformats.org/officeDocument/2006/relationships/hyperlink" Target="https://www.akademiemobility.cz/aktuality/1240/parkovani-v-kontextu-sump" TargetMode="External"/><Relationship Id="rId147" Type="http://schemas.openxmlformats.org/officeDocument/2006/relationships/hyperlink" Target="https://www.akademiemobility.cz/aktuality/1124/40-prikladu-dobre-praxe-ze-zahranicnich-mest." TargetMode="External"/><Relationship Id="rId168" Type="http://schemas.openxmlformats.org/officeDocument/2006/relationships/hyperlink" Target="http://www.paktparticipace.cz/" TargetMode="External"/><Relationship Id="rId51" Type="http://schemas.openxmlformats.org/officeDocument/2006/relationships/hyperlink" Target="https://www.akademiemobility.cz/aktuality/1174/lekce-7-dil-1.-posouzeni-pozadavku-na-planovani" TargetMode="External"/><Relationship Id="rId72" Type="http://schemas.openxmlformats.org/officeDocument/2006/relationships/hyperlink" Target="https://www.akademiemobility.cz/aktuality/1148/lekce-2---prakticka-cviceni" TargetMode="External"/><Relationship Id="rId93" Type="http://schemas.openxmlformats.org/officeDocument/2006/relationships/hyperlink" Target="https://www.akademiemobility.cz/faze-4-implementace-a-monitoring" TargetMode="External"/><Relationship Id="rId189" Type="http://schemas.openxmlformats.org/officeDocument/2006/relationships/image" Target="media/image41.jpg"/><Relationship Id="rId3" Type="http://schemas.openxmlformats.org/officeDocument/2006/relationships/styles" Target="styles.xml"/><Relationship Id="rId214" Type="http://schemas.openxmlformats.org/officeDocument/2006/relationships/hyperlink" Target="https://mujicin.cz/tvuj-styl-tvoje-volba-prosime-o-vyplneni-dotazniku-k-palackeho-ulici/d-1302712" TargetMode="External"/><Relationship Id="rId235" Type="http://schemas.openxmlformats.org/officeDocument/2006/relationships/hyperlink" Target="https://kromeriz.dobramesta.cz" TargetMode="External"/><Relationship Id="rId256" Type="http://schemas.openxmlformats.org/officeDocument/2006/relationships/image" Target="media/image73.jpeg"/><Relationship Id="rId116" Type="http://schemas.openxmlformats.org/officeDocument/2006/relationships/hyperlink" Target="https://www.akademiemobility.cz/1.4.-zapojeni-verejnosti-a-partneru" TargetMode="External"/><Relationship Id="rId137" Type="http://schemas.openxmlformats.org/officeDocument/2006/relationships/hyperlink" Target="https://www.akademiemobility.cz/design-ulice-a-verejny-prostor131" TargetMode="External"/><Relationship Id="rId158" Type="http://schemas.openxmlformats.org/officeDocument/2006/relationships/hyperlink" Target="https://d.docs.live.net/d7be14ac352544c9/1.%20Danube_Cycle/T3/chceme,%20aby%20m&#283;sta%20byla%20dostupn&#225;%20a&#160;propustn&#225;&#65279;" TargetMode="External"/><Relationship Id="rId20" Type="http://schemas.openxmlformats.org/officeDocument/2006/relationships/hyperlink" Target="https://www.akademiemobility.cz/aktuality/1252/lekce-13.2.-balicky-opatreni-aneb-revoluce-pro-metodiku-sump-2.0." TargetMode="External"/><Relationship Id="rId41" Type="http://schemas.openxmlformats.org/officeDocument/2006/relationships/image" Target="media/image16.jpeg"/><Relationship Id="rId62" Type="http://schemas.openxmlformats.org/officeDocument/2006/relationships/hyperlink" Target="https://www.akademiemobility.cz/aktuality/1154/lekce-4---jak-planovani-udrzitelne-mestske-mobility-funguje-v-praxi" TargetMode="External"/><Relationship Id="rId83" Type="http://schemas.openxmlformats.org/officeDocument/2006/relationships/hyperlink" Target="https://www.akademiemobility.cz/shrnuti" TargetMode="External"/><Relationship Id="rId179" Type="http://schemas.openxmlformats.org/officeDocument/2006/relationships/hyperlink" Target="https://www.akademiemobility.cz/download/1037/manual_participace_tisk_2017.pdf" TargetMode="External"/><Relationship Id="rId190" Type="http://schemas.openxmlformats.org/officeDocument/2006/relationships/hyperlink" Target="https://www.dobramesta.cz/predstaveni-v-senatu" TargetMode="External"/><Relationship Id="rId204" Type="http://schemas.openxmlformats.org/officeDocument/2006/relationships/image" Target="media/image49.jpg"/><Relationship Id="rId225" Type="http://schemas.openxmlformats.org/officeDocument/2006/relationships/image" Target="media/image54.jpeg"/><Relationship Id="rId246" Type="http://schemas.openxmlformats.org/officeDocument/2006/relationships/image" Target="media/image69.jpeg"/><Relationship Id="rId106" Type="http://schemas.openxmlformats.org/officeDocument/2006/relationships/hyperlink" Target="https://www.akademiemobility.cz/2-ramec-planovani" TargetMode="External"/><Relationship Id="rId127" Type="http://schemas.openxmlformats.org/officeDocument/2006/relationships/hyperlink" Target="https://www.akademiemobility.cz/verejna-doprava-61" TargetMode="External"/><Relationship Id="rId10" Type="http://schemas.openxmlformats.org/officeDocument/2006/relationships/image" Target="media/image3.jpeg"/><Relationship Id="rId31" Type="http://schemas.openxmlformats.org/officeDocument/2006/relationships/image" Target="media/image13.jpeg"/><Relationship Id="rId52" Type="http://schemas.openxmlformats.org/officeDocument/2006/relationships/image" Target="media/image20.jpeg"/><Relationship Id="rId73" Type="http://schemas.openxmlformats.org/officeDocument/2006/relationships/image" Target="media/image27.png"/><Relationship Id="rId94" Type="http://schemas.openxmlformats.org/officeDocument/2006/relationships/hyperlink" Target="https://www.akademiemobility.cz/faze-4-implementace-a-monitoring" TargetMode="External"/><Relationship Id="rId148" Type="http://schemas.openxmlformats.org/officeDocument/2006/relationships/hyperlink" Target="https://www.akademiemobility.cz/aktuality/1124/40-prikladu-dobre-praxe-ze-zahranicnich-mest." TargetMode="External"/><Relationship Id="rId169" Type="http://schemas.openxmlformats.org/officeDocument/2006/relationships/hyperlink" Target="https://www.iprpraha.cz/participativniplanovani" TargetMode="External"/><Relationship Id="rId4" Type="http://schemas.openxmlformats.org/officeDocument/2006/relationships/settings" Target="settings.xml"/><Relationship Id="rId180" Type="http://schemas.openxmlformats.org/officeDocument/2006/relationships/hyperlink" Target="https://www.akademiemobility.cz/download/1038/metodika-participace-online.pdf" TargetMode="External"/><Relationship Id="rId215" Type="http://schemas.openxmlformats.org/officeDocument/2006/relationships/image" Target="media/image52.jpg"/><Relationship Id="rId236" Type="http://schemas.openxmlformats.org/officeDocument/2006/relationships/image" Target="media/image64.jpeg"/><Relationship Id="rId257" Type="http://schemas.openxmlformats.org/officeDocument/2006/relationships/hyperlink" Target="https://www.akademiemobility.cz/koncepce-560" TargetMode="External"/><Relationship Id="rId42" Type="http://schemas.openxmlformats.org/officeDocument/2006/relationships/hyperlink" Target="https://www.akademiemobility.cz/aktuality/1193/lekce-9---shrnuti-dokonceni-analyzy-problemu-a-prilezitosti" TargetMode="External"/><Relationship Id="rId84" Type="http://schemas.openxmlformats.org/officeDocument/2006/relationships/hyperlink" Target="https://www.akademiemobility.cz/shrnuti" TargetMode="External"/><Relationship Id="rId138" Type="http://schemas.openxmlformats.org/officeDocument/2006/relationships/image" Target="media/image32.jpeg"/></Relationships>
</file>

<file path=word/_rels/footnotes.xml.rels><?xml version="1.0" encoding="UTF-8" standalone="yes"?>
<Relationships xmlns="http://schemas.openxmlformats.org/package/2006/relationships"><Relationship Id="rId8" Type="http://schemas.openxmlformats.org/officeDocument/2006/relationships/hyperlink" Target="http://www.participativnimetody.cz/open-space.html" TargetMode="External"/><Relationship Id="rId13" Type="http://schemas.openxmlformats.org/officeDocument/2006/relationships/hyperlink" Target="http://www.participativnimetody.cz/pracovni-skupina.html" TargetMode="External"/><Relationship Id="rId18" Type="http://schemas.openxmlformats.org/officeDocument/2006/relationships/hyperlink" Target="http://www.participativnimetody.cz/obcanska-porota.html" TargetMode="External"/><Relationship Id="rId3" Type="http://schemas.openxmlformats.org/officeDocument/2006/relationships/hyperlink" Target="https://www.akademiemobility.cz/aktuality/1250/finance-v-kontextu-sump" TargetMode="External"/><Relationship Id="rId21" Type="http://schemas.openxmlformats.org/officeDocument/2006/relationships/hyperlink" Target="http://www.participativnimetody.cz/metody-mapovani-verejnych-prostranstvi-a-uzemi.html" TargetMode="External"/><Relationship Id="rId7" Type="http://schemas.openxmlformats.org/officeDocument/2006/relationships/hyperlink" Target="https://www.akademiemobility.cz/aktuality/1248/uspora-energii-snizovani-emisi-v-kontextu-sump" TargetMode="External"/><Relationship Id="rId12" Type="http://schemas.openxmlformats.org/officeDocument/2006/relationships/hyperlink" Target="http://www.participativnimetody.cz/planovani-tvorby-a-obnovy-verejnych-prostranstvi.html" TargetMode="External"/><Relationship Id="rId17" Type="http://schemas.openxmlformats.org/officeDocument/2006/relationships/hyperlink" Target="http://www.participativnimetody.cz/kulaty-stul.html" TargetMode="External"/><Relationship Id="rId25" Type="http://schemas.openxmlformats.org/officeDocument/2006/relationships/hyperlink" Target="http://www.participativnimetody.cz/panel-expertu.html" TargetMode="External"/><Relationship Id="rId2" Type="http://schemas.openxmlformats.org/officeDocument/2006/relationships/hyperlink" Target="https://www.akademiemobility.cz/finance" TargetMode="External"/><Relationship Id="rId16" Type="http://schemas.openxmlformats.org/officeDocument/2006/relationships/hyperlink" Target="http://www.participativnimetody.cz/scenare-budoucnosti.html" TargetMode="External"/><Relationship Id="rId20" Type="http://schemas.openxmlformats.org/officeDocument/2006/relationships/hyperlink" Target="http://www.participativnimetody.cz/planovaci-bunka.html" TargetMode="External"/><Relationship Id="rId1" Type="http://schemas.openxmlformats.org/officeDocument/2006/relationships/hyperlink" Target="https://www.akademiemobility.cz/zmena-v-7-krocich" TargetMode="External"/><Relationship Id="rId6" Type="http://schemas.openxmlformats.org/officeDocument/2006/relationships/hyperlink" Target="https://www.akademiemobility.cz/zivotni-prostredi-395" TargetMode="External"/><Relationship Id="rId11" Type="http://schemas.openxmlformats.org/officeDocument/2006/relationships/hyperlink" Target="http://www.participativnimetody.cz/den-otevrenych-dveri.html" TargetMode="External"/><Relationship Id="rId24" Type="http://schemas.openxmlformats.org/officeDocument/2006/relationships/hyperlink" Target="http://www.participativnimetody.cz/focus-group.html" TargetMode="External"/><Relationship Id="rId5" Type="http://schemas.openxmlformats.org/officeDocument/2006/relationships/hyperlink" Target="https://www.akademiemobility.cz/aktuality/1245/zdravi-v-kontextu-sump" TargetMode="External"/><Relationship Id="rId15" Type="http://schemas.openxmlformats.org/officeDocument/2006/relationships/hyperlink" Target="http://www.participativnimetody.cz/tvorba-vize-komunity.html" TargetMode="External"/><Relationship Id="rId23" Type="http://schemas.openxmlformats.org/officeDocument/2006/relationships/hyperlink" Target="http://www.participativnimetody.cz/konsenzualni-konference.html" TargetMode="External"/><Relationship Id="rId10" Type="http://schemas.openxmlformats.org/officeDocument/2006/relationships/hyperlink" Target="http://www.participativnimetody.cz/world-cafe.html" TargetMode="External"/><Relationship Id="rId19" Type="http://schemas.openxmlformats.org/officeDocument/2006/relationships/hyperlink" Target="http://www.participativnimetody.cz/planovaci-bunka.html" TargetMode="External"/><Relationship Id="rId4" Type="http://schemas.openxmlformats.org/officeDocument/2006/relationships/hyperlink" Target="https://www.akademiemobility.cz/zivotni-styl" TargetMode="External"/><Relationship Id="rId9" Type="http://schemas.openxmlformats.org/officeDocument/2006/relationships/hyperlink" Target="http://www.participativnimetody.cz/verejne-projednani.html" TargetMode="External"/><Relationship Id="rId14" Type="http://schemas.openxmlformats.org/officeDocument/2006/relationships/hyperlink" Target="http://www.participativnimetody.cz/interaktivni-vystava.html" TargetMode="External"/><Relationship Id="rId22" Type="http://schemas.openxmlformats.org/officeDocument/2006/relationships/hyperlink" Target="http://www.participativnimetody.cz/charrette.html"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76.png"/><Relationship Id="rId1" Type="http://schemas.openxmlformats.org/officeDocument/2006/relationships/image" Target="media/image75.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68A96A-411B-4B27-8FAB-AFC7900189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94</Pages>
  <Words>29723</Words>
  <Characters>175370</Characters>
  <Application>Microsoft Office Word</Application>
  <DocSecurity>0</DocSecurity>
  <Lines>1461</Lines>
  <Paragraphs>409</Paragraphs>
  <ScaleCrop>false</ScaleCrop>
  <HeadingPairs>
    <vt:vector size="2" baseType="variant">
      <vt:variant>
        <vt:lpstr>Název</vt:lpstr>
      </vt:variant>
      <vt:variant>
        <vt:i4>1</vt:i4>
      </vt:variant>
    </vt:vector>
  </HeadingPairs>
  <TitlesOfParts>
    <vt:vector size="1" baseType="lpstr">
      <vt:lpstr/>
    </vt:vector>
  </TitlesOfParts>
  <Company>ÚBTI FD ČVUT</Company>
  <LinksUpToDate>false</LinksUpToDate>
  <CharactersWithSpaces>204684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Andrej Pastorek</dc:creator>
  <cp:lastModifiedBy>Jaroslav Martinek</cp:lastModifiedBy>
  <cp:revision>9</cp:revision>
  <cp:lastPrinted>2020-12-10T23:00:00Z</cp:lastPrinted>
  <dcterms:created xsi:type="dcterms:W3CDTF">2021-10-21T19:42:00Z</dcterms:created>
  <dcterms:modified xsi:type="dcterms:W3CDTF">2021-10-31T22:11:00Z</dcterms:modified>
</cp:coreProperties>
</file>